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41"/>
        <w:tblpPr w:leftFromText="180" w:rightFromText="180" w:vertAnchor="page" w:horzAnchor="margin" w:tblpX="-670" w:tblpY="451"/>
        <w:tblW w:w="10580" w:type="dxa"/>
        <w:shd w:val="clear" w:color="auto" w:fill="FFFFFF" w:themeFill="background1"/>
        <w:tblLook w:val="04A0" w:firstRow="1" w:lastRow="0" w:firstColumn="1" w:lastColumn="0" w:noHBand="0" w:noVBand="1"/>
      </w:tblPr>
      <w:tblGrid>
        <w:gridCol w:w="2586"/>
        <w:gridCol w:w="7994"/>
      </w:tblGrid>
      <w:tr w:rsidR="001B0841" w:rsidRPr="003C0436" w:rsidTr="0076730B">
        <w:trPr>
          <w:cnfStyle w:val="100000000000" w:firstRow="1" w:lastRow="0" w:firstColumn="0" w:lastColumn="0" w:oddVBand="0" w:evenVBand="0" w:oddHBand="0"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10580" w:type="dxa"/>
            <w:gridSpan w:val="2"/>
            <w:shd w:val="clear" w:color="auto" w:fill="FFFFFF" w:themeFill="background1"/>
          </w:tcPr>
          <w:p w:rsidR="001B0841" w:rsidRPr="001B0841" w:rsidRDefault="001B0841" w:rsidP="00AE54A5">
            <w:pPr>
              <w:suppressAutoHyphens/>
              <w:spacing w:after="60"/>
              <w:jc w:val="center"/>
              <w:rPr>
                <w:rFonts w:ascii="Times New Roman" w:eastAsia="Calibri" w:hAnsi="Times New Roman" w:cs="Times New Roman"/>
                <w:kern w:val="1"/>
                <w:sz w:val="16"/>
                <w:szCs w:val="20"/>
                <w:lang w:eastAsia="ru-RU"/>
              </w:rPr>
            </w:pPr>
            <w:r w:rsidRPr="004F634C">
              <w:rPr>
                <w:rFonts w:ascii="Times New Roman" w:eastAsia="Calibri" w:hAnsi="Times New Roman" w:cs="Times New Roman"/>
                <w:color w:val="000000" w:themeColor="text1"/>
                <w:kern w:val="1"/>
                <w:sz w:val="20"/>
                <w:szCs w:val="20"/>
                <w:lang w:eastAsia="ru-RU"/>
              </w:rPr>
              <w:t xml:space="preserve">ФГОБУ </w:t>
            </w:r>
            <w:proofErr w:type="gramStart"/>
            <w:r w:rsidRPr="004F634C">
              <w:rPr>
                <w:rFonts w:ascii="Times New Roman" w:eastAsia="Calibri" w:hAnsi="Times New Roman" w:cs="Times New Roman"/>
                <w:color w:val="000000" w:themeColor="text1"/>
                <w:kern w:val="1"/>
                <w:sz w:val="20"/>
                <w:szCs w:val="20"/>
                <w:lang w:eastAsia="ru-RU"/>
              </w:rPr>
              <w:t>ВО</w:t>
            </w:r>
            <w:proofErr w:type="gramEnd"/>
            <w:r w:rsidRPr="004F634C">
              <w:rPr>
                <w:rFonts w:ascii="Times New Roman" w:eastAsia="Calibri" w:hAnsi="Times New Roman" w:cs="Times New Roman"/>
                <w:color w:val="000000" w:themeColor="text1"/>
                <w:kern w:val="1"/>
                <w:sz w:val="20"/>
                <w:szCs w:val="20"/>
                <w:lang w:eastAsia="ru-RU"/>
              </w:rPr>
              <w:t xml:space="preserve"> «Финансовый университет при Правительстве Российской Федерации» </w:t>
            </w:r>
          </w:p>
        </w:tc>
      </w:tr>
      <w:tr w:rsidR="0076730B" w:rsidRPr="003C0436" w:rsidTr="001D3AEE">
        <w:trPr>
          <w:cnfStyle w:val="000000100000" w:firstRow="0" w:lastRow="0" w:firstColumn="0" w:lastColumn="0" w:oddVBand="0" w:evenVBand="0" w:oddHBand="1" w:evenHBand="0" w:firstRowFirstColumn="0" w:firstRowLastColumn="0" w:lastRowFirstColumn="0" w:lastRowLastColumn="0"/>
          <w:trHeight w:val="2171"/>
        </w:trPr>
        <w:tc>
          <w:tcPr>
            <w:cnfStyle w:val="001000000000" w:firstRow="0" w:lastRow="0" w:firstColumn="1" w:lastColumn="0" w:oddVBand="0" w:evenVBand="0" w:oddHBand="0" w:evenHBand="0" w:firstRowFirstColumn="0" w:firstRowLastColumn="0" w:lastRowFirstColumn="0" w:lastRowLastColumn="0"/>
            <w:tcW w:w="2586" w:type="dxa"/>
            <w:shd w:val="clear" w:color="auto" w:fill="FFFFFF" w:themeFill="background1"/>
          </w:tcPr>
          <w:p w:rsidR="0076730B" w:rsidRPr="0076730B" w:rsidRDefault="0076730B" w:rsidP="001D3AEE">
            <w:pPr>
              <w:suppressAutoHyphens/>
              <w:jc w:val="right"/>
              <w:rPr>
                <w:rFonts w:ascii="Times New Roman" w:eastAsia="Calibri" w:hAnsi="Times New Roman" w:cs="Times New Roman"/>
                <w:kern w:val="1"/>
                <w:sz w:val="18"/>
                <w:szCs w:val="20"/>
                <w:u w:val="single"/>
                <w:lang w:eastAsia="ru-RU"/>
              </w:rPr>
            </w:pPr>
            <w:r w:rsidRPr="0076730B">
              <w:rPr>
                <w:rFonts w:ascii="Times New Roman" w:eastAsia="Calibri" w:hAnsi="Times New Roman" w:cs="Times New Roman"/>
                <w:kern w:val="1"/>
                <w:sz w:val="18"/>
                <w:szCs w:val="20"/>
                <w:u w:val="single"/>
                <w:lang w:eastAsia="ru-RU"/>
              </w:rPr>
              <w:t>При участии:</w:t>
            </w:r>
          </w:p>
          <w:p w:rsidR="0076730B" w:rsidRPr="001B0841" w:rsidRDefault="0076730B" w:rsidP="001D3AEE">
            <w:pPr>
              <w:suppressAutoHyphens/>
              <w:jc w:val="right"/>
              <w:rPr>
                <w:rFonts w:ascii="Times New Roman" w:eastAsia="Calibri" w:hAnsi="Times New Roman" w:cs="Times New Roman"/>
                <w:kern w:val="1"/>
                <w:sz w:val="20"/>
                <w:szCs w:val="20"/>
                <w:lang w:eastAsia="ru-RU"/>
              </w:rPr>
            </w:pPr>
          </w:p>
        </w:tc>
        <w:tc>
          <w:tcPr>
            <w:tcW w:w="7993" w:type="dxa"/>
            <w:shd w:val="clear" w:color="auto" w:fill="FFFFFF" w:themeFill="background1"/>
          </w:tcPr>
          <w:p w:rsidR="0076730B" w:rsidRDefault="0076730B" w:rsidP="00355DEC">
            <w:pPr>
              <w:suppressAutoHyphens/>
              <w:spacing w:line="204"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kern w:val="1"/>
                <w:sz w:val="16"/>
                <w:szCs w:val="20"/>
                <w:lang w:eastAsia="ru-RU"/>
              </w:rPr>
            </w:pPr>
            <w:r w:rsidRPr="003C0436">
              <w:rPr>
                <w:rFonts w:ascii="Times New Roman" w:eastAsia="Calibri" w:hAnsi="Times New Roman" w:cs="Times New Roman"/>
                <w:kern w:val="1"/>
                <w:sz w:val="16"/>
                <w:szCs w:val="20"/>
                <w:lang w:eastAsia="ru-RU"/>
              </w:rPr>
              <w:t>Международная политэкономическая ассоциация</w:t>
            </w:r>
          </w:p>
          <w:p w:rsidR="0076730B" w:rsidRPr="003C0436" w:rsidRDefault="00A80F8A" w:rsidP="00355DEC">
            <w:pPr>
              <w:spacing w:line="204"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kern w:val="1"/>
                <w:sz w:val="16"/>
                <w:szCs w:val="20"/>
                <w:lang w:eastAsia="ru-RU"/>
              </w:rPr>
            </w:pPr>
            <w:hyperlink r:id="rId9" w:tgtFrame="_blank" w:history="1">
              <w:r w:rsidR="0076730B" w:rsidRPr="003C0436">
                <w:rPr>
                  <w:rFonts w:ascii="Times New Roman" w:eastAsia="Calibri" w:hAnsi="Times New Roman" w:cs="Times New Roman"/>
                  <w:kern w:val="1"/>
                  <w:sz w:val="16"/>
                  <w:szCs w:val="20"/>
                  <w:lang w:eastAsia="ru-RU"/>
                </w:rPr>
                <w:t>ФГ</w:t>
              </w:r>
              <w:r w:rsidR="0076730B">
                <w:rPr>
                  <w:rFonts w:ascii="Times New Roman" w:eastAsia="Calibri" w:hAnsi="Times New Roman" w:cs="Times New Roman"/>
                  <w:kern w:val="1"/>
                  <w:sz w:val="16"/>
                  <w:szCs w:val="20"/>
                  <w:lang w:eastAsia="ru-RU"/>
                </w:rPr>
                <w:t xml:space="preserve">БОУ </w:t>
              </w:r>
              <w:proofErr w:type="gramStart"/>
              <w:r w:rsidR="0076730B">
                <w:rPr>
                  <w:rFonts w:ascii="Times New Roman" w:eastAsia="Calibri" w:hAnsi="Times New Roman" w:cs="Times New Roman"/>
                  <w:kern w:val="1"/>
                  <w:sz w:val="16"/>
                  <w:szCs w:val="20"/>
                  <w:lang w:eastAsia="ru-RU"/>
                </w:rPr>
                <w:t>В</w:t>
              </w:r>
              <w:r w:rsidR="0076730B" w:rsidRPr="003C0436">
                <w:rPr>
                  <w:rFonts w:ascii="Times New Roman" w:eastAsia="Calibri" w:hAnsi="Times New Roman" w:cs="Times New Roman"/>
                  <w:kern w:val="1"/>
                  <w:sz w:val="16"/>
                  <w:szCs w:val="20"/>
                  <w:lang w:eastAsia="ru-RU"/>
                </w:rPr>
                <w:t>О</w:t>
              </w:r>
              <w:proofErr w:type="gramEnd"/>
              <w:r w:rsidR="0076730B" w:rsidRPr="003C0436">
                <w:rPr>
                  <w:rFonts w:ascii="Times New Roman" w:eastAsia="Calibri" w:hAnsi="Times New Roman" w:cs="Times New Roman"/>
                  <w:kern w:val="1"/>
                  <w:sz w:val="16"/>
                  <w:szCs w:val="20"/>
                  <w:lang w:eastAsia="ru-RU"/>
                </w:rPr>
                <w:t xml:space="preserve"> «Московский государственный университет имени М.В.</w:t>
              </w:r>
              <w:r w:rsidR="0076730B">
                <w:rPr>
                  <w:rFonts w:ascii="Times New Roman" w:eastAsia="Calibri" w:hAnsi="Times New Roman" w:cs="Times New Roman"/>
                  <w:kern w:val="1"/>
                  <w:sz w:val="16"/>
                  <w:szCs w:val="20"/>
                  <w:lang w:eastAsia="ru-RU"/>
                </w:rPr>
                <w:t xml:space="preserve"> </w:t>
              </w:r>
              <w:r w:rsidR="0076730B" w:rsidRPr="003C0436">
                <w:rPr>
                  <w:rFonts w:ascii="Times New Roman" w:eastAsia="Calibri" w:hAnsi="Times New Roman" w:cs="Times New Roman"/>
                  <w:kern w:val="1"/>
                  <w:sz w:val="16"/>
                  <w:szCs w:val="20"/>
                  <w:lang w:eastAsia="ru-RU"/>
                </w:rPr>
                <w:t>Ломоносова»</w:t>
              </w:r>
            </w:hyperlink>
            <w:r w:rsidR="0076730B" w:rsidRPr="003C0436">
              <w:rPr>
                <w:rFonts w:ascii="Times New Roman" w:eastAsia="Calibri" w:hAnsi="Times New Roman" w:cs="Times New Roman"/>
                <w:kern w:val="1"/>
                <w:sz w:val="16"/>
                <w:szCs w:val="20"/>
                <w:lang w:eastAsia="ru-RU"/>
              </w:rPr>
              <w:t xml:space="preserve"> (МГУ)</w:t>
            </w:r>
          </w:p>
          <w:p w:rsidR="0076730B" w:rsidRPr="003C0436" w:rsidRDefault="0076730B" w:rsidP="00355DEC">
            <w:pPr>
              <w:spacing w:line="204"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kern w:val="1"/>
                <w:sz w:val="16"/>
                <w:szCs w:val="20"/>
                <w:lang w:eastAsia="ru-RU"/>
              </w:rPr>
            </w:pPr>
            <w:r>
              <w:rPr>
                <w:rFonts w:ascii="Times New Roman" w:eastAsia="Calibri" w:hAnsi="Times New Roman" w:cs="Times New Roman"/>
                <w:kern w:val="1"/>
                <w:sz w:val="16"/>
                <w:szCs w:val="20"/>
                <w:lang w:eastAsia="ru-RU"/>
              </w:rPr>
              <w:t xml:space="preserve">ФГБОУ </w:t>
            </w:r>
            <w:proofErr w:type="gramStart"/>
            <w:r>
              <w:rPr>
                <w:rFonts w:ascii="Times New Roman" w:eastAsia="Calibri" w:hAnsi="Times New Roman" w:cs="Times New Roman"/>
                <w:kern w:val="1"/>
                <w:sz w:val="16"/>
                <w:szCs w:val="20"/>
                <w:lang w:eastAsia="ru-RU"/>
              </w:rPr>
              <w:t>В</w:t>
            </w:r>
            <w:r w:rsidRPr="003C0436">
              <w:rPr>
                <w:rFonts w:ascii="Times New Roman" w:eastAsia="Calibri" w:hAnsi="Times New Roman" w:cs="Times New Roman"/>
                <w:kern w:val="1"/>
                <w:sz w:val="16"/>
                <w:szCs w:val="20"/>
                <w:lang w:eastAsia="ru-RU"/>
              </w:rPr>
              <w:t>О</w:t>
            </w:r>
            <w:proofErr w:type="gramEnd"/>
            <w:r w:rsidRPr="003C0436">
              <w:rPr>
                <w:rFonts w:ascii="Times New Roman" w:eastAsia="Calibri" w:hAnsi="Times New Roman" w:cs="Times New Roman"/>
                <w:kern w:val="1"/>
                <w:sz w:val="16"/>
                <w:szCs w:val="20"/>
                <w:lang w:eastAsia="ru-RU"/>
              </w:rPr>
              <w:t xml:space="preserve"> «Санкт-Петербургский государственный университет» (СПбГУ)</w:t>
            </w:r>
          </w:p>
          <w:p w:rsidR="0076730B" w:rsidRDefault="0076730B" w:rsidP="00355DEC">
            <w:pPr>
              <w:widowControl w:val="0"/>
              <w:suppressAutoHyphens/>
              <w:spacing w:line="204"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1"/>
                <w:sz w:val="16"/>
                <w:szCs w:val="20"/>
                <w:lang w:eastAsia="ru-RU"/>
              </w:rPr>
            </w:pPr>
            <w:r w:rsidRPr="003C0436">
              <w:rPr>
                <w:rFonts w:ascii="Times New Roman" w:eastAsia="Calibri" w:hAnsi="Times New Roman" w:cs="Times New Roman"/>
                <w:kern w:val="1"/>
                <w:sz w:val="16"/>
                <w:szCs w:val="20"/>
                <w:lang w:eastAsia="ru-RU"/>
              </w:rPr>
              <w:t>Белорусский государственный университет (БГУ)</w:t>
            </w:r>
          </w:p>
          <w:p w:rsidR="0076730B" w:rsidRPr="003B4638" w:rsidRDefault="0076730B" w:rsidP="00355DEC">
            <w:pPr>
              <w:widowControl w:val="0"/>
              <w:suppressAutoHyphens/>
              <w:spacing w:line="204"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1"/>
                <w:sz w:val="16"/>
                <w:szCs w:val="20"/>
                <w:lang w:eastAsia="ru-RU"/>
              </w:rPr>
            </w:pPr>
            <w:r w:rsidRPr="003B4638">
              <w:rPr>
                <w:rFonts w:ascii="Times New Roman" w:eastAsia="Calibri" w:hAnsi="Times New Roman" w:cs="Times New Roman"/>
                <w:kern w:val="1"/>
                <w:sz w:val="16"/>
                <w:szCs w:val="20"/>
                <w:lang w:eastAsia="ru-RU"/>
              </w:rPr>
              <w:t xml:space="preserve">Карагандинский экономический университет </w:t>
            </w:r>
            <w:proofErr w:type="spellStart"/>
            <w:r w:rsidRPr="003B4638">
              <w:rPr>
                <w:rFonts w:ascii="Times New Roman" w:eastAsia="Calibri" w:hAnsi="Times New Roman" w:cs="Times New Roman"/>
                <w:kern w:val="1"/>
                <w:sz w:val="16"/>
                <w:szCs w:val="20"/>
                <w:lang w:eastAsia="ru-RU"/>
              </w:rPr>
              <w:t>Казпотребсоюза</w:t>
            </w:r>
            <w:proofErr w:type="spellEnd"/>
            <w:r w:rsidRPr="003B4638">
              <w:rPr>
                <w:rFonts w:ascii="Times New Roman" w:eastAsia="Calibri" w:hAnsi="Times New Roman" w:cs="Times New Roman"/>
                <w:kern w:val="1"/>
                <w:sz w:val="16"/>
                <w:szCs w:val="20"/>
                <w:lang w:eastAsia="ru-RU"/>
              </w:rPr>
              <w:t xml:space="preserve"> (КЭУК)</w:t>
            </w:r>
          </w:p>
          <w:p w:rsidR="0076730B" w:rsidRPr="003C0436" w:rsidRDefault="0076730B" w:rsidP="00355DEC">
            <w:pPr>
              <w:widowControl w:val="0"/>
              <w:suppressAutoHyphens/>
              <w:spacing w:line="204"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kern w:val="1"/>
                <w:sz w:val="16"/>
                <w:szCs w:val="20"/>
                <w:lang w:eastAsia="ru-RU"/>
              </w:rPr>
            </w:pPr>
            <w:r w:rsidRPr="003C0436">
              <w:rPr>
                <w:rFonts w:ascii="Times New Roman" w:eastAsia="Calibri" w:hAnsi="Times New Roman" w:cs="Times New Roman"/>
                <w:kern w:val="1"/>
                <w:sz w:val="16"/>
                <w:szCs w:val="20"/>
                <w:lang w:eastAsia="ru-RU"/>
              </w:rPr>
              <w:t>Институт экономических стратегий Отделения общественных наук Российской академии наук (ИНЭС)</w:t>
            </w:r>
          </w:p>
          <w:p w:rsidR="0076730B" w:rsidRDefault="0076730B" w:rsidP="00355DEC">
            <w:pPr>
              <w:widowControl w:val="0"/>
              <w:suppressAutoHyphens/>
              <w:spacing w:line="204"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1"/>
                <w:sz w:val="16"/>
                <w:szCs w:val="20"/>
                <w:lang w:eastAsia="ru-RU"/>
              </w:rPr>
            </w:pPr>
            <w:r w:rsidRPr="003C0436">
              <w:rPr>
                <w:rFonts w:ascii="Times New Roman" w:eastAsia="Calibri" w:hAnsi="Times New Roman" w:cs="Times New Roman"/>
                <w:kern w:val="1"/>
                <w:sz w:val="16"/>
                <w:szCs w:val="20"/>
                <w:lang w:eastAsia="ru-RU"/>
              </w:rPr>
              <w:t>ОАО «Всероссийский центр уровня жизни» (ОАО «ВЦУЖ»)</w:t>
            </w:r>
            <w:r w:rsidRPr="00191781">
              <w:rPr>
                <w:rFonts w:ascii="Times New Roman" w:eastAsia="Calibri" w:hAnsi="Times New Roman" w:cs="Times New Roman"/>
                <w:kern w:val="1"/>
                <w:sz w:val="16"/>
                <w:szCs w:val="20"/>
                <w:lang w:eastAsia="ru-RU"/>
              </w:rPr>
              <w:t xml:space="preserve"> </w:t>
            </w:r>
          </w:p>
          <w:p w:rsidR="0076730B" w:rsidRPr="00191781" w:rsidRDefault="0076730B" w:rsidP="00355DEC">
            <w:pPr>
              <w:widowControl w:val="0"/>
              <w:suppressAutoHyphens/>
              <w:spacing w:line="204"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1"/>
                <w:sz w:val="16"/>
                <w:szCs w:val="20"/>
                <w:lang w:eastAsia="ru-RU"/>
              </w:rPr>
            </w:pPr>
            <w:r w:rsidRPr="00191781">
              <w:rPr>
                <w:rFonts w:ascii="Times New Roman" w:eastAsia="Calibri" w:hAnsi="Times New Roman" w:cs="Times New Roman"/>
                <w:kern w:val="1"/>
                <w:sz w:val="16"/>
                <w:szCs w:val="20"/>
                <w:lang w:eastAsia="ru-RU"/>
              </w:rPr>
              <w:t xml:space="preserve">Центр общественных наук при </w:t>
            </w:r>
            <w:r>
              <w:rPr>
                <w:rFonts w:ascii="Times New Roman" w:eastAsia="Calibri" w:hAnsi="Times New Roman" w:cs="Times New Roman"/>
                <w:kern w:val="1"/>
                <w:sz w:val="16"/>
                <w:szCs w:val="20"/>
                <w:lang w:eastAsia="ru-RU"/>
              </w:rPr>
              <w:t>МГУ им.</w:t>
            </w:r>
            <w:r w:rsidRPr="00191781">
              <w:rPr>
                <w:rFonts w:ascii="Times New Roman" w:eastAsia="Calibri" w:hAnsi="Times New Roman" w:cs="Times New Roman"/>
                <w:kern w:val="1"/>
                <w:sz w:val="16"/>
                <w:szCs w:val="20"/>
                <w:lang w:eastAsia="ru-RU"/>
              </w:rPr>
              <w:t xml:space="preserve"> М.В. Ломоносова</w:t>
            </w:r>
          </w:p>
          <w:p w:rsidR="0076730B" w:rsidRDefault="001D3AEE" w:rsidP="00355DEC">
            <w:pPr>
              <w:widowControl w:val="0"/>
              <w:suppressAutoHyphens/>
              <w:spacing w:line="204"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kern w:val="1"/>
                <w:sz w:val="16"/>
                <w:szCs w:val="20"/>
                <w:lang w:eastAsia="ru-RU"/>
              </w:rPr>
            </w:pPr>
            <w:r>
              <w:rPr>
                <w:rFonts w:ascii="Times New Roman" w:eastAsia="Calibri" w:hAnsi="Times New Roman" w:cs="Times New Roman"/>
                <w:kern w:val="1"/>
                <w:sz w:val="16"/>
                <w:szCs w:val="20"/>
                <w:lang w:eastAsia="ru-RU"/>
              </w:rPr>
              <w:t>Международная ассоциация</w:t>
            </w:r>
            <w:r w:rsidR="0076730B">
              <w:rPr>
                <w:rFonts w:ascii="Times New Roman" w:eastAsia="Calibri" w:hAnsi="Times New Roman" w:cs="Times New Roman"/>
                <w:kern w:val="1"/>
                <w:sz w:val="16"/>
                <w:szCs w:val="20"/>
                <w:lang w:eastAsia="ru-RU"/>
              </w:rPr>
              <w:t xml:space="preserve"> институциональных исследований</w:t>
            </w:r>
          </w:p>
          <w:p w:rsidR="0076730B" w:rsidRDefault="0076730B" w:rsidP="00355DEC">
            <w:pPr>
              <w:widowControl w:val="0"/>
              <w:suppressAutoHyphens/>
              <w:spacing w:line="204"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pacing w:val="-4"/>
                <w:kern w:val="16"/>
                <w:sz w:val="16"/>
                <w:szCs w:val="16"/>
                <w:lang w:eastAsia="ru-RU"/>
              </w:rPr>
            </w:pPr>
            <w:r w:rsidRPr="003C0436">
              <w:rPr>
                <w:rFonts w:ascii="Times New Roman" w:eastAsia="Calibri" w:hAnsi="Times New Roman" w:cs="Times New Roman"/>
                <w:spacing w:val="-4"/>
                <w:kern w:val="16"/>
                <w:sz w:val="16"/>
                <w:szCs w:val="16"/>
                <w:lang w:eastAsia="ru-RU"/>
              </w:rPr>
              <w:t>Краснодарский региональный общественный благотворительный фонд «Научно-образовательные инициативы Кубани»</w:t>
            </w:r>
          </w:p>
          <w:p w:rsidR="0076730B" w:rsidRPr="00ED4C57" w:rsidRDefault="0076730B" w:rsidP="00355DEC">
            <w:pPr>
              <w:widowControl w:val="0"/>
              <w:suppressAutoHyphens/>
              <w:spacing w:line="204"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pacing w:val="-4"/>
                <w:kern w:val="16"/>
                <w:sz w:val="16"/>
                <w:szCs w:val="16"/>
                <w:lang w:eastAsia="ru-RU"/>
              </w:rPr>
            </w:pPr>
            <w:r w:rsidRPr="00ED4C57">
              <w:rPr>
                <w:rFonts w:ascii="Times New Roman" w:eastAsia="Calibri" w:hAnsi="Times New Roman" w:cs="Times New Roman"/>
                <w:spacing w:val="-4"/>
                <w:kern w:val="16"/>
                <w:sz w:val="16"/>
                <w:szCs w:val="16"/>
                <w:lang w:eastAsia="ru-RU"/>
              </w:rPr>
              <w:t xml:space="preserve">АНО </w:t>
            </w:r>
            <w:r>
              <w:rPr>
                <w:rFonts w:ascii="Times New Roman" w:eastAsia="Calibri" w:hAnsi="Times New Roman" w:cs="Times New Roman"/>
                <w:spacing w:val="-4"/>
                <w:kern w:val="16"/>
                <w:sz w:val="16"/>
                <w:szCs w:val="16"/>
                <w:lang w:eastAsia="ru-RU"/>
              </w:rPr>
              <w:t>НИИ «Экономики ЮФО»</w:t>
            </w:r>
          </w:p>
          <w:p w:rsidR="0076730B" w:rsidRPr="003C0436" w:rsidRDefault="0076730B" w:rsidP="00355DEC">
            <w:pPr>
              <w:widowControl w:val="0"/>
              <w:suppressAutoHyphens/>
              <w:spacing w:line="204"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kern w:val="1"/>
                <w:sz w:val="16"/>
                <w:szCs w:val="20"/>
                <w:lang w:eastAsia="ru-RU"/>
              </w:rPr>
            </w:pPr>
            <w:r w:rsidRPr="003C0436">
              <w:rPr>
                <w:rFonts w:ascii="Times New Roman" w:eastAsia="Calibri" w:hAnsi="Times New Roman" w:cs="Times New Roman"/>
                <w:kern w:val="1"/>
                <w:sz w:val="16"/>
                <w:szCs w:val="20"/>
                <w:lang w:eastAsia="ru-RU"/>
              </w:rPr>
              <w:t xml:space="preserve">ФГБОУ </w:t>
            </w:r>
            <w:proofErr w:type="gramStart"/>
            <w:r w:rsidRPr="003C0436">
              <w:rPr>
                <w:rFonts w:ascii="Times New Roman" w:eastAsia="Calibri" w:hAnsi="Times New Roman" w:cs="Times New Roman"/>
                <w:kern w:val="1"/>
                <w:sz w:val="16"/>
                <w:szCs w:val="20"/>
                <w:lang w:eastAsia="ru-RU"/>
              </w:rPr>
              <w:t>ВО</w:t>
            </w:r>
            <w:proofErr w:type="gramEnd"/>
            <w:r w:rsidRPr="003C0436">
              <w:rPr>
                <w:rFonts w:ascii="Times New Roman" w:eastAsia="Calibri" w:hAnsi="Times New Roman" w:cs="Times New Roman"/>
                <w:kern w:val="1"/>
                <w:sz w:val="16"/>
                <w:szCs w:val="20"/>
                <w:lang w:eastAsia="ru-RU"/>
              </w:rPr>
              <w:t xml:space="preserve"> «Волгоградский государственный технический университет (</w:t>
            </w:r>
            <w:proofErr w:type="spellStart"/>
            <w:r w:rsidRPr="003C0436">
              <w:rPr>
                <w:rFonts w:ascii="Times New Roman" w:eastAsia="Calibri" w:hAnsi="Times New Roman" w:cs="Times New Roman"/>
                <w:kern w:val="1"/>
                <w:sz w:val="16"/>
                <w:szCs w:val="20"/>
                <w:lang w:eastAsia="ru-RU"/>
              </w:rPr>
              <w:t>ВолгГТУ</w:t>
            </w:r>
            <w:proofErr w:type="spellEnd"/>
            <w:r w:rsidRPr="003C0436">
              <w:rPr>
                <w:rFonts w:ascii="Times New Roman" w:eastAsia="Calibri" w:hAnsi="Times New Roman" w:cs="Times New Roman"/>
                <w:kern w:val="1"/>
                <w:sz w:val="16"/>
                <w:szCs w:val="20"/>
                <w:lang w:eastAsia="ru-RU"/>
              </w:rPr>
              <w:t>)</w:t>
            </w:r>
          </w:p>
          <w:p w:rsidR="0076730B" w:rsidRPr="00A06590" w:rsidRDefault="0076730B" w:rsidP="00355DEC">
            <w:pPr>
              <w:widowControl w:val="0"/>
              <w:suppressAutoHyphens/>
              <w:spacing w:line="204"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kern w:val="1"/>
                <w:sz w:val="16"/>
                <w:szCs w:val="20"/>
                <w:lang w:eastAsia="ru-RU"/>
              </w:rPr>
            </w:pPr>
            <w:r w:rsidRPr="00A06590">
              <w:rPr>
                <w:rFonts w:ascii="Times New Roman" w:eastAsia="Calibri" w:hAnsi="Times New Roman" w:cs="Times New Roman"/>
                <w:kern w:val="1"/>
                <w:sz w:val="16"/>
                <w:szCs w:val="20"/>
                <w:lang w:eastAsia="ru-RU"/>
              </w:rPr>
              <w:t xml:space="preserve">ФГБОУ </w:t>
            </w:r>
            <w:proofErr w:type="gramStart"/>
            <w:r w:rsidRPr="00A06590">
              <w:rPr>
                <w:rFonts w:ascii="Times New Roman" w:eastAsia="Calibri" w:hAnsi="Times New Roman" w:cs="Times New Roman"/>
                <w:kern w:val="1"/>
                <w:sz w:val="16"/>
                <w:szCs w:val="20"/>
                <w:lang w:eastAsia="ru-RU"/>
              </w:rPr>
              <w:t>ВО</w:t>
            </w:r>
            <w:proofErr w:type="gramEnd"/>
            <w:r w:rsidRPr="00A06590">
              <w:rPr>
                <w:rFonts w:ascii="Times New Roman" w:eastAsia="Calibri" w:hAnsi="Times New Roman" w:cs="Times New Roman"/>
                <w:kern w:val="1"/>
                <w:sz w:val="16"/>
                <w:szCs w:val="20"/>
                <w:lang w:eastAsia="ru-RU"/>
              </w:rPr>
              <w:t xml:space="preserve"> «Дагестанский государственный университет» (ДГУ)</w:t>
            </w:r>
          </w:p>
          <w:p w:rsidR="0076730B" w:rsidRPr="00A06590" w:rsidRDefault="0076730B" w:rsidP="00355DEC">
            <w:pPr>
              <w:widowControl w:val="0"/>
              <w:suppressAutoHyphens/>
              <w:spacing w:line="204"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kern w:val="1"/>
                <w:sz w:val="16"/>
                <w:szCs w:val="20"/>
                <w:lang w:eastAsia="ru-RU"/>
              </w:rPr>
            </w:pPr>
            <w:r w:rsidRPr="00A06590">
              <w:rPr>
                <w:rFonts w:ascii="Times New Roman" w:eastAsia="Calibri" w:hAnsi="Times New Roman" w:cs="Times New Roman"/>
                <w:kern w:val="1"/>
                <w:sz w:val="16"/>
                <w:szCs w:val="20"/>
                <w:lang w:eastAsia="ru-RU"/>
              </w:rPr>
              <w:t xml:space="preserve">ФГБОУ </w:t>
            </w:r>
            <w:proofErr w:type="gramStart"/>
            <w:r w:rsidRPr="00A06590">
              <w:rPr>
                <w:rFonts w:ascii="Times New Roman" w:eastAsia="Calibri" w:hAnsi="Times New Roman" w:cs="Times New Roman"/>
                <w:kern w:val="1"/>
                <w:sz w:val="16"/>
                <w:szCs w:val="20"/>
                <w:lang w:eastAsia="ru-RU"/>
              </w:rPr>
              <w:t>ВО</w:t>
            </w:r>
            <w:proofErr w:type="gramEnd"/>
            <w:r w:rsidRPr="00A06590">
              <w:rPr>
                <w:rFonts w:ascii="Times New Roman" w:eastAsia="Calibri" w:hAnsi="Times New Roman" w:cs="Times New Roman"/>
                <w:kern w:val="1"/>
                <w:sz w:val="16"/>
                <w:szCs w:val="20"/>
                <w:lang w:eastAsia="ru-RU"/>
              </w:rPr>
              <w:t xml:space="preserve"> «Ивановский государственный университет» (</w:t>
            </w:r>
            <w:proofErr w:type="spellStart"/>
            <w:r w:rsidRPr="00A06590">
              <w:rPr>
                <w:rFonts w:ascii="Times New Roman" w:eastAsia="Calibri" w:hAnsi="Times New Roman" w:cs="Times New Roman"/>
                <w:kern w:val="1"/>
                <w:sz w:val="16"/>
                <w:szCs w:val="20"/>
                <w:lang w:eastAsia="ru-RU"/>
              </w:rPr>
              <w:t>ИвГУ</w:t>
            </w:r>
            <w:proofErr w:type="spellEnd"/>
            <w:r w:rsidRPr="00A06590">
              <w:rPr>
                <w:rFonts w:ascii="Times New Roman" w:eastAsia="Calibri" w:hAnsi="Times New Roman" w:cs="Times New Roman"/>
                <w:kern w:val="1"/>
                <w:sz w:val="16"/>
                <w:szCs w:val="20"/>
                <w:lang w:eastAsia="ru-RU"/>
              </w:rPr>
              <w:t>)</w:t>
            </w:r>
          </w:p>
          <w:p w:rsidR="0076730B" w:rsidRPr="00A06590" w:rsidRDefault="0076730B" w:rsidP="00355DEC">
            <w:pPr>
              <w:widowControl w:val="0"/>
              <w:suppressAutoHyphens/>
              <w:spacing w:line="204"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kern w:val="1"/>
                <w:sz w:val="16"/>
                <w:szCs w:val="20"/>
                <w:lang w:eastAsia="ru-RU"/>
              </w:rPr>
            </w:pPr>
            <w:r w:rsidRPr="00A06590">
              <w:rPr>
                <w:rFonts w:ascii="Times New Roman" w:eastAsia="Calibri" w:hAnsi="Times New Roman" w:cs="Times New Roman"/>
                <w:kern w:val="1"/>
                <w:sz w:val="16"/>
                <w:szCs w:val="20"/>
                <w:lang w:eastAsia="ru-RU"/>
              </w:rPr>
              <w:t xml:space="preserve">ФГАОУ </w:t>
            </w:r>
            <w:proofErr w:type="gramStart"/>
            <w:r w:rsidRPr="00A06590">
              <w:rPr>
                <w:rFonts w:ascii="Times New Roman" w:eastAsia="Calibri" w:hAnsi="Times New Roman" w:cs="Times New Roman"/>
                <w:kern w:val="1"/>
                <w:sz w:val="16"/>
                <w:szCs w:val="20"/>
                <w:lang w:eastAsia="ru-RU"/>
              </w:rPr>
              <w:t>ВО</w:t>
            </w:r>
            <w:proofErr w:type="gramEnd"/>
            <w:r w:rsidRPr="00A06590">
              <w:rPr>
                <w:rFonts w:ascii="Times New Roman" w:eastAsia="Calibri" w:hAnsi="Times New Roman" w:cs="Times New Roman"/>
                <w:kern w:val="1"/>
                <w:sz w:val="16"/>
                <w:szCs w:val="20"/>
                <w:lang w:eastAsia="ru-RU"/>
              </w:rPr>
              <w:t xml:space="preserve"> «Казанский (Приволжский) федеральный университет» (КФУ)</w:t>
            </w:r>
          </w:p>
          <w:p w:rsidR="0076730B" w:rsidRPr="00A06590" w:rsidRDefault="0076730B" w:rsidP="00355DEC">
            <w:pPr>
              <w:widowControl w:val="0"/>
              <w:suppressAutoHyphens/>
              <w:spacing w:line="204"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kern w:val="1"/>
                <w:sz w:val="16"/>
                <w:szCs w:val="20"/>
                <w:lang w:eastAsia="ru-RU"/>
              </w:rPr>
            </w:pPr>
            <w:r w:rsidRPr="00A06590">
              <w:rPr>
                <w:rFonts w:ascii="Times New Roman" w:eastAsia="Calibri" w:hAnsi="Times New Roman" w:cs="Times New Roman"/>
                <w:kern w:val="1"/>
                <w:sz w:val="16"/>
                <w:szCs w:val="20"/>
                <w:lang w:eastAsia="ru-RU"/>
              </w:rPr>
              <w:t xml:space="preserve">ФГБОУ </w:t>
            </w:r>
            <w:proofErr w:type="gramStart"/>
            <w:r w:rsidRPr="00A06590">
              <w:rPr>
                <w:rFonts w:ascii="Times New Roman" w:eastAsia="Calibri" w:hAnsi="Times New Roman" w:cs="Times New Roman"/>
                <w:kern w:val="1"/>
                <w:sz w:val="16"/>
                <w:szCs w:val="20"/>
                <w:lang w:eastAsia="ru-RU"/>
              </w:rPr>
              <w:t>ВО</w:t>
            </w:r>
            <w:proofErr w:type="gramEnd"/>
            <w:r w:rsidRPr="00A06590">
              <w:rPr>
                <w:rFonts w:ascii="Times New Roman" w:eastAsia="Calibri" w:hAnsi="Times New Roman" w:cs="Times New Roman"/>
                <w:kern w:val="1"/>
                <w:sz w:val="16"/>
                <w:szCs w:val="20"/>
                <w:lang w:eastAsia="ru-RU"/>
              </w:rPr>
              <w:t xml:space="preserve"> «Кубанский государственный университет» (</w:t>
            </w:r>
            <w:proofErr w:type="spellStart"/>
            <w:r w:rsidRPr="00A06590">
              <w:rPr>
                <w:rFonts w:ascii="Times New Roman" w:eastAsia="Calibri" w:hAnsi="Times New Roman" w:cs="Times New Roman"/>
                <w:kern w:val="1"/>
                <w:sz w:val="16"/>
                <w:szCs w:val="20"/>
                <w:lang w:eastAsia="ru-RU"/>
              </w:rPr>
              <w:t>КубГУ</w:t>
            </w:r>
            <w:proofErr w:type="spellEnd"/>
            <w:r w:rsidRPr="00A06590">
              <w:rPr>
                <w:rFonts w:ascii="Times New Roman" w:eastAsia="Calibri" w:hAnsi="Times New Roman" w:cs="Times New Roman"/>
                <w:kern w:val="1"/>
                <w:sz w:val="16"/>
                <w:szCs w:val="20"/>
                <w:lang w:eastAsia="ru-RU"/>
              </w:rPr>
              <w:t>)</w:t>
            </w:r>
          </w:p>
          <w:p w:rsidR="0076730B" w:rsidRPr="00A06590" w:rsidRDefault="0076730B" w:rsidP="00355DEC">
            <w:pPr>
              <w:widowControl w:val="0"/>
              <w:suppressAutoHyphens/>
              <w:spacing w:line="204"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kern w:val="1"/>
                <w:sz w:val="16"/>
                <w:szCs w:val="20"/>
                <w:lang w:eastAsia="ru-RU"/>
              </w:rPr>
            </w:pPr>
            <w:r w:rsidRPr="00A06590">
              <w:rPr>
                <w:rFonts w:ascii="Times New Roman" w:eastAsia="Calibri" w:hAnsi="Times New Roman" w:cs="Times New Roman"/>
                <w:kern w:val="1"/>
                <w:sz w:val="16"/>
                <w:szCs w:val="20"/>
                <w:lang w:eastAsia="ru-RU"/>
              </w:rPr>
              <w:t xml:space="preserve">ФГАОУ </w:t>
            </w:r>
            <w:proofErr w:type="gramStart"/>
            <w:r w:rsidRPr="00A06590">
              <w:rPr>
                <w:rFonts w:ascii="Times New Roman" w:eastAsia="Calibri" w:hAnsi="Times New Roman" w:cs="Times New Roman"/>
                <w:kern w:val="1"/>
                <w:sz w:val="16"/>
                <w:szCs w:val="20"/>
                <w:lang w:eastAsia="ru-RU"/>
              </w:rPr>
              <w:t>ВО</w:t>
            </w:r>
            <w:proofErr w:type="gramEnd"/>
            <w:r w:rsidRPr="00A06590">
              <w:rPr>
                <w:rFonts w:ascii="Times New Roman" w:eastAsia="Calibri" w:hAnsi="Times New Roman" w:cs="Times New Roman"/>
                <w:kern w:val="1"/>
                <w:sz w:val="16"/>
                <w:szCs w:val="20"/>
                <w:lang w:eastAsia="ru-RU"/>
              </w:rPr>
              <w:t xml:space="preserve"> «Сибирский федеральный университет» (СФУ)</w:t>
            </w:r>
          </w:p>
          <w:p w:rsidR="0076730B" w:rsidRPr="00A06590" w:rsidRDefault="0076730B" w:rsidP="00355DEC">
            <w:pPr>
              <w:widowControl w:val="0"/>
              <w:suppressAutoHyphens/>
              <w:spacing w:line="204"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kern w:val="1"/>
                <w:sz w:val="16"/>
                <w:szCs w:val="20"/>
                <w:lang w:eastAsia="ru-RU"/>
              </w:rPr>
            </w:pPr>
            <w:r>
              <w:rPr>
                <w:rFonts w:ascii="Times New Roman" w:eastAsia="Calibri" w:hAnsi="Times New Roman" w:cs="Times New Roman"/>
                <w:kern w:val="1"/>
                <w:sz w:val="16"/>
                <w:szCs w:val="20"/>
                <w:lang w:eastAsia="ru-RU"/>
              </w:rPr>
              <w:t xml:space="preserve">ФГБОУ </w:t>
            </w:r>
            <w:proofErr w:type="gramStart"/>
            <w:r w:rsidRPr="00A06590">
              <w:rPr>
                <w:rFonts w:ascii="Times New Roman" w:eastAsia="Calibri" w:hAnsi="Times New Roman" w:cs="Times New Roman"/>
                <w:kern w:val="1"/>
                <w:sz w:val="16"/>
                <w:szCs w:val="20"/>
                <w:lang w:eastAsia="ru-RU"/>
              </w:rPr>
              <w:t>ВО</w:t>
            </w:r>
            <w:proofErr w:type="gramEnd"/>
            <w:r w:rsidRPr="00A06590">
              <w:rPr>
                <w:rFonts w:ascii="Times New Roman" w:eastAsia="Calibri" w:hAnsi="Times New Roman" w:cs="Times New Roman"/>
                <w:kern w:val="1"/>
                <w:sz w:val="16"/>
                <w:szCs w:val="20"/>
                <w:lang w:eastAsia="ru-RU"/>
              </w:rPr>
              <w:t xml:space="preserve"> «Ставропольский государственный аграрный университет» (Ставропольский ГАУ)</w:t>
            </w:r>
          </w:p>
          <w:p w:rsidR="0076730B" w:rsidRPr="00A06590" w:rsidRDefault="0076730B" w:rsidP="00355DEC">
            <w:pPr>
              <w:widowControl w:val="0"/>
              <w:suppressAutoHyphens/>
              <w:spacing w:line="204"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kern w:val="1"/>
                <w:sz w:val="16"/>
                <w:szCs w:val="20"/>
                <w:lang w:eastAsia="ru-RU"/>
              </w:rPr>
            </w:pPr>
            <w:r w:rsidRPr="00A06590">
              <w:rPr>
                <w:rFonts w:ascii="Times New Roman" w:eastAsia="Calibri" w:hAnsi="Times New Roman" w:cs="Times New Roman"/>
                <w:kern w:val="1"/>
                <w:sz w:val="16"/>
                <w:szCs w:val="20"/>
                <w:lang w:eastAsia="ru-RU"/>
              </w:rPr>
              <w:t xml:space="preserve">ФГБОУ </w:t>
            </w:r>
            <w:proofErr w:type="gramStart"/>
            <w:r w:rsidRPr="00A06590">
              <w:rPr>
                <w:rFonts w:ascii="Times New Roman" w:eastAsia="Calibri" w:hAnsi="Times New Roman" w:cs="Times New Roman"/>
                <w:kern w:val="1"/>
                <w:sz w:val="16"/>
                <w:szCs w:val="20"/>
                <w:lang w:eastAsia="ru-RU"/>
              </w:rPr>
              <w:t>ВО</w:t>
            </w:r>
            <w:proofErr w:type="gramEnd"/>
            <w:r w:rsidRPr="00A06590">
              <w:rPr>
                <w:rFonts w:ascii="Times New Roman" w:eastAsia="Calibri" w:hAnsi="Times New Roman" w:cs="Times New Roman"/>
                <w:kern w:val="1"/>
                <w:sz w:val="16"/>
                <w:szCs w:val="20"/>
                <w:lang w:eastAsia="ru-RU"/>
              </w:rPr>
              <w:t xml:space="preserve"> «Тамбовский государственный университет имени Г.Р. Державина» (ТГУ им. Г.Р. Державина)</w:t>
            </w:r>
          </w:p>
          <w:p w:rsidR="0076730B" w:rsidRPr="00A06590" w:rsidRDefault="0076730B" w:rsidP="00355DEC">
            <w:pPr>
              <w:widowControl w:val="0"/>
              <w:suppressAutoHyphens/>
              <w:spacing w:line="204"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kern w:val="1"/>
                <w:sz w:val="16"/>
                <w:szCs w:val="20"/>
                <w:lang w:eastAsia="ru-RU"/>
              </w:rPr>
            </w:pPr>
            <w:r w:rsidRPr="00A06590">
              <w:rPr>
                <w:rFonts w:ascii="Times New Roman" w:eastAsia="Calibri" w:hAnsi="Times New Roman" w:cs="Times New Roman"/>
                <w:kern w:val="1"/>
                <w:sz w:val="16"/>
                <w:szCs w:val="20"/>
                <w:lang w:eastAsia="ru-RU"/>
              </w:rPr>
              <w:t xml:space="preserve">ФГБОУ </w:t>
            </w:r>
            <w:proofErr w:type="gramStart"/>
            <w:r w:rsidRPr="00A06590">
              <w:rPr>
                <w:rFonts w:ascii="Times New Roman" w:eastAsia="Calibri" w:hAnsi="Times New Roman" w:cs="Times New Roman"/>
                <w:kern w:val="1"/>
                <w:sz w:val="16"/>
                <w:szCs w:val="20"/>
                <w:lang w:eastAsia="ru-RU"/>
              </w:rPr>
              <w:t>ВО</w:t>
            </w:r>
            <w:proofErr w:type="gramEnd"/>
            <w:r w:rsidRPr="00A06590">
              <w:rPr>
                <w:rFonts w:ascii="Times New Roman" w:eastAsia="Calibri" w:hAnsi="Times New Roman" w:cs="Times New Roman"/>
                <w:kern w:val="1"/>
                <w:sz w:val="16"/>
                <w:szCs w:val="20"/>
                <w:lang w:eastAsia="ru-RU"/>
              </w:rPr>
              <w:t xml:space="preserve"> «Тверской государственный университет» (</w:t>
            </w:r>
            <w:proofErr w:type="spellStart"/>
            <w:r w:rsidRPr="00A06590">
              <w:rPr>
                <w:rFonts w:ascii="Times New Roman" w:eastAsia="Calibri" w:hAnsi="Times New Roman" w:cs="Times New Roman"/>
                <w:kern w:val="1"/>
                <w:sz w:val="16"/>
                <w:szCs w:val="20"/>
                <w:lang w:eastAsia="ru-RU"/>
              </w:rPr>
              <w:t>ТвГУ</w:t>
            </w:r>
            <w:proofErr w:type="spellEnd"/>
            <w:r w:rsidRPr="00A06590">
              <w:rPr>
                <w:rFonts w:ascii="Times New Roman" w:eastAsia="Calibri" w:hAnsi="Times New Roman" w:cs="Times New Roman"/>
                <w:kern w:val="1"/>
                <w:sz w:val="16"/>
                <w:szCs w:val="20"/>
                <w:lang w:eastAsia="ru-RU"/>
              </w:rPr>
              <w:t>)</w:t>
            </w:r>
          </w:p>
          <w:p w:rsidR="0076730B" w:rsidRPr="0076730B" w:rsidRDefault="0076730B" w:rsidP="00355DEC">
            <w:pPr>
              <w:widowControl w:val="0"/>
              <w:suppressAutoHyphens/>
              <w:spacing w:after="60" w:line="204"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6"/>
              </w:rPr>
            </w:pPr>
            <w:r w:rsidRPr="00A06590">
              <w:rPr>
                <w:rFonts w:ascii="Times New Roman" w:eastAsia="Calibri" w:hAnsi="Times New Roman" w:cs="Times New Roman"/>
                <w:sz w:val="16"/>
              </w:rPr>
              <w:t xml:space="preserve">ФГАОУ </w:t>
            </w:r>
            <w:proofErr w:type="gramStart"/>
            <w:r w:rsidRPr="00A06590">
              <w:rPr>
                <w:rFonts w:ascii="Times New Roman" w:eastAsia="Calibri" w:hAnsi="Times New Roman" w:cs="Times New Roman"/>
                <w:sz w:val="16"/>
              </w:rPr>
              <w:t>ВО</w:t>
            </w:r>
            <w:proofErr w:type="gramEnd"/>
            <w:r w:rsidRPr="00A06590">
              <w:rPr>
                <w:rFonts w:ascii="Times New Roman" w:eastAsia="Calibri" w:hAnsi="Times New Roman" w:cs="Times New Roman"/>
                <w:sz w:val="16"/>
              </w:rPr>
              <w:t xml:space="preserve"> «Южный</w:t>
            </w:r>
            <w:r w:rsidRPr="00ED4C57">
              <w:rPr>
                <w:rFonts w:ascii="Times New Roman" w:eastAsia="Calibri" w:hAnsi="Times New Roman" w:cs="Times New Roman"/>
                <w:sz w:val="16"/>
              </w:rPr>
              <w:t xml:space="preserve"> федеральный университет» (ЮФУ)</w:t>
            </w:r>
          </w:p>
        </w:tc>
      </w:tr>
      <w:tr w:rsidR="0076730B" w:rsidRPr="003C0436" w:rsidTr="001D3AEE">
        <w:trPr>
          <w:trHeight w:val="662"/>
        </w:trPr>
        <w:tc>
          <w:tcPr>
            <w:cnfStyle w:val="001000000000" w:firstRow="0" w:lastRow="0" w:firstColumn="1" w:lastColumn="0" w:oddVBand="0" w:evenVBand="0" w:oddHBand="0" w:evenHBand="0" w:firstRowFirstColumn="0" w:firstRowLastColumn="0" w:lastRowFirstColumn="0" w:lastRowLastColumn="0"/>
            <w:tcW w:w="2586" w:type="dxa"/>
            <w:shd w:val="clear" w:color="auto" w:fill="FFFFFF" w:themeFill="background1"/>
          </w:tcPr>
          <w:p w:rsidR="0076730B" w:rsidRPr="0076730B" w:rsidRDefault="0076730B" w:rsidP="001D3AEE">
            <w:pPr>
              <w:widowControl w:val="0"/>
              <w:suppressAutoHyphens/>
              <w:spacing w:line="216" w:lineRule="auto"/>
              <w:jc w:val="right"/>
              <w:rPr>
                <w:rFonts w:ascii="Times New Roman" w:eastAsia="Calibri" w:hAnsi="Times New Roman" w:cs="Times New Roman"/>
                <w:kern w:val="1"/>
                <w:sz w:val="18"/>
                <w:szCs w:val="20"/>
                <w:u w:val="single"/>
                <w:lang w:eastAsia="ru-RU"/>
              </w:rPr>
            </w:pPr>
            <w:r w:rsidRPr="001B0841">
              <w:rPr>
                <w:rFonts w:ascii="Times New Roman" w:eastAsia="Calibri" w:hAnsi="Times New Roman" w:cs="Times New Roman"/>
                <w:kern w:val="1"/>
                <w:sz w:val="18"/>
                <w:szCs w:val="20"/>
                <w:u w:val="single"/>
                <w:lang w:eastAsia="ru-RU"/>
              </w:rPr>
              <w:t>Информационн</w:t>
            </w:r>
            <w:r>
              <w:rPr>
                <w:rFonts w:ascii="Times New Roman" w:eastAsia="Calibri" w:hAnsi="Times New Roman" w:cs="Times New Roman"/>
                <w:kern w:val="1"/>
                <w:sz w:val="18"/>
                <w:szCs w:val="20"/>
                <w:u w:val="single"/>
                <w:lang w:eastAsia="ru-RU"/>
              </w:rPr>
              <w:t>ая поддержка</w:t>
            </w:r>
            <w:r w:rsidRPr="001B0841">
              <w:rPr>
                <w:rFonts w:ascii="Times New Roman" w:eastAsia="Calibri" w:hAnsi="Times New Roman" w:cs="Times New Roman"/>
                <w:kern w:val="1"/>
                <w:sz w:val="18"/>
                <w:szCs w:val="20"/>
                <w:u w:val="single"/>
                <w:lang w:eastAsia="ru-RU"/>
              </w:rPr>
              <w:t>:</w:t>
            </w:r>
          </w:p>
        </w:tc>
        <w:tc>
          <w:tcPr>
            <w:tcW w:w="7993" w:type="dxa"/>
            <w:shd w:val="clear" w:color="auto" w:fill="FFFFFF" w:themeFill="background1"/>
          </w:tcPr>
          <w:p w:rsidR="0076730B" w:rsidRDefault="0076730B" w:rsidP="00355DEC">
            <w:pPr>
              <w:widowControl w:val="0"/>
              <w:suppressAutoHyphens/>
              <w:spacing w:line="204"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kern w:val="1"/>
                <w:sz w:val="16"/>
                <w:szCs w:val="20"/>
                <w:lang w:eastAsia="ru-RU"/>
              </w:rPr>
            </w:pPr>
            <w:r w:rsidRPr="003C0436">
              <w:rPr>
                <w:rFonts w:ascii="Times New Roman" w:eastAsia="Calibri" w:hAnsi="Times New Roman" w:cs="Times New Roman"/>
                <w:kern w:val="1"/>
                <w:sz w:val="16"/>
                <w:szCs w:val="20"/>
                <w:lang w:eastAsia="ru-RU"/>
              </w:rPr>
              <w:t>Журнал «Альтернативы»</w:t>
            </w:r>
          </w:p>
          <w:p w:rsidR="0076730B" w:rsidRDefault="0076730B" w:rsidP="00355DEC">
            <w:pPr>
              <w:widowControl w:val="0"/>
              <w:suppressAutoHyphens/>
              <w:spacing w:line="204"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pacing w:val="-4"/>
                <w:kern w:val="16"/>
                <w:sz w:val="16"/>
                <w:szCs w:val="16"/>
                <w:lang w:eastAsia="ru-RU"/>
              </w:rPr>
            </w:pPr>
            <w:r>
              <w:rPr>
                <w:rFonts w:ascii="Times New Roman" w:eastAsia="Calibri" w:hAnsi="Times New Roman" w:cs="Times New Roman"/>
                <w:spacing w:val="-4"/>
                <w:kern w:val="16"/>
                <w:sz w:val="16"/>
                <w:szCs w:val="16"/>
                <w:lang w:eastAsia="ru-RU"/>
              </w:rPr>
              <w:t>Журнал «</w:t>
            </w:r>
            <w:r w:rsidRPr="00CD7F1D">
              <w:rPr>
                <w:rFonts w:ascii="Times New Roman" w:eastAsia="Calibri" w:hAnsi="Times New Roman" w:cs="Times New Roman"/>
                <w:spacing w:val="-4"/>
                <w:kern w:val="16"/>
                <w:sz w:val="16"/>
                <w:szCs w:val="16"/>
                <w:lang w:eastAsia="ru-RU"/>
              </w:rPr>
              <w:t xml:space="preserve">Вестник </w:t>
            </w:r>
            <w:proofErr w:type="spellStart"/>
            <w:r w:rsidRPr="00CD7F1D">
              <w:rPr>
                <w:rFonts w:ascii="Times New Roman" w:eastAsia="Calibri" w:hAnsi="Times New Roman" w:cs="Times New Roman"/>
                <w:spacing w:val="-4"/>
                <w:kern w:val="16"/>
                <w:sz w:val="16"/>
                <w:szCs w:val="16"/>
                <w:lang w:eastAsia="ru-RU"/>
              </w:rPr>
              <w:t>Тв</w:t>
            </w:r>
            <w:r>
              <w:rPr>
                <w:rFonts w:ascii="Times New Roman" w:eastAsia="Calibri" w:hAnsi="Times New Roman" w:cs="Times New Roman"/>
                <w:spacing w:val="-4"/>
                <w:kern w:val="16"/>
                <w:sz w:val="16"/>
                <w:szCs w:val="16"/>
                <w:lang w:eastAsia="ru-RU"/>
              </w:rPr>
              <w:t>ГУ</w:t>
            </w:r>
            <w:proofErr w:type="spellEnd"/>
            <w:r w:rsidRPr="00CD7F1D">
              <w:rPr>
                <w:rFonts w:ascii="Times New Roman" w:eastAsia="Calibri" w:hAnsi="Times New Roman" w:cs="Times New Roman"/>
                <w:spacing w:val="-4"/>
                <w:kern w:val="16"/>
                <w:sz w:val="16"/>
                <w:szCs w:val="16"/>
                <w:lang w:eastAsia="ru-RU"/>
              </w:rPr>
              <w:t>. Серия: Экономика и управление</w:t>
            </w:r>
            <w:r>
              <w:rPr>
                <w:rFonts w:ascii="Times New Roman" w:eastAsia="Calibri" w:hAnsi="Times New Roman" w:cs="Times New Roman"/>
                <w:spacing w:val="-4"/>
                <w:kern w:val="16"/>
                <w:sz w:val="16"/>
                <w:szCs w:val="16"/>
                <w:lang w:eastAsia="ru-RU"/>
              </w:rPr>
              <w:t>»</w:t>
            </w:r>
          </w:p>
          <w:p w:rsidR="00E24CE4" w:rsidRPr="00E24CE4" w:rsidRDefault="00E24CE4" w:rsidP="00355DEC">
            <w:pPr>
              <w:widowControl w:val="0"/>
              <w:suppressAutoHyphens/>
              <w:spacing w:line="204"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1"/>
                <w:sz w:val="16"/>
                <w:szCs w:val="20"/>
                <w:lang w:eastAsia="ru-RU"/>
              </w:rPr>
            </w:pPr>
            <w:r w:rsidRPr="00E24CE4">
              <w:rPr>
                <w:rFonts w:ascii="Times New Roman" w:eastAsia="Calibri" w:hAnsi="Times New Roman" w:cs="Times New Roman"/>
                <w:kern w:val="1"/>
                <w:sz w:val="16"/>
                <w:szCs w:val="20"/>
                <w:lang w:eastAsia="ru-RU"/>
              </w:rPr>
              <w:t>Журнал «</w:t>
            </w:r>
            <w:r>
              <w:rPr>
                <w:rFonts w:ascii="Times New Roman" w:eastAsia="Calibri" w:hAnsi="Times New Roman" w:cs="Times New Roman"/>
                <w:kern w:val="1"/>
                <w:sz w:val="16"/>
                <w:szCs w:val="20"/>
                <w:lang w:eastAsia="ru-RU"/>
              </w:rPr>
              <w:t xml:space="preserve">Известия </w:t>
            </w:r>
            <w:proofErr w:type="spellStart"/>
            <w:r>
              <w:rPr>
                <w:rFonts w:ascii="Times New Roman" w:eastAsia="Calibri" w:hAnsi="Times New Roman" w:cs="Times New Roman"/>
                <w:kern w:val="1"/>
                <w:sz w:val="16"/>
                <w:szCs w:val="20"/>
                <w:lang w:eastAsia="ru-RU"/>
              </w:rPr>
              <w:t>ВолгГТУ</w:t>
            </w:r>
            <w:proofErr w:type="spellEnd"/>
            <w:r>
              <w:rPr>
                <w:rFonts w:ascii="Times New Roman" w:eastAsia="Calibri" w:hAnsi="Times New Roman" w:cs="Times New Roman"/>
                <w:kern w:val="1"/>
                <w:sz w:val="16"/>
                <w:szCs w:val="20"/>
                <w:lang w:eastAsia="ru-RU"/>
              </w:rPr>
              <w:t xml:space="preserve">. </w:t>
            </w:r>
            <w:r w:rsidRPr="00E24CE4">
              <w:rPr>
                <w:rFonts w:ascii="Times New Roman" w:eastAsia="Calibri" w:hAnsi="Times New Roman" w:cs="Times New Roman"/>
                <w:kern w:val="1"/>
                <w:sz w:val="16"/>
                <w:szCs w:val="16"/>
                <w:lang w:eastAsia="ru-RU"/>
              </w:rPr>
              <w:t>Се</w:t>
            </w:r>
            <w:r w:rsidRPr="00E24CE4">
              <w:rPr>
                <w:rFonts w:ascii="Times New Roman" w:eastAsia="Calibri" w:hAnsi="Times New Roman" w:cs="Times New Roman"/>
                <w:kern w:val="1"/>
                <w:sz w:val="16"/>
                <w:szCs w:val="20"/>
                <w:lang w:eastAsia="ru-RU"/>
              </w:rPr>
              <w:t>рия "Актуальные проблемы реформирования российской экономики: теория, практика, перспектива"</w:t>
            </w:r>
          </w:p>
          <w:p w:rsidR="0076730B" w:rsidRDefault="0076730B" w:rsidP="00355DEC">
            <w:pPr>
              <w:widowControl w:val="0"/>
              <w:suppressAutoHyphens/>
              <w:spacing w:line="204"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1"/>
                <w:sz w:val="16"/>
                <w:szCs w:val="20"/>
                <w:lang w:eastAsia="ru-RU"/>
              </w:rPr>
            </w:pPr>
            <w:r w:rsidRPr="003C0436">
              <w:rPr>
                <w:rFonts w:ascii="Times New Roman" w:eastAsia="Calibri" w:hAnsi="Times New Roman" w:cs="Times New Roman"/>
                <w:kern w:val="1"/>
                <w:sz w:val="16"/>
                <w:szCs w:val="20"/>
                <w:lang w:eastAsia="ru-RU"/>
              </w:rPr>
              <w:t>Журнал «Теоретическая экономика»</w:t>
            </w:r>
          </w:p>
          <w:p w:rsidR="0076730B" w:rsidRPr="003C0436" w:rsidRDefault="0076730B" w:rsidP="00355DEC">
            <w:pPr>
              <w:suppressAutoHyphens/>
              <w:spacing w:line="204" w:lineRule="auto"/>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kern w:val="1"/>
                <w:sz w:val="16"/>
                <w:szCs w:val="20"/>
                <w:lang w:eastAsia="ru-RU"/>
              </w:rPr>
            </w:pPr>
            <w:r w:rsidRPr="005461C7">
              <w:rPr>
                <w:rFonts w:ascii="Times New Roman" w:eastAsia="Calibri" w:hAnsi="Times New Roman" w:cs="Times New Roman"/>
                <w:spacing w:val="-4"/>
                <w:kern w:val="16"/>
                <w:sz w:val="16"/>
                <w:szCs w:val="16"/>
                <w:lang w:eastAsia="ru-RU"/>
              </w:rPr>
              <w:t>Журнал «Экономика Бизнес Банки»</w:t>
            </w:r>
          </w:p>
        </w:tc>
      </w:tr>
    </w:tbl>
    <w:p w:rsidR="003C0436" w:rsidRPr="004F634C" w:rsidRDefault="003C0436" w:rsidP="00355DEC">
      <w:pPr>
        <w:widowControl w:val="0"/>
        <w:spacing w:before="60" w:after="0" w:line="240" w:lineRule="auto"/>
        <w:jc w:val="center"/>
        <w:outlineLvl w:val="1"/>
        <w:rPr>
          <w:rFonts w:ascii="Times New Roman" w:eastAsia="Times New Roman" w:hAnsi="Times New Roman" w:cs="Times New Roman"/>
          <w:b/>
          <w:color w:val="0070C0"/>
          <w:sz w:val="32"/>
          <w:szCs w:val="32"/>
          <w:lang w:eastAsia="ru-RU"/>
        </w:rPr>
      </w:pPr>
      <w:r w:rsidRPr="004F634C">
        <w:rPr>
          <w:rFonts w:ascii="Times New Roman" w:eastAsia="Calibri" w:hAnsi="Times New Roman" w:cs="Times New Roman"/>
          <w:b/>
          <w:color w:val="0070C0"/>
          <w:sz w:val="32"/>
          <w:szCs w:val="32"/>
        </w:rPr>
        <w:t>ИНФОРМАЦИОННОЕ ПИСЬМО</w:t>
      </w:r>
      <w:bookmarkStart w:id="0" w:name="_GoBack"/>
      <w:bookmarkEnd w:id="0"/>
    </w:p>
    <w:p w:rsidR="003C0436" w:rsidRPr="003C0436" w:rsidRDefault="003C0436" w:rsidP="0076730B">
      <w:pPr>
        <w:widowControl w:val="0"/>
        <w:spacing w:after="0" w:line="240" w:lineRule="auto"/>
        <w:jc w:val="center"/>
        <w:rPr>
          <w:rFonts w:ascii="Times New Roman" w:eastAsia="Calibri" w:hAnsi="Times New Roman" w:cs="Times New Roman"/>
          <w:i/>
          <w:kern w:val="1"/>
          <w:sz w:val="28"/>
          <w:szCs w:val="28"/>
          <w:lang w:eastAsia="ru-RU"/>
        </w:rPr>
      </w:pPr>
      <w:r w:rsidRPr="003C0436">
        <w:rPr>
          <w:rFonts w:ascii="Times New Roman" w:eastAsia="Calibri" w:hAnsi="Times New Roman" w:cs="Times New Roman"/>
          <w:i/>
          <w:kern w:val="1"/>
          <w:sz w:val="28"/>
          <w:szCs w:val="28"/>
          <w:lang w:eastAsia="ru-RU"/>
        </w:rPr>
        <w:t>Приглашаем Вас принять участие в работе</w:t>
      </w:r>
    </w:p>
    <w:p w:rsidR="003C0436" w:rsidRPr="003C0436" w:rsidRDefault="00332C2F" w:rsidP="00332C2F">
      <w:pPr>
        <w:widowControl w:val="0"/>
        <w:suppressAutoHyphens/>
        <w:spacing w:after="0" w:line="240" w:lineRule="auto"/>
        <w:jc w:val="center"/>
        <w:rPr>
          <w:rFonts w:ascii="Times New Roman" w:eastAsia="Calibri" w:hAnsi="Times New Roman" w:cs="Times New Roman"/>
          <w:kern w:val="1"/>
          <w:sz w:val="28"/>
          <w:szCs w:val="28"/>
          <w:lang w:val="x-none" w:eastAsia="ru-RU"/>
        </w:rPr>
      </w:pPr>
      <w:r>
        <w:rPr>
          <w:rFonts w:ascii="Times New Roman" w:eastAsia="Calibri" w:hAnsi="Times New Roman" w:cs="Times New Roman"/>
          <w:kern w:val="1"/>
          <w:sz w:val="28"/>
          <w:szCs w:val="28"/>
          <w:lang w:val="en-US" w:eastAsia="ru-RU"/>
        </w:rPr>
        <w:t>IV</w:t>
      </w:r>
      <w:r w:rsidR="003C0436" w:rsidRPr="003C0436">
        <w:rPr>
          <w:rFonts w:ascii="Times New Roman" w:eastAsia="Calibri" w:hAnsi="Times New Roman" w:cs="Times New Roman"/>
          <w:kern w:val="1"/>
          <w:sz w:val="28"/>
          <w:szCs w:val="28"/>
          <w:lang w:eastAsia="ru-RU"/>
        </w:rPr>
        <w:t>-</w:t>
      </w:r>
      <w:r w:rsidRPr="003C0436">
        <w:rPr>
          <w:rFonts w:ascii="Times New Roman" w:eastAsia="Calibri" w:hAnsi="Times New Roman" w:cs="Times New Roman"/>
          <w:kern w:val="1"/>
          <w:sz w:val="28"/>
          <w:szCs w:val="28"/>
          <w:lang w:eastAsia="ru-RU"/>
        </w:rPr>
        <w:t xml:space="preserve">й </w:t>
      </w:r>
      <w:r w:rsidRPr="003C0436">
        <w:rPr>
          <w:rFonts w:ascii="Times New Roman" w:eastAsia="Calibri" w:hAnsi="Times New Roman" w:cs="Times New Roman"/>
          <w:kern w:val="1"/>
          <w:sz w:val="28"/>
          <w:szCs w:val="28"/>
          <w:lang w:val="x-none" w:eastAsia="ru-RU"/>
        </w:rPr>
        <w:t>Международной</w:t>
      </w:r>
      <w:r w:rsidR="003C0436" w:rsidRPr="003C0436">
        <w:rPr>
          <w:rFonts w:ascii="Times New Roman" w:eastAsia="Calibri" w:hAnsi="Times New Roman" w:cs="Times New Roman"/>
          <w:kern w:val="1"/>
          <w:sz w:val="28"/>
          <w:szCs w:val="28"/>
          <w:lang w:val="x-none" w:eastAsia="ru-RU"/>
        </w:rPr>
        <w:t xml:space="preserve"> научной конференции</w:t>
      </w:r>
    </w:p>
    <w:p w:rsidR="00332C2F" w:rsidRPr="004F634C" w:rsidRDefault="003C0436" w:rsidP="00332C2F">
      <w:pPr>
        <w:spacing w:after="0" w:line="240" w:lineRule="auto"/>
        <w:jc w:val="center"/>
        <w:rPr>
          <w:rFonts w:ascii="Times New Roman" w:hAnsi="Times New Roman"/>
          <w:b/>
          <w:color w:val="FF0000"/>
          <w:sz w:val="27"/>
          <w:szCs w:val="27"/>
        </w:rPr>
      </w:pPr>
      <w:r w:rsidRPr="004F634C">
        <w:rPr>
          <w:rFonts w:ascii="Times New Roman" w:eastAsia="Calibri" w:hAnsi="Times New Roman" w:cs="Times New Roman"/>
          <w:b/>
          <w:color w:val="FF0000"/>
          <w:kern w:val="1"/>
          <w:sz w:val="28"/>
          <w:szCs w:val="28"/>
          <w:lang w:eastAsia="ru-RU"/>
        </w:rPr>
        <w:t xml:space="preserve"> «</w:t>
      </w:r>
      <w:r w:rsidR="00332C2F" w:rsidRPr="004F634C">
        <w:rPr>
          <w:rFonts w:ascii="Times New Roman" w:hAnsi="Times New Roman"/>
          <w:b/>
          <w:color w:val="FF0000"/>
          <w:sz w:val="27"/>
          <w:szCs w:val="27"/>
        </w:rPr>
        <w:t>ГЛОБАЛЬНАЯ ЭКОНОМИКА В XXI ВЕКЕ:</w:t>
      </w:r>
    </w:p>
    <w:p w:rsidR="00512BBE" w:rsidRPr="004F634C" w:rsidRDefault="005E55D1" w:rsidP="00332C2F">
      <w:pPr>
        <w:spacing w:after="0" w:line="240" w:lineRule="auto"/>
        <w:jc w:val="center"/>
        <w:rPr>
          <w:rFonts w:ascii="Times New Roman" w:eastAsia="Calibri" w:hAnsi="Times New Roman" w:cs="Times New Roman"/>
          <w:b/>
          <w:color w:val="FF0000"/>
          <w:sz w:val="28"/>
          <w:szCs w:val="28"/>
        </w:rPr>
      </w:pPr>
      <w:r w:rsidRPr="004F634C">
        <w:rPr>
          <w:rFonts w:ascii="Times New Roman" w:hAnsi="Times New Roman"/>
          <w:b/>
          <w:color w:val="FF0000"/>
          <w:sz w:val="26"/>
          <w:szCs w:val="26"/>
        </w:rPr>
        <w:t xml:space="preserve"> ДИАЛЕКТИКА КОНФРОНТАЦИИ И СОЛИДАРНОСТИ</w:t>
      </w:r>
      <w:r w:rsidR="003C0436" w:rsidRPr="004F634C">
        <w:rPr>
          <w:rFonts w:ascii="Times New Roman" w:eastAsia="Calibri" w:hAnsi="Times New Roman" w:cs="Times New Roman"/>
          <w:b/>
          <w:color w:val="FF0000"/>
          <w:sz w:val="28"/>
          <w:szCs w:val="28"/>
        </w:rPr>
        <w:t>»</w:t>
      </w:r>
      <w:r w:rsidR="00332C2F" w:rsidRPr="004F634C">
        <w:rPr>
          <w:rFonts w:ascii="Times New Roman" w:eastAsia="Calibri" w:hAnsi="Times New Roman" w:cs="Times New Roman"/>
          <w:b/>
          <w:color w:val="FF0000"/>
          <w:sz w:val="28"/>
          <w:szCs w:val="28"/>
        </w:rPr>
        <w:t>.</w:t>
      </w:r>
    </w:p>
    <w:p w:rsidR="003C0436" w:rsidRPr="003C0436" w:rsidRDefault="00512BBE" w:rsidP="00332C2F">
      <w:pPr>
        <w:spacing w:after="0" w:line="240" w:lineRule="auto"/>
        <w:jc w:val="center"/>
        <w:rPr>
          <w:rFonts w:ascii="Times New Roman" w:eastAsia="Calibri" w:hAnsi="Times New Roman" w:cs="Times New Roman"/>
          <w:i/>
          <w:sz w:val="28"/>
          <w:szCs w:val="28"/>
        </w:rPr>
      </w:pPr>
      <w:r>
        <w:rPr>
          <w:rFonts w:ascii="Times New Roman" w:eastAsia="Calibri" w:hAnsi="Times New Roman" w:cs="Times New Roman"/>
          <w:b/>
          <w:kern w:val="1"/>
          <w:sz w:val="28"/>
          <w:szCs w:val="28"/>
          <w:lang w:eastAsia="ru-RU"/>
        </w:rPr>
        <w:t xml:space="preserve"> </w:t>
      </w:r>
      <w:r w:rsidR="003C0436" w:rsidRPr="003C0436">
        <w:rPr>
          <w:rFonts w:ascii="Times New Roman" w:eastAsia="Calibri" w:hAnsi="Times New Roman" w:cs="Times New Roman"/>
          <w:i/>
          <w:sz w:val="28"/>
          <w:szCs w:val="28"/>
        </w:rPr>
        <w:t xml:space="preserve">Москва, Финансовый университет, </w:t>
      </w:r>
      <w:r w:rsidR="003C0436" w:rsidRPr="003C0436">
        <w:rPr>
          <w:rFonts w:ascii="Times New Roman" w:eastAsia="Calibri" w:hAnsi="Times New Roman" w:cs="Times New Roman"/>
          <w:b/>
          <w:i/>
          <w:sz w:val="28"/>
          <w:szCs w:val="28"/>
        </w:rPr>
        <w:t>0</w:t>
      </w:r>
      <w:r w:rsidR="00332C2F">
        <w:rPr>
          <w:rFonts w:ascii="Times New Roman" w:eastAsia="Calibri" w:hAnsi="Times New Roman" w:cs="Times New Roman"/>
          <w:b/>
          <w:i/>
          <w:sz w:val="28"/>
          <w:szCs w:val="28"/>
        </w:rPr>
        <w:t>2</w:t>
      </w:r>
      <w:r w:rsidR="003C0436">
        <w:rPr>
          <w:rFonts w:ascii="Times New Roman" w:eastAsia="Calibri" w:hAnsi="Times New Roman" w:cs="Times New Roman"/>
          <w:i/>
          <w:sz w:val="28"/>
          <w:szCs w:val="28"/>
        </w:rPr>
        <w:t>-</w:t>
      </w:r>
      <w:r w:rsidR="003C0436" w:rsidRPr="003C0436">
        <w:rPr>
          <w:rFonts w:ascii="Times New Roman" w:eastAsia="Calibri" w:hAnsi="Times New Roman" w:cs="Times New Roman"/>
          <w:b/>
          <w:i/>
          <w:sz w:val="28"/>
          <w:szCs w:val="28"/>
        </w:rPr>
        <w:t>0</w:t>
      </w:r>
      <w:r w:rsidR="00332C2F">
        <w:rPr>
          <w:rFonts w:ascii="Times New Roman" w:eastAsia="Calibri" w:hAnsi="Times New Roman" w:cs="Times New Roman"/>
          <w:b/>
          <w:i/>
          <w:sz w:val="28"/>
          <w:szCs w:val="28"/>
        </w:rPr>
        <w:t>3</w:t>
      </w:r>
      <w:r w:rsidR="003C0436" w:rsidRPr="003C0436">
        <w:rPr>
          <w:rFonts w:ascii="Times New Roman" w:eastAsia="Calibri" w:hAnsi="Times New Roman" w:cs="Times New Roman"/>
          <w:i/>
          <w:sz w:val="28"/>
          <w:szCs w:val="28"/>
        </w:rPr>
        <w:t xml:space="preserve"> </w:t>
      </w:r>
      <w:r w:rsidR="003C0436" w:rsidRPr="003C0436">
        <w:rPr>
          <w:rFonts w:ascii="Times New Roman" w:eastAsia="Calibri" w:hAnsi="Times New Roman" w:cs="Times New Roman"/>
          <w:b/>
          <w:i/>
          <w:sz w:val="28"/>
          <w:szCs w:val="28"/>
        </w:rPr>
        <w:t>марта 201</w:t>
      </w:r>
      <w:r w:rsidR="00332C2F">
        <w:rPr>
          <w:rFonts w:ascii="Times New Roman" w:eastAsia="Calibri" w:hAnsi="Times New Roman" w:cs="Times New Roman"/>
          <w:b/>
          <w:i/>
          <w:sz w:val="28"/>
          <w:szCs w:val="28"/>
        </w:rPr>
        <w:t xml:space="preserve">7 </w:t>
      </w:r>
      <w:r w:rsidR="003C0436" w:rsidRPr="003C0436">
        <w:rPr>
          <w:rFonts w:ascii="Times New Roman" w:eastAsia="Calibri" w:hAnsi="Times New Roman" w:cs="Times New Roman"/>
          <w:b/>
          <w:i/>
          <w:sz w:val="28"/>
          <w:szCs w:val="28"/>
        </w:rPr>
        <w:t>г</w:t>
      </w:r>
      <w:r w:rsidR="003C0436" w:rsidRPr="003C0436">
        <w:rPr>
          <w:rFonts w:ascii="Times New Roman" w:eastAsia="Calibri" w:hAnsi="Times New Roman" w:cs="Times New Roman"/>
          <w:i/>
          <w:sz w:val="28"/>
          <w:szCs w:val="28"/>
        </w:rPr>
        <w:t xml:space="preserve">. </w:t>
      </w:r>
    </w:p>
    <w:p w:rsidR="003C0436" w:rsidRPr="003C0436" w:rsidRDefault="003C0436" w:rsidP="0076730B">
      <w:pPr>
        <w:spacing w:after="0" w:line="240" w:lineRule="auto"/>
        <w:ind w:left="-709"/>
        <w:rPr>
          <w:rFonts w:ascii="Times New Roman" w:eastAsia="Calibri" w:hAnsi="Times New Roman" w:cs="Times New Roman"/>
          <w:b/>
          <w:sz w:val="28"/>
          <w:szCs w:val="28"/>
        </w:rPr>
      </w:pPr>
      <w:r w:rsidRPr="003C0436">
        <w:rPr>
          <w:rFonts w:ascii="Times New Roman" w:eastAsia="Calibri" w:hAnsi="Times New Roman" w:cs="Times New Roman"/>
          <w:b/>
          <w:sz w:val="28"/>
          <w:szCs w:val="28"/>
        </w:rPr>
        <w:t>Организационный комитет Конференции:</w:t>
      </w:r>
    </w:p>
    <w:tbl>
      <w:tblPr>
        <w:tblW w:w="10491" w:type="dxa"/>
        <w:tblInd w:w="-8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821"/>
        <w:gridCol w:w="5670"/>
      </w:tblGrid>
      <w:tr w:rsidR="003C0436" w:rsidRPr="003C0436" w:rsidTr="00A56E53">
        <w:trPr>
          <w:trHeight w:val="70"/>
        </w:trPr>
        <w:tc>
          <w:tcPr>
            <w:tcW w:w="4821" w:type="dxa"/>
          </w:tcPr>
          <w:p w:rsidR="003C0436" w:rsidRPr="00B650D2" w:rsidRDefault="003C0436" w:rsidP="00E24CE4">
            <w:pPr>
              <w:spacing w:after="0" w:line="218" w:lineRule="auto"/>
              <w:jc w:val="both"/>
              <w:rPr>
                <w:rFonts w:ascii="Times New Roman" w:eastAsia="Calibri" w:hAnsi="Times New Roman" w:cs="Times New Roman"/>
                <w:sz w:val="18"/>
                <w:szCs w:val="18"/>
              </w:rPr>
            </w:pPr>
            <w:proofErr w:type="spellStart"/>
            <w:r w:rsidRPr="00B650D2">
              <w:rPr>
                <w:rFonts w:ascii="Times New Roman" w:eastAsia="Calibri" w:hAnsi="Times New Roman" w:cs="Times New Roman"/>
                <w:b/>
                <w:sz w:val="18"/>
                <w:szCs w:val="18"/>
              </w:rPr>
              <w:t>Эскиндаров</w:t>
            </w:r>
            <w:proofErr w:type="spellEnd"/>
            <w:r w:rsidRPr="00B650D2">
              <w:rPr>
                <w:rFonts w:ascii="Times New Roman" w:eastAsia="Calibri" w:hAnsi="Times New Roman" w:cs="Times New Roman"/>
                <w:b/>
                <w:sz w:val="18"/>
                <w:szCs w:val="18"/>
              </w:rPr>
              <w:t xml:space="preserve"> М.А.</w:t>
            </w:r>
            <w:r w:rsidRPr="00B650D2">
              <w:rPr>
                <w:rFonts w:ascii="Times New Roman" w:eastAsia="Calibri" w:hAnsi="Times New Roman" w:cs="Times New Roman"/>
                <w:sz w:val="18"/>
                <w:szCs w:val="18"/>
              </w:rPr>
              <w:t xml:space="preserve"> – д.э.н., профессор, ректор Финансового университета – председатель.</w:t>
            </w:r>
          </w:p>
          <w:p w:rsidR="0018528F" w:rsidRDefault="003C0436" w:rsidP="00E24CE4">
            <w:pPr>
              <w:spacing w:after="0" w:line="218" w:lineRule="auto"/>
              <w:jc w:val="both"/>
              <w:rPr>
                <w:rFonts w:ascii="Times New Roman" w:eastAsia="Calibri" w:hAnsi="Times New Roman" w:cs="Times New Roman"/>
                <w:sz w:val="18"/>
                <w:szCs w:val="18"/>
              </w:rPr>
            </w:pPr>
            <w:r w:rsidRPr="00B650D2">
              <w:rPr>
                <w:rFonts w:ascii="Times New Roman" w:eastAsia="Calibri" w:hAnsi="Times New Roman" w:cs="Times New Roman"/>
                <w:b/>
                <w:sz w:val="18"/>
                <w:szCs w:val="18"/>
              </w:rPr>
              <w:t>Сорокин Д.Е.</w:t>
            </w:r>
            <w:r w:rsidRPr="00B650D2">
              <w:rPr>
                <w:rFonts w:ascii="Times New Roman" w:eastAsia="Calibri" w:hAnsi="Times New Roman" w:cs="Times New Roman"/>
                <w:sz w:val="18"/>
                <w:szCs w:val="18"/>
              </w:rPr>
              <w:t xml:space="preserve"> - д.э.н., профессор, член-корреспондент РАН, </w:t>
            </w:r>
            <w:r w:rsidR="0018528F">
              <w:rPr>
                <w:rFonts w:ascii="Times New Roman" w:eastAsia="Calibri" w:hAnsi="Times New Roman" w:cs="Times New Roman"/>
                <w:sz w:val="18"/>
                <w:szCs w:val="18"/>
              </w:rPr>
              <w:t xml:space="preserve">научный руководитель </w:t>
            </w:r>
            <w:r w:rsidRPr="00B650D2">
              <w:rPr>
                <w:rFonts w:ascii="Times New Roman" w:eastAsia="Calibri" w:hAnsi="Times New Roman" w:cs="Times New Roman"/>
                <w:sz w:val="18"/>
                <w:szCs w:val="18"/>
              </w:rPr>
              <w:t>Финансового университета – сопредседатель.</w:t>
            </w:r>
          </w:p>
          <w:p w:rsidR="0018528F" w:rsidRPr="00B650D2" w:rsidRDefault="0018528F" w:rsidP="00E24CE4">
            <w:pPr>
              <w:spacing w:after="0" w:line="218" w:lineRule="auto"/>
              <w:jc w:val="both"/>
              <w:rPr>
                <w:rFonts w:ascii="Times New Roman" w:eastAsia="Calibri" w:hAnsi="Times New Roman" w:cs="Times New Roman"/>
                <w:sz w:val="18"/>
                <w:szCs w:val="18"/>
              </w:rPr>
            </w:pPr>
            <w:r w:rsidRPr="0018528F">
              <w:rPr>
                <w:rFonts w:ascii="Times New Roman" w:eastAsia="Calibri" w:hAnsi="Times New Roman" w:cs="Times New Roman"/>
                <w:b/>
                <w:sz w:val="18"/>
                <w:szCs w:val="18"/>
              </w:rPr>
              <w:t>Грязнова А.Г.</w:t>
            </w:r>
            <w:r>
              <w:rPr>
                <w:rFonts w:ascii="Times New Roman" w:eastAsia="Calibri" w:hAnsi="Times New Roman" w:cs="Times New Roman"/>
                <w:sz w:val="18"/>
                <w:szCs w:val="18"/>
              </w:rPr>
              <w:t xml:space="preserve"> - д.э.н., профессор, президент Финансового университета, заместитель председателя.  </w:t>
            </w:r>
          </w:p>
          <w:p w:rsidR="003C0436" w:rsidRDefault="003C0436" w:rsidP="00E24CE4">
            <w:pPr>
              <w:spacing w:after="0" w:line="218" w:lineRule="auto"/>
              <w:jc w:val="both"/>
              <w:rPr>
                <w:rFonts w:ascii="Times New Roman" w:eastAsia="Calibri" w:hAnsi="Times New Roman" w:cs="Times New Roman"/>
                <w:sz w:val="18"/>
                <w:szCs w:val="18"/>
              </w:rPr>
            </w:pPr>
            <w:r w:rsidRPr="00B650D2">
              <w:rPr>
                <w:rFonts w:ascii="Times New Roman" w:eastAsia="Calibri" w:hAnsi="Times New Roman" w:cs="Times New Roman"/>
                <w:b/>
                <w:sz w:val="18"/>
                <w:szCs w:val="18"/>
                <w:lang w:val="x-none"/>
              </w:rPr>
              <w:t>Нуреев Р.М.</w:t>
            </w:r>
            <w:r w:rsidRPr="00B650D2">
              <w:rPr>
                <w:rFonts w:ascii="Times New Roman" w:eastAsia="Calibri" w:hAnsi="Times New Roman" w:cs="Times New Roman"/>
                <w:sz w:val="18"/>
                <w:szCs w:val="18"/>
                <w:lang w:val="x-none"/>
              </w:rPr>
              <w:t xml:space="preserve"> – д.э.н</w:t>
            </w:r>
            <w:r w:rsidR="00E4594A">
              <w:rPr>
                <w:rFonts w:ascii="Times New Roman" w:eastAsia="Calibri" w:hAnsi="Times New Roman" w:cs="Times New Roman"/>
                <w:sz w:val="18"/>
                <w:szCs w:val="18"/>
              </w:rPr>
              <w:t>.</w:t>
            </w:r>
            <w:r w:rsidRPr="00B650D2">
              <w:rPr>
                <w:rFonts w:ascii="Times New Roman" w:eastAsia="Calibri" w:hAnsi="Times New Roman" w:cs="Times New Roman"/>
                <w:sz w:val="18"/>
                <w:szCs w:val="18"/>
                <w:lang w:val="x-none"/>
              </w:rPr>
              <w:t xml:space="preserve">, профессор,  </w:t>
            </w:r>
            <w:r w:rsidR="0018528F">
              <w:rPr>
                <w:rFonts w:ascii="Times New Roman" w:eastAsia="Calibri" w:hAnsi="Times New Roman" w:cs="Times New Roman"/>
                <w:sz w:val="18"/>
                <w:szCs w:val="18"/>
              </w:rPr>
              <w:t>руководитель Департамента</w:t>
            </w:r>
            <w:r w:rsidRPr="00B650D2">
              <w:rPr>
                <w:rFonts w:ascii="Times New Roman" w:eastAsia="Calibri" w:hAnsi="Times New Roman" w:cs="Times New Roman"/>
                <w:sz w:val="18"/>
                <w:szCs w:val="18"/>
                <w:lang w:val="x-none"/>
              </w:rPr>
              <w:t xml:space="preserve"> </w:t>
            </w:r>
            <w:r w:rsidRPr="00B650D2">
              <w:rPr>
                <w:rFonts w:ascii="Times New Roman" w:eastAsia="Calibri" w:hAnsi="Times New Roman" w:cs="Times New Roman"/>
                <w:sz w:val="18"/>
                <w:szCs w:val="18"/>
              </w:rPr>
              <w:t>экономической теории</w:t>
            </w:r>
            <w:r w:rsidRPr="00B650D2">
              <w:rPr>
                <w:rFonts w:ascii="Times New Roman" w:eastAsia="Calibri" w:hAnsi="Times New Roman" w:cs="Times New Roman"/>
                <w:sz w:val="18"/>
                <w:szCs w:val="18"/>
                <w:lang w:val="x-none"/>
              </w:rPr>
              <w:t xml:space="preserve"> Финансового университета</w:t>
            </w:r>
            <w:r w:rsidR="0018528F">
              <w:rPr>
                <w:rFonts w:ascii="Times New Roman" w:eastAsia="Calibri" w:hAnsi="Times New Roman" w:cs="Times New Roman"/>
                <w:sz w:val="18"/>
                <w:szCs w:val="18"/>
              </w:rPr>
              <w:t>, заместитель</w:t>
            </w:r>
            <w:r w:rsidRPr="00B650D2">
              <w:rPr>
                <w:rFonts w:ascii="Times New Roman" w:eastAsia="Calibri" w:hAnsi="Times New Roman" w:cs="Times New Roman"/>
                <w:sz w:val="18"/>
                <w:szCs w:val="18"/>
              </w:rPr>
              <w:t xml:space="preserve"> председателя.</w:t>
            </w:r>
          </w:p>
          <w:p w:rsidR="003C0436" w:rsidRPr="00B650D2" w:rsidRDefault="003C0436" w:rsidP="00E24CE4">
            <w:pPr>
              <w:spacing w:after="0" w:line="218" w:lineRule="auto"/>
              <w:jc w:val="both"/>
              <w:rPr>
                <w:rFonts w:ascii="Times New Roman" w:eastAsia="Calibri" w:hAnsi="Times New Roman" w:cs="Times New Roman"/>
                <w:sz w:val="18"/>
                <w:szCs w:val="18"/>
              </w:rPr>
            </w:pPr>
            <w:proofErr w:type="spellStart"/>
            <w:r w:rsidRPr="00B650D2">
              <w:rPr>
                <w:rFonts w:ascii="Times New Roman" w:eastAsia="Calibri" w:hAnsi="Times New Roman" w:cs="Times New Roman"/>
                <w:b/>
                <w:sz w:val="18"/>
                <w:szCs w:val="18"/>
              </w:rPr>
              <w:t>Альпидовская</w:t>
            </w:r>
            <w:proofErr w:type="spellEnd"/>
            <w:r w:rsidRPr="00B650D2">
              <w:rPr>
                <w:rFonts w:ascii="Times New Roman" w:eastAsia="Calibri" w:hAnsi="Times New Roman" w:cs="Times New Roman"/>
                <w:b/>
                <w:sz w:val="18"/>
                <w:szCs w:val="18"/>
              </w:rPr>
              <w:t xml:space="preserve"> М.Л.</w:t>
            </w:r>
            <w:r w:rsidRPr="00B650D2">
              <w:rPr>
                <w:rFonts w:ascii="Times New Roman" w:eastAsia="Calibri" w:hAnsi="Times New Roman" w:cs="Times New Roman"/>
                <w:sz w:val="18"/>
                <w:szCs w:val="18"/>
              </w:rPr>
              <w:t xml:space="preserve"> – д.э.н., доцент, профессор </w:t>
            </w:r>
            <w:r w:rsidR="0018528F">
              <w:rPr>
                <w:rFonts w:ascii="Times New Roman" w:eastAsia="Calibri" w:hAnsi="Times New Roman" w:cs="Times New Roman"/>
                <w:sz w:val="18"/>
                <w:szCs w:val="18"/>
              </w:rPr>
              <w:t>Департамента</w:t>
            </w:r>
            <w:r w:rsidRPr="00B650D2">
              <w:rPr>
                <w:rFonts w:ascii="Times New Roman" w:eastAsia="Calibri" w:hAnsi="Times New Roman" w:cs="Times New Roman"/>
                <w:sz w:val="18"/>
                <w:szCs w:val="18"/>
              </w:rPr>
              <w:t xml:space="preserve"> экономической теории Финансового университета, учёный секретарь конференции.</w:t>
            </w:r>
          </w:p>
          <w:p w:rsidR="003C0436" w:rsidRDefault="003C0436" w:rsidP="00E24CE4">
            <w:pPr>
              <w:spacing w:after="0" w:line="218" w:lineRule="auto"/>
              <w:jc w:val="both"/>
              <w:rPr>
                <w:rFonts w:ascii="Times New Roman" w:eastAsia="Calibri" w:hAnsi="Times New Roman" w:cs="Times New Roman"/>
                <w:sz w:val="18"/>
                <w:szCs w:val="18"/>
              </w:rPr>
            </w:pPr>
            <w:r w:rsidRPr="00B650D2">
              <w:rPr>
                <w:rFonts w:ascii="Times New Roman" w:eastAsia="Calibri" w:hAnsi="Times New Roman" w:cs="Times New Roman"/>
                <w:b/>
                <w:sz w:val="18"/>
                <w:szCs w:val="18"/>
                <w:lang w:val="x-none"/>
              </w:rPr>
              <w:t>Агеев А.И.</w:t>
            </w:r>
            <w:r w:rsidRPr="00B650D2">
              <w:rPr>
                <w:rFonts w:ascii="Times New Roman" w:eastAsia="Calibri" w:hAnsi="Times New Roman" w:cs="Times New Roman"/>
                <w:sz w:val="18"/>
                <w:szCs w:val="18"/>
                <w:lang w:val="x-none"/>
              </w:rPr>
              <w:t xml:space="preserve"> - д.э.н., профессор, генеральный директор Института экономических стратегий Отделения общественных наук РАН</w:t>
            </w:r>
            <w:r w:rsidRPr="00B650D2">
              <w:rPr>
                <w:rFonts w:ascii="Times New Roman" w:eastAsia="Calibri" w:hAnsi="Times New Roman" w:cs="Times New Roman"/>
                <w:sz w:val="18"/>
                <w:szCs w:val="18"/>
              </w:rPr>
              <w:t>.</w:t>
            </w:r>
          </w:p>
          <w:p w:rsidR="00F2404E" w:rsidRPr="00B650D2" w:rsidRDefault="00F2404E" w:rsidP="00E24CE4">
            <w:pPr>
              <w:spacing w:after="0" w:line="218" w:lineRule="auto"/>
              <w:jc w:val="both"/>
              <w:rPr>
                <w:rFonts w:ascii="Times New Roman" w:eastAsia="Calibri" w:hAnsi="Times New Roman" w:cs="Times New Roman"/>
                <w:sz w:val="18"/>
                <w:szCs w:val="18"/>
              </w:rPr>
            </w:pPr>
            <w:proofErr w:type="spellStart"/>
            <w:proofErr w:type="gramStart"/>
            <w:r w:rsidRPr="00F2404E">
              <w:rPr>
                <w:rFonts w:ascii="Times New Roman" w:eastAsia="Calibri" w:hAnsi="Times New Roman" w:cs="Times New Roman"/>
                <w:b/>
                <w:sz w:val="18"/>
                <w:szCs w:val="18"/>
              </w:rPr>
              <w:t>АймагамбетовЕ.Б</w:t>
            </w:r>
            <w:proofErr w:type="spellEnd"/>
            <w:r w:rsidRPr="00F2404E">
              <w:rPr>
                <w:rFonts w:ascii="Times New Roman" w:eastAsia="Calibri" w:hAnsi="Times New Roman" w:cs="Times New Roman"/>
                <w:b/>
                <w:sz w:val="18"/>
                <w:szCs w:val="18"/>
              </w:rPr>
              <w:t>.</w:t>
            </w:r>
            <w:r>
              <w:rPr>
                <w:rFonts w:ascii="Times New Roman" w:eastAsia="Calibri" w:hAnsi="Times New Roman" w:cs="Times New Roman"/>
                <w:sz w:val="18"/>
                <w:szCs w:val="18"/>
              </w:rPr>
              <w:t xml:space="preserve"> – д.э.н., профессор</w:t>
            </w:r>
            <w:r w:rsidR="00683BE7">
              <w:rPr>
                <w:rFonts w:ascii="Times New Roman" w:eastAsia="Calibri" w:hAnsi="Times New Roman" w:cs="Times New Roman"/>
                <w:sz w:val="18"/>
                <w:szCs w:val="18"/>
              </w:rPr>
              <w:t>,</w:t>
            </w:r>
            <w:r>
              <w:rPr>
                <w:rFonts w:ascii="Times New Roman" w:eastAsia="Calibri" w:hAnsi="Times New Roman" w:cs="Times New Roman"/>
                <w:sz w:val="18"/>
                <w:szCs w:val="18"/>
              </w:rPr>
              <w:t xml:space="preserve"> ректор КЭУК (Казахстан, г.</w:t>
            </w:r>
            <w:r w:rsidR="005A0A97">
              <w:rPr>
                <w:rFonts w:ascii="Times New Roman" w:eastAsia="Calibri" w:hAnsi="Times New Roman" w:cs="Times New Roman"/>
                <w:sz w:val="18"/>
                <w:szCs w:val="18"/>
              </w:rPr>
              <w:t xml:space="preserve"> </w:t>
            </w:r>
            <w:r>
              <w:rPr>
                <w:rFonts w:ascii="Times New Roman" w:eastAsia="Calibri" w:hAnsi="Times New Roman" w:cs="Times New Roman"/>
                <w:sz w:val="18"/>
                <w:szCs w:val="18"/>
              </w:rPr>
              <w:t>Караганда).</w:t>
            </w:r>
            <w:proofErr w:type="gramEnd"/>
          </w:p>
          <w:p w:rsidR="003C0436" w:rsidRDefault="003C0436" w:rsidP="00E24CE4">
            <w:pPr>
              <w:spacing w:after="0" w:line="218" w:lineRule="auto"/>
              <w:jc w:val="both"/>
              <w:rPr>
                <w:rFonts w:ascii="Times New Roman" w:eastAsia="Calibri" w:hAnsi="Times New Roman" w:cs="Times New Roman"/>
                <w:sz w:val="18"/>
                <w:szCs w:val="18"/>
              </w:rPr>
            </w:pPr>
            <w:proofErr w:type="spellStart"/>
            <w:r w:rsidRPr="00B650D2">
              <w:rPr>
                <w:rFonts w:ascii="Times New Roman" w:eastAsia="Calibri" w:hAnsi="Times New Roman" w:cs="Times New Roman"/>
                <w:b/>
                <w:sz w:val="18"/>
                <w:szCs w:val="18"/>
              </w:rPr>
              <w:t>Алленых</w:t>
            </w:r>
            <w:proofErr w:type="spellEnd"/>
            <w:r w:rsidRPr="00B650D2">
              <w:rPr>
                <w:rFonts w:ascii="Times New Roman" w:eastAsia="Calibri" w:hAnsi="Times New Roman" w:cs="Times New Roman"/>
                <w:b/>
                <w:sz w:val="18"/>
                <w:szCs w:val="18"/>
              </w:rPr>
              <w:t xml:space="preserve"> М.А.</w:t>
            </w:r>
            <w:r w:rsidRPr="00B650D2">
              <w:rPr>
                <w:rFonts w:ascii="Times New Roman" w:eastAsia="Calibri" w:hAnsi="Times New Roman" w:cs="Times New Roman"/>
                <w:sz w:val="18"/>
                <w:szCs w:val="18"/>
              </w:rPr>
              <w:t xml:space="preserve"> – к.э.н., доцент, доцент </w:t>
            </w:r>
            <w:r w:rsidR="0018528F">
              <w:rPr>
                <w:rFonts w:ascii="Times New Roman" w:eastAsia="Calibri" w:hAnsi="Times New Roman" w:cs="Times New Roman"/>
                <w:sz w:val="18"/>
                <w:szCs w:val="18"/>
              </w:rPr>
              <w:t>Департамента</w:t>
            </w:r>
            <w:r w:rsidRPr="00B650D2">
              <w:rPr>
                <w:rFonts w:ascii="Times New Roman" w:eastAsia="Calibri" w:hAnsi="Times New Roman" w:cs="Times New Roman"/>
                <w:sz w:val="18"/>
                <w:szCs w:val="18"/>
              </w:rPr>
              <w:t xml:space="preserve"> экономической теории Финансового университета.</w:t>
            </w:r>
          </w:p>
          <w:p w:rsidR="00D22804" w:rsidRPr="00B650D2" w:rsidRDefault="00D22804" w:rsidP="00E24CE4">
            <w:pPr>
              <w:spacing w:after="0" w:line="218" w:lineRule="auto"/>
              <w:jc w:val="both"/>
              <w:rPr>
                <w:rFonts w:ascii="Times New Roman" w:eastAsia="Calibri" w:hAnsi="Times New Roman" w:cs="Times New Roman"/>
                <w:sz w:val="18"/>
                <w:szCs w:val="18"/>
                <w:lang w:val="x-none"/>
              </w:rPr>
            </w:pPr>
            <w:r w:rsidRPr="00D22804">
              <w:rPr>
                <w:rFonts w:ascii="Times New Roman" w:eastAsia="Calibri" w:hAnsi="Times New Roman" w:cs="Times New Roman"/>
                <w:b/>
                <w:sz w:val="18"/>
                <w:szCs w:val="18"/>
              </w:rPr>
              <w:t>Артёменко Д.</w:t>
            </w:r>
            <w:r w:rsidR="008503C0">
              <w:rPr>
                <w:rFonts w:ascii="Times New Roman" w:eastAsia="Calibri" w:hAnsi="Times New Roman" w:cs="Times New Roman"/>
                <w:b/>
                <w:sz w:val="18"/>
                <w:szCs w:val="18"/>
              </w:rPr>
              <w:t>А</w:t>
            </w:r>
            <w:r w:rsidRPr="00D22804">
              <w:rPr>
                <w:rFonts w:ascii="Times New Roman" w:eastAsia="Calibri" w:hAnsi="Times New Roman" w:cs="Times New Roman"/>
                <w:b/>
                <w:sz w:val="18"/>
                <w:szCs w:val="18"/>
              </w:rPr>
              <w:t>.</w:t>
            </w:r>
            <w:r>
              <w:rPr>
                <w:rFonts w:ascii="Times New Roman" w:eastAsia="Calibri" w:hAnsi="Times New Roman" w:cs="Times New Roman"/>
                <w:sz w:val="18"/>
                <w:szCs w:val="18"/>
              </w:rPr>
              <w:t xml:space="preserve"> – д.э.н., </w:t>
            </w:r>
            <w:r w:rsidR="005E55D1">
              <w:rPr>
                <w:rFonts w:ascii="Times New Roman" w:eastAsia="Calibri" w:hAnsi="Times New Roman" w:cs="Times New Roman"/>
                <w:sz w:val="18"/>
                <w:szCs w:val="18"/>
              </w:rPr>
              <w:t>зав. кафедрой государственных, муниципальных финансов и финансового инжиниринга ВШБ ЮФУ (г. Ростов-на-Дону)</w:t>
            </w:r>
            <w:r w:rsidR="001D2666">
              <w:rPr>
                <w:rFonts w:ascii="Times New Roman" w:eastAsia="Calibri" w:hAnsi="Times New Roman" w:cs="Times New Roman"/>
                <w:sz w:val="18"/>
                <w:szCs w:val="18"/>
              </w:rPr>
              <w:t>.</w:t>
            </w:r>
          </w:p>
          <w:p w:rsidR="003C0436" w:rsidRPr="00B650D2" w:rsidRDefault="003C0436" w:rsidP="00E24CE4">
            <w:pPr>
              <w:spacing w:after="0" w:line="218" w:lineRule="auto"/>
              <w:jc w:val="both"/>
              <w:rPr>
                <w:rFonts w:ascii="Times New Roman" w:eastAsia="Calibri" w:hAnsi="Times New Roman" w:cs="Times New Roman"/>
                <w:sz w:val="18"/>
                <w:szCs w:val="18"/>
              </w:rPr>
            </w:pPr>
            <w:r w:rsidRPr="00B650D2">
              <w:rPr>
                <w:rFonts w:ascii="Times New Roman" w:eastAsia="Calibri" w:hAnsi="Times New Roman" w:cs="Times New Roman"/>
                <w:b/>
                <w:sz w:val="18"/>
                <w:szCs w:val="18"/>
              </w:rPr>
              <w:t>Аскеров Н.С.</w:t>
            </w:r>
            <w:r w:rsidRPr="00B650D2">
              <w:rPr>
                <w:rFonts w:ascii="Times New Roman" w:eastAsia="Calibri" w:hAnsi="Times New Roman" w:cs="Times New Roman"/>
                <w:sz w:val="18"/>
                <w:szCs w:val="18"/>
              </w:rPr>
              <w:t xml:space="preserve"> – к.э.н., профессор, зав. каф</w:t>
            </w:r>
            <w:r w:rsidR="00E4594A">
              <w:rPr>
                <w:rFonts w:ascii="Times New Roman" w:eastAsia="Calibri" w:hAnsi="Times New Roman" w:cs="Times New Roman"/>
                <w:sz w:val="18"/>
                <w:szCs w:val="18"/>
              </w:rPr>
              <w:t>едрой политической экономии ДГУ</w:t>
            </w:r>
            <w:r w:rsidRPr="00B650D2">
              <w:rPr>
                <w:rFonts w:ascii="Times New Roman" w:eastAsia="Calibri" w:hAnsi="Times New Roman" w:cs="Times New Roman"/>
                <w:sz w:val="18"/>
                <w:szCs w:val="18"/>
              </w:rPr>
              <w:t xml:space="preserve"> (г. Махачкала).</w:t>
            </w:r>
          </w:p>
          <w:p w:rsidR="003C0436" w:rsidRPr="00B650D2" w:rsidRDefault="003C0436" w:rsidP="00E24CE4">
            <w:pPr>
              <w:spacing w:after="0" w:line="218" w:lineRule="auto"/>
              <w:jc w:val="both"/>
              <w:rPr>
                <w:rFonts w:ascii="Times New Roman" w:eastAsia="Calibri" w:hAnsi="Times New Roman" w:cs="Times New Roman"/>
                <w:sz w:val="18"/>
                <w:szCs w:val="18"/>
              </w:rPr>
            </w:pPr>
            <w:proofErr w:type="spellStart"/>
            <w:r w:rsidRPr="00B650D2">
              <w:rPr>
                <w:rFonts w:ascii="Times New Roman" w:eastAsia="Calibri" w:hAnsi="Times New Roman" w:cs="Times New Roman"/>
                <w:b/>
                <w:sz w:val="18"/>
                <w:szCs w:val="18"/>
                <w:lang w:val="x-none"/>
              </w:rPr>
              <w:t>Бузгалин</w:t>
            </w:r>
            <w:proofErr w:type="spellEnd"/>
            <w:r w:rsidRPr="00B650D2">
              <w:rPr>
                <w:rFonts w:ascii="Times New Roman" w:eastAsia="Calibri" w:hAnsi="Times New Roman" w:cs="Times New Roman"/>
                <w:b/>
                <w:sz w:val="18"/>
                <w:szCs w:val="18"/>
                <w:lang w:val="x-none"/>
              </w:rPr>
              <w:t xml:space="preserve"> А.В.</w:t>
            </w:r>
            <w:r w:rsidRPr="00B650D2">
              <w:rPr>
                <w:rFonts w:ascii="Times New Roman" w:eastAsia="Calibri" w:hAnsi="Times New Roman" w:cs="Times New Roman"/>
                <w:sz w:val="18"/>
                <w:szCs w:val="18"/>
                <w:lang w:val="x-none"/>
              </w:rPr>
              <w:t xml:space="preserve"> - д.э.н., профессор, профессор </w:t>
            </w:r>
            <w:r w:rsidRPr="00B650D2">
              <w:rPr>
                <w:rFonts w:ascii="Times New Roman" w:eastAsia="Calibri" w:hAnsi="Times New Roman" w:cs="Times New Roman"/>
                <w:sz w:val="18"/>
                <w:szCs w:val="18"/>
              </w:rPr>
              <w:t xml:space="preserve">МГУ </w:t>
            </w:r>
            <w:r w:rsidRPr="00B650D2">
              <w:rPr>
                <w:rFonts w:ascii="Times New Roman" w:eastAsia="Calibri" w:hAnsi="Times New Roman" w:cs="Times New Roman"/>
                <w:sz w:val="18"/>
                <w:szCs w:val="18"/>
                <w:lang w:val="x-none"/>
              </w:rPr>
              <w:t>им. М.В. Ломоносова, гл</w:t>
            </w:r>
            <w:r w:rsidR="00E4594A">
              <w:rPr>
                <w:rFonts w:ascii="Times New Roman" w:eastAsia="Calibri" w:hAnsi="Times New Roman" w:cs="Times New Roman"/>
                <w:sz w:val="18"/>
                <w:szCs w:val="18"/>
              </w:rPr>
              <w:t>.</w:t>
            </w:r>
            <w:r w:rsidRPr="00B650D2">
              <w:rPr>
                <w:rFonts w:ascii="Times New Roman" w:eastAsia="Calibri" w:hAnsi="Times New Roman" w:cs="Times New Roman"/>
                <w:sz w:val="18"/>
                <w:szCs w:val="18"/>
                <w:lang w:val="x-none"/>
              </w:rPr>
              <w:t xml:space="preserve"> редактор журнала «Альтернативы».</w:t>
            </w:r>
          </w:p>
          <w:p w:rsidR="003C0436" w:rsidRPr="00B650D2" w:rsidRDefault="003C0436" w:rsidP="00E24CE4">
            <w:pPr>
              <w:spacing w:after="0" w:line="218" w:lineRule="auto"/>
              <w:jc w:val="both"/>
              <w:rPr>
                <w:rFonts w:ascii="Times New Roman" w:eastAsia="Calibri" w:hAnsi="Times New Roman" w:cs="Times New Roman"/>
                <w:sz w:val="18"/>
                <w:szCs w:val="18"/>
              </w:rPr>
            </w:pPr>
            <w:r w:rsidRPr="00B650D2">
              <w:rPr>
                <w:rFonts w:ascii="Times New Roman" w:eastAsia="Calibri" w:hAnsi="Times New Roman" w:cs="Times New Roman"/>
                <w:b/>
                <w:sz w:val="18"/>
                <w:szCs w:val="18"/>
              </w:rPr>
              <w:t>Бобков В.Н.</w:t>
            </w:r>
            <w:r w:rsidRPr="00B650D2">
              <w:rPr>
                <w:rFonts w:ascii="Times New Roman" w:eastAsia="Calibri" w:hAnsi="Times New Roman" w:cs="Times New Roman"/>
                <w:sz w:val="18"/>
                <w:szCs w:val="18"/>
              </w:rPr>
              <w:t xml:space="preserve"> – д.э.н., профессор, Заслуженный деятель науки РФ,</w:t>
            </w:r>
            <w:r w:rsidR="005632EF">
              <w:rPr>
                <w:rFonts w:ascii="Times New Roman" w:eastAsia="Calibri" w:hAnsi="Times New Roman" w:cs="Times New Roman"/>
                <w:sz w:val="18"/>
                <w:szCs w:val="18"/>
              </w:rPr>
              <w:t xml:space="preserve"> зав. кафедрой </w:t>
            </w:r>
            <w:r w:rsidR="005632EF" w:rsidRPr="00B650D2">
              <w:rPr>
                <w:rFonts w:ascii="Times New Roman" w:eastAsia="Calibri" w:hAnsi="Times New Roman" w:cs="Times New Roman"/>
                <w:sz w:val="18"/>
                <w:szCs w:val="18"/>
              </w:rPr>
              <w:t>экономики</w:t>
            </w:r>
            <w:r w:rsidR="005632EF">
              <w:rPr>
                <w:rFonts w:ascii="Times New Roman" w:eastAsia="Calibri" w:hAnsi="Times New Roman" w:cs="Times New Roman"/>
                <w:sz w:val="18"/>
                <w:szCs w:val="18"/>
              </w:rPr>
              <w:t xml:space="preserve"> труда и управления персоналом РЭУ им. Г.В. Плеханова, </w:t>
            </w:r>
            <w:r w:rsidRPr="00B650D2">
              <w:rPr>
                <w:rFonts w:ascii="Times New Roman" w:eastAsia="Calibri" w:hAnsi="Times New Roman" w:cs="Times New Roman"/>
                <w:sz w:val="18"/>
                <w:szCs w:val="18"/>
              </w:rPr>
              <w:t>Генеральный директор ОАО «ВЦУЖ».</w:t>
            </w:r>
          </w:p>
          <w:p w:rsidR="003C0436" w:rsidRPr="00B650D2" w:rsidRDefault="003C0436" w:rsidP="00E24CE4">
            <w:pPr>
              <w:spacing w:after="0" w:line="218" w:lineRule="auto"/>
              <w:jc w:val="both"/>
              <w:rPr>
                <w:rFonts w:ascii="Times New Roman" w:eastAsia="Calibri" w:hAnsi="Times New Roman" w:cs="Times New Roman"/>
                <w:sz w:val="18"/>
                <w:szCs w:val="18"/>
              </w:rPr>
            </w:pPr>
            <w:r w:rsidRPr="00B650D2">
              <w:rPr>
                <w:rFonts w:ascii="Times New Roman" w:eastAsia="Calibri" w:hAnsi="Times New Roman" w:cs="Times New Roman"/>
                <w:b/>
                <w:sz w:val="18"/>
                <w:szCs w:val="18"/>
              </w:rPr>
              <w:t>Банникова Н.В.</w:t>
            </w:r>
            <w:r w:rsidRPr="00B650D2">
              <w:rPr>
                <w:rFonts w:ascii="Times New Roman" w:eastAsia="Calibri" w:hAnsi="Times New Roman" w:cs="Times New Roman"/>
                <w:sz w:val="18"/>
                <w:szCs w:val="18"/>
              </w:rPr>
              <w:t xml:space="preserve"> – д.э.н., профессор, зав. кафедрой предпринимательства и мирово</w:t>
            </w:r>
            <w:r w:rsidR="00E4594A">
              <w:rPr>
                <w:rFonts w:ascii="Times New Roman" w:eastAsia="Calibri" w:hAnsi="Times New Roman" w:cs="Times New Roman"/>
                <w:sz w:val="18"/>
                <w:szCs w:val="18"/>
              </w:rPr>
              <w:t>й экономики Ставропольского ГАУ</w:t>
            </w:r>
            <w:r w:rsidRPr="00B650D2">
              <w:rPr>
                <w:rFonts w:ascii="Times New Roman" w:eastAsia="Calibri" w:hAnsi="Times New Roman" w:cs="Times New Roman"/>
                <w:sz w:val="18"/>
                <w:szCs w:val="18"/>
              </w:rPr>
              <w:t xml:space="preserve"> (г. Ставрополь)</w:t>
            </w:r>
            <w:r w:rsidR="001D2666">
              <w:rPr>
                <w:rFonts w:ascii="Times New Roman" w:eastAsia="Calibri" w:hAnsi="Times New Roman" w:cs="Times New Roman"/>
                <w:sz w:val="18"/>
                <w:szCs w:val="18"/>
              </w:rPr>
              <w:t>.</w:t>
            </w:r>
          </w:p>
          <w:p w:rsidR="00B650D2" w:rsidRDefault="00B650D2" w:rsidP="00E24CE4">
            <w:pPr>
              <w:spacing w:after="0" w:line="218" w:lineRule="auto"/>
              <w:jc w:val="both"/>
              <w:rPr>
                <w:rFonts w:ascii="Times New Roman" w:eastAsia="Calibri" w:hAnsi="Times New Roman" w:cs="Times New Roman"/>
                <w:sz w:val="18"/>
                <w:szCs w:val="18"/>
                <w:lang w:val="x-none"/>
              </w:rPr>
            </w:pPr>
            <w:r w:rsidRPr="00B650D2">
              <w:rPr>
                <w:rFonts w:ascii="Times New Roman" w:eastAsia="Calibri" w:hAnsi="Times New Roman" w:cs="Times New Roman"/>
                <w:b/>
                <w:sz w:val="18"/>
                <w:szCs w:val="18"/>
                <w:lang w:val="x-none"/>
              </w:rPr>
              <w:t xml:space="preserve">Гордеев В.А. </w:t>
            </w:r>
            <w:r w:rsidRPr="00B650D2">
              <w:rPr>
                <w:rFonts w:ascii="Times New Roman" w:eastAsia="Calibri" w:hAnsi="Times New Roman" w:cs="Times New Roman"/>
                <w:sz w:val="18"/>
                <w:szCs w:val="18"/>
                <w:lang w:val="x-none"/>
              </w:rPr>
              <w:t>- д.э.н., профессор, гл</w:t>
            </w:r>
            <w:r w:rsidRPr="00B650D2">
              <w:rPr>
                <w:rFonts w:ascii="Times New Roman" w:eastAsia="Calibri" w:hAnsi="Times New Roman" w:cs="Times New Roman"/>
                <w:sz w:val="18"/>
                <w:szCs w:val="18"/>
              </w:rPr>
              <w:t>.</w:t>
            </w:r>
            <w:r w:rsidR="00E4594A">
              <w:rPr>
                <w:rFonts w:ascii="Times New Roman" w:eastAsia="Calibri" w:hAnsi="Times New Roman" w:cs="Times New Roman"/>
                <w:sz w:val="18"/>
                <w:szCs w:val="18"/>
              </w:rPr>
              <w:t xml:space="preserve"> </w:t>
            </w:r>
            <w:r w:rsidRPr="00B650D2">
              <w:rPr>
                <w:rFonts w:ascii="Times New Roman" w:eastAsia="Calibri" w:hAnsi="Times New Roman" w:cs="Times New Roman"/>
                <w:sz w:val="18"/>
                <w:szCs w:val="18"/>
                <w:lang w:val="x-none"/>
              </w:rPr>
              <w:t>редактор жу</w:t>
            </w:r>
            <w:r w:rsidR="00E4594A">
              <w:rPr>
                <w:rFonts w:ascii="Times New Roman" w:eastAsia="Calibri" w:hAnsi="Times New Roman" w:cs="Times New Roman"/>
                <w:sz w:val="18"/>
                <w:szCs w:val="18"/>
                <w:lang w:val="x-none"/>
              </w:rPr>
              <w:t>рнала «Теоретическая экономика»</w:t>
            </w:r>
            <w:r w:rsidRPr="00B650D2">
              <w:rPr>
                <w:rFonts w:ascii="Times New Roman" w:eastAsia="Calibri" w:hAnsi="Times New Roman" w:cs="Times New Roman"/>
                <w:sz w:val="18"/>
                <w:szCs w:val="18"/>
                <w:lang w:val="x-none"/>
              </w:rPr>
              <w:t xml:space="preserve"> (г.</w:t>
            </w:r>
            <w:r w:rsidR="00E4594A">
              <w:rPr>
                <w:rFonts w:ascii="Times New Roman" w:eastAsia="Calibri" w:hAnsi="Times New Roman" w:cs="Times New Roman"/>
                <w:sz w:val="18"/>
                <w:szCs w:val="18"/>
              </w:rPr>
              <w:t xml:space="preserve"> </w:t>
            </w:r>
            <w:r w:rsidRPr="00B650D2">
              <w:rPr>
                <w:rFonts w:ascii="Times New Roman" w:eastAsia="Calibri" w:hAnsi="Times New Roman" w:cs="Times New Roman"/>
                <w:sz w:val="18"/>
                <w:szCs w:val="18"/>
                <w:lang w:val="x-none"/>
              </w:rPr>
              <w:t>Ярославль).</w:t>
            </w:r>
          </w:p>
          <w:p w:rsidR="001D3AEE" w:rsidRPr="001D3AEE" w:rsidRDefault="001D3AEE" w:rsidP="00E24CE4">
            <w:pPr>
              <w:spacing w:after="0" w:line="218" w:lineRule="auto"/>
              <w:jc w:val="both"/>
              <w:rPr>
                <w:rFonts w:ascii="Times New Roman" w:eastAsia="Calibri" w:hAnsi="Times New Roman" w:cs="Times New Roman"/>
                <w:sz w:val="18"/>
                <w:szCs w:val="18"/>
              </w:rPr>
            </w:pPr>
            <w:r w:rsidRPr="001D3AEE">
              <w:rPr>
                <w:rFonts w:ascii="Times New Roman" w:eastAsia="Calibri" w:hAnsi="Times New Roman" w:cs="Times New Roman"/>
                <w:b/>
                <w:sz w:val="18"/>
                <w:szCs w:val="18"/>
              </w:rPr>
              <w:t>Дементьев В.В.</w:t>
            </w:r>
            <w:r>
              <w:rPr>
                <w:rFonts w:ascii="Times New Roman" w:eastAsia="Calibri" w:hAnsi="Times New Roman" w:cs="Times New Roman"/>
                <w:sz w:val="18"/>
                <w:szCs w:val="18"/>
              </w:rPr>
              <w:t xml:space="preserve"> – д.э.н., профессор, профессор Департамента экономической теории Финансового университета</w:t>
            </w:r>
          </w:p>
          <w:p w:rsidR="001D2666" w:rsidRPr="001D2666" w:rsidRDefault="001D2666" w:rsidP="00E24CE4">
            <w:pPr>
              <w:spacing w:after="0" w:line="218" w:lineRule="auto"/>
              <w:jc w:val="both"/>
              <w:rPr>
                <w:rFonts w:ascii="Times New Roman" w:eastAsia="Calibri" w:hAnsi="Times New Roman" w:cs="Times New Roman"/>
                <w:sz w:val="18"/>
                <w:szCs w:val="18"/>
              </w:rPr>
            </w:pPr>
            <w:proofErr w:type="spellStart"/>
            <w:r w:rsidRPr="001D2666">
              <w:rPr>
                <w:rFonts w:ascii="Times New Roman" w:eastAsia="Calibri" w:hAnsi="Times New Roman" w:cs="Times New Roman"/>
                <w:b/>
                <w:sz w:val="18"/>
                <w:szCs w:val="18"/>
              </w:rPr>
              <w:t>Звонова</w:t>
            </w:r>
            <w:proofErr w:type="spellEnd"/>
            <w:r>
              <w:rPr>
                <w:rFonts w:ascii="Times New Roman" w:eastAsia="Calibri" w:hAnsi="Times New Roman" w:cs="Times New Roman"/>
                <w:b/>
                <w:sz w:val="18"/>
                <w:szCs w:val="18"/>
              </w:rPr>
              <w:t xml:space="preserve"> Е.А. – </w:t>
            </w:r>
            <w:r w:rsidRPr="001D2666">
              <w:rPr>
                <w:rFonts w:ascii="Times New Roman" w:eastAsia="Calibri" w:hAnsi="Times New Roman" w:cs="Times New Roman"/>
                <w:sz w:val="18"/>
                <w:szCs w:val="18"/>
              </w:rPr>
              <w:t xml:space="preserve">д.э.н., профессор, </w:t>
            </w:r>
            <w:r>
              <w:rPr>
                <w:rFonts w:ascii="Times New Roman" w:eastAsia="Calibri" w:hAnsi="Times New Roman" w:cs="Times New Roman"/>
                <w:sz w:val="18"/>
                <w:szCs w:val="18"/>
              </w:rPr>
              <w:t xml:space="preserve">руководитель </w:t>
            </w:r>
            <w:r w:rsidRPr="001D2666">
              <w:rPr>
                <w:rFonts w:ascii="Times New Roman" w:eastAsia="Calibri" w:hAnsi="Times New Roman" w:cs="Times New Roman"/>
                <w:sz w:val="18"/>
                <w:szCs w:val="18"/>
              </w:rPr>
              <w:t>Департамент</w:t>
            </w:r>
            <w:r>
              <w:rPr>
                <w:rFonts w:ascii="Times New Roman" w:eastAsia="Calibri" w:hAnsi="Times New Roman" w:cs="Times New Roman"/>
                <w:sz w:val="18"/>
                <w:szCs w:val="18"/>
              </w:rPr>
              <w:t>а</w:t>
            </w:r>
            <w:r w:rsidRPr="001D2666">
              <w:rPr>
                <w:rFonts w:ascii="Times New Roman" w:eastAsia="Calibri" w:hAnsi="Times New Roman" w:cs="Times New Roman"/>
                <w:sz w:val="18"/>
                <w:szCs w:val="18"/>
              </w:rPr>
              <w:t xml:space="preserve"> мировой экономики и мировых финансов </w:t>
            </w:r>
            <w:r w:rsidRPr="00B650D2">
              <w:rPr>
                <w:rFonts w:ascii="Times New Roman" w:eastAsia="Calibri" w:hAnsi="Times New Roman" w:cs="Times New Roman"/>
                <w:sz w:val="18"/>
                <w:szCs w:val="18"/>
                <w:lang w:val="x-none"/>
              </w:rPr>
              <w:t>Финансового университета</w:t>
            </w:r>
            <w:r>
              <w:rPr>
                <w:rFonts w:ascii="Times New Roman" w:eastAsia="Calibri" w:hAnsi="Times New Roman" w:cs="Times New Roman"/>
                <w:sz w:val="18"/>
                <w:szCs w:val="18"/>
              </w:rPr>
              <w:t>.</w:t>
            </w:r>
          </w:p>
          <w:p w:rsidR="003C0436" w:rsidRPr="009C4340" w:rsidRDefault="005461C7" w:rsidP="00E24CE4">
            <w:pPr>
              <w:spacing w:after="0" w:line="218" w:lineRule="auto"/>
              <w:jc w:val="both"/>
              <w:rPr>
                <w:rFonts w:ascii="Times New Roman" w:eastAsia="Calibri" w:hAnsi="Times New Roman" w:cs="Times New Roman"/>
                <w:sz w:val="18"/>
                <w:szCs w:val="18"/>
              </w:rPr>
            </w:pPr>
            <w:proofErr w:type="spellStart"/>
            <w:r w:rsidRPr="00B650D2">
              <w:rPr>
                <w:rFonts w:ascii="Times New Roman" w:eastAsia="Calibri" w:hAnsi="Times New Roman" w:cs="Times New Roman"/>
                <w:b/>
                <w:sz w:val="18"/>
                <w:szCs w:val="18"/>
              </w:rPr>
              <w:t>Карамова</w:t>
            </w:r>
            <w:proofErr w:type="spellEnd"/>
            <w:r w:rsidRPr="00B650D2">
              <w:rPr>
                <w:rFonts w:ascii="Times New Roman" w:eastAsia="Calibri" w:hAnsi="Times New Roman" w:cs="Times New Roman"/>
                <w:b/>
                <w:sz w:val="18"/>
                <w:szCs w:val="18"/>
              </w:rPr>
              <w:t xml:space="preserve"> О.В.</w:t>
            </w:r>
            <w:r w:rsidRPr="00B650D2">
              <w:rPr>
                <w:rFonts w:ascii="Times New Roman" w:eastAsia="Calibri" w:hAnsi="Times New Roman" w:cs="Times New Roman"/>
                <w:sz w:val="18"/>
                <w:szCs w:val="18"/>
              </w:rPr>
              <w:t xml:space="preserve"> – д.э.н., доцент, </w:t>
            </w:r>
            <w:r w:rsidR="00191781">
              <w:rPr>
                <w:rFonts w:ascii="Times New Roman" w:eastAsia="Calibri" w:hAnsi="Times New Roman" w:cs="Times New Roman"/>
                <w:sz w:val="18"/>
                <w:szCs w:val="18"/>
              </w:rPr>
              <w:t xml:space="preserve">зам. руководителя Департамента </w:t>
            </w:r>
            <w:r>
              <w:rPr>
                <w:rFonts w:ascii="Times New Roman" w:eastAsia="Calibri" w:hAnsi="Times New Roman" w:cs="Times New Roman"/>
                <w:sz w:val="18"/>
                <w:szCs w:val="18"/>
              </w:rPr>
              <w:t>экономической теории</w:t>
            </w:r>
            <w:r w:rsidR="00191781">
              <w:rPr>
                <w:rFonts w:ascii="Times New Roman" w:eastAsia="Calibri" w:hAnsi="Times New Roman" w:cs="Times New Roman"/>
                <w:sz w:val="18"/>
                <w:szCs w:val="18"/>
              </w:rPr>
              <w:t xml:space="preserve"> по науке</w:t>
            </w:r>
            <w:r w:rsidR="00A56E53" w:rsidRPr="00B650D2">
              <w:rPr>
                <w:rFonts w:ascii="Times New Roman" w:eastAsia="Calibri" w:hAnsi="Times New Roman" w:cs="Times New Roman"/>
                <w:sz w:val="18"/>
                <w:szCs w:val="18"/>
              </w:rPr>
              <w:t xml:space="preserve"> </w:t>
            </w:r>
            <w:r w:rsidRPr="00B650D2">
              <w:rPr>
                <w:rFonts w:ascii="Times New Roman" w:eastAsia="Calibri" w:hAnsi="Times New Roman" w:cs="Times New Roman"/>
                <w:sz w:val="18"/>
                <w:szCs w:val="18"/>
              </w:rPr>
              <w:t>Финансового университета.</w:t>
            </w:r>
          </w:p>
        </w:tc>
        <w:tc>
          <w:tcPr>
            <w:tcW w:w="5670" w:type="dxa"/>
          </w:tcPr>
          <w:p w:rsidR="00A56E53" w:rsidRDefault="00A56E53" w:rsidP="00E24CE4">
            <w:pPr>
              <w:spacing w:after="0" w:line="218" w:lineRule="auto"/>
              <w:jc w:val="both"/>
              <w:rPr>
                <w:rFonts w:ascii="Times New Roman" w:eastAsia="Calibri" w:hAnsi="Times New Roman" w:cs="Times New Roman"/>
                <w:sz w:val="18"/>
                <w:szCs w:val="18"/>
              </w:rPr>
            </w:pPr>
            <w:proofErr w:type="spellStart"/>
            <w:r w:rsidRPr="00B650D2">
              <w:rPr>
                <w:rFonts w:ascii="Times New Roman" w:eastAsia="Calibri" w:hAnsi="Times New Roman" w:cs="Times New Roman"/>
                <w:b/>
                <w:sz w:val="18"/>
                <w:szCs w:val="18"/>
                <w:lang w:val="x-none"/>
              </w:rPr>
              <w:t>Карасёва</w:t>
            </w:r>
            <w:proofErr w:type="spellEnd"/>
            <w:r w:rsidRPr="00B650D2">
              <w:rPr>
                <w:rFonts w:ascii="Times New Roman" w:eastAsia="Calibri" w:hAnsi="Times New Roman" w:cs="Times New Roman"/>
                <w:b/>
                <w:sz w:val="18"/>
                <w:szCs w:val="18"/>
                <w:lang w:val="x-none"/>
              </w:rPr>
              <w:t xml:space="preserve"> Л.А. – </w:t>
            </w:r>
            <w:r w:rsidRPr="00B650D2">
              <w:rPr>
                <w:rFonts w:ascii="Times New Roman" w:eastAsia="Calibri" w:hAnsi="Times New Roman" w:cs="Times New Roman"/>
                <w:sz w:val="18"/>
                <w:szCs w:val="18"/>
                <w:lang w:val="x-none"/>
              </w:rPr>
              <w:t xml:space="preserve">д.э.н., профессор, зав. кафедрой экономической теории </w:t>
            </w:r>
            <w:proofErr w:type="spellStart"/>
            <w:r w:rsidRPr="00B650D2">
              <w:rPr>
                <w:rFonts w:ascii="Times New Roman" w:eastAsia="Calibri" w:hAnsi="Times New Roman" w:cs="Times New Roman"/>
                <w:sz w:val="18"/>
                <w:szCs w:val="18"/>
                <w:lang w:val="x-none"/>
              </w:rPr>
              <w:t>ТвГУ</w:t>
            </w:r>
            <w:proofErr w:type="spellEnd"/>
            <w:r>
              <w:rPr>
                <w:rFonts w:ascii="Times New Roman" w:eastAsia="Calibri" w:hAnsi="Times New Roman" w:cs="Times New Roman"/>
                <w:sz w:val="18"/>
                <w:szCs w:val="18"/>
              </w:rPr>
              <w:t xml:space="preserve">, гл. редактор журнала «Вестник </w:t>
            </w:r>
            <w:proofErr w:type="spellStart"/>
            <w:r>
              <w:rPr>
                <w:rFonts w:ascii="Times New Roman" w:eastAsia="Calibri" w:hAnsi="Times New Roman" w:cs="Times New Roman"/>
                <w:sz w:val="18"/>
                <w:szCs w:val="18"/>
              </w:rPr>
              <w:t>ТвГУ</w:t>
            </w:r>
            <w:proofErr w:type="spellEnd"/>
            <w:r>
              <w:rPr>
                <w:rFonts w:ascii="Times New Roman" w:eastAsia="Calibri" w:hAnsi="Times New Roman" w:cs="Times New Roman"/>
                <w:sz w:val="18"/>
                <w:szCs w:val="18"/>
              </w:rPr>
              <w:t xml:space="preserve">. Серия Экономика и управление» </w:t>
            </w:r>
            <w:r w:rsidRPr="00B650D2">
              <w:rPr>
                <w:rFonts w:ascii="Times New Roman" w:eastAsia="Calibri" w:hAnsi="Times New Roman" w:cs="Times New Roman"/>
                <w:sz w:val="18"/>
                <w:szCs w:val="18"/>
                <w:lang w:val="x-none"/>
              </w:rPr>
              <w:t>(г. Тверь)</w:t>
            </w:r>
            <w:r>
              <w:rPr>
                <w:rFonts w:ascii="Times New Roman" w:eastAsia="Calibri" w:hAnsi="Times New Roman" w:cs="Times New Roman"/>
                <w:sz w:val="18"/>
                <w:szCs w:val="18"/>
              </w:rPr>
              <w:t>.</w:t>
            </w:r>
          </w:p>
          <w:p w:rsidR="0017294B" w:rsidRPr="00A75F56" w:rsidRDefault="0017294B" w:rsidP="00E24CE4">
            <w:pPr>
              <w:spacing w:after="0" w:line="218" w:lineRule="auto"/>
              <w:jc w:val="both"/>
              <w:rPr>
                <w:rFonts w:ascii="Times New Roman" w:eastAsia="Calibri" w:hAnsi="Times New Roman" w:cs="Times New Roman"/>
                <w:sz w:val="18"/>
                <w:szCs w:val="18"/>
              </w:rPr>
            </w:pPr>
            <w:proofErr w:type="spellStart"/>
            <w:r w:rsidRPr="00A75F56">
              <w:rPr>
                <w:rFonts w:ascii="Times New Roman" w:eastAsia="Calibri" w:hAnsi="Times New Roman" w:cs="Times New Roman"/>
                <w:b/>
                <w:sz w:val="18"/>
                <w:szCs w:val="18"/>
              </w:rPr>
              <w:t>Клейнер</w:t>
            </w:r>
            <w:proofErr w:type="spellEnd"/>
            <w:r w:rsidRPr="00A75F56">
              <w:rPr>
                <w:rFonts w:ascii="Times New Roman" w:eastAsia="Calibri" w:hAnsi="Times New Roman" w:cs="Times New Roman"/>
                <w:b/>
                <w:sz w:val="18"/>
                <w:szCs w:val="18"/>
              </w:rPr>
              <w:t xml:space="preserve"> Г.Б.</w:t>
            </w:r>
            <w:r>
              <w:rPr>
                <w:rFonts w:ascii="Times New Roman" w:eastAsia="Calibri" w:hAnsi="Times New Roman" w:cs="Times New Roman"/>
                <w:sz w:val="18"/>
                <w:szCs w:val="18"/>
              </w:rPr>
              <w:t xml:space="preserve"> - </w:t>
            </w:r>
            <w:r w:rsidRPr="00B650D2">
              <w:rPr>
                <w:rFonts w:ascii="Times New Roman" w:eastAsia="Calibri" w:hAnsi="Times New Roman" w:cs="Times New Roman"/>
                <w:sz w:val="18"/>
                <w:szCs w:val="18"/>
              </w:rPr>
              <w:t xml:space="preserve">д.э.н., профессор, член-корреспондент РАН, </w:t>
            </w:r>
            <w:r>
              <w:rPr>
                <w:rFonts w:ascii="Times New Roman" w:eastAsia="Calibri" w:hAnsi="Times New Roman" w:cs="Times New Roman"/>
                <w:sz w:val="18"/>
                <w:szCs w:val="18"/>
              </w:rPr>
              <w:t>зам.</w:t>
            </w:r>
            <w:r w:rsidRPr="00B76867">
              <w:rPr>
                <w:rFonts w:ascii="Times New Roman" w:eastAsia="Calibri" w:hAnsi="Times New Roman" w:cs="Times New Roman"/>
                <w:sz w:val="18"/>
                <w:szCs w:val="18"/>
              </w:rPr>
              <w:t xml:space="preserve"> директора </w:t>
            </w:r>
            <w:r>
              <w:rPr>
                <w:rFonts w:ascii="Times New Roman" w:eastAsia="Calibri" w:hAnsi="Times New Roman" w:cs="Times New Roman"/>
                <w:sz w:val="18"/>
                <w:szCs w:val="18"/>
              </w:rPr>
              <w:t>ЦЭМИ РАН</w:t>
            </w:r>
            <w:r w:rsidRPr="00B76867">
              <w:rPr>
                <w:rFonts w:ascii="Times New Roman" w:eastAsia="Calibri" w:hAnsi="Times New Roman" w:cs="Times New Roman"/>
                <w:sz w:val="18"/>
                <w:szCs w:val="18"/>
              </w:rPr>
              <w:t>, </w:t>
            </w:r>
            <w:r>
              <w:rPr>
                <w:rFonts w:ascii="Times New Roman" w:eastAsia="Calibri" w:hAnsi="Times New Roman" w:cs="Times New Roman"/>
                <w:sz w:val="18"/>
                <w:szCs w:val="18"/>
              </w:rPr>
              <w:t>зав. кафедрой системного анализа в экономике Финансового университета.</w:t>
            </w:r>
          </w:p>
          <w:p w:rsidR="00A75F56" w:rsidRDefault="00A75F56" w:rsidP="00E24CE4">
            <w:pPr>
              <w:spacing w:after="0" w:line="218" w:lineRule="auto"/>
              <w:jc w:val="both"/>
              <w:rPr>
                <w:rFonts w:ascii="Times New Roman" w:eastAsia="Calibri" w:hAnsi="Times New Roman" w:cs="Times New Roman"/>
                <w:b/>
                <w:sz w:val="18"/>
                <w:szCs w:val="18"/>
                <w:lang w:val="x-none"/>
              </w:rPr>
            </w:pPr>
            <w:r w:rsidRPr="005461C7">
              <w:rPr>
                <w:rFonts w:ascii="Times New Roman" w:eastAsia="Calibri" w:hAnsi="Times New Roman" w:cs="Times New Roman"/>
                <w:b/>
                <w:sz w:val="18"/>
                <w:szCs w:val="18"/>
                <w:lang w:val="x-none"/>
              </w:rPr>
              <w:t xml:space="preserve">Куприянова Л.М. – </w:t>
            </w:r>
            <w:r w:rsidRPr="005461C7">
              <w:rPr>
                <w:rFonts w:ascii="Times New Roman" w:eastAsia="Calibri" w:hAnsi="Times New Roman" w:cs="Times New Roman"/>
                <w:sz w:val="18"/>
                <w:szCs w:val="18"/>
                <w:lang w:val="x-none"/>
              </w:rPr>
              <w:t>к.</w:t>
            </w:r>
            <w:r>
              <w:rPr>
                <w:rFonts w:ascii="Times New Roman" w:eastAsia="Calibri" w:hAnsi="Times New Roman" w:cs="Times New Roman"/>
                <w:sz w:val="18"/>
                <w:szCs w:val="18"/>
              </w:rPr>
              <w:t xml:space="preserve">э.н., </w:t>
            </w:r>
            <w:proofErr w:type="gramStart"/>
            <w:r>
              <w:rPr>
                <w:rFonts w:ascii="Times New Roman" w:eastAsia="Calibri" w:hAnsi="Times New Roman" w:cs="Times New Roman"/>
                <w:sz w:val="18"/>
                <w:szCs w:val="18"/>
              </w:rPr>
              <w:t>д</w:t>
            </w:r>
            <w:r w:rsidRPr="005461C7">
              <w:rPr>
                <w:rFonts w:ascii="Times New Roman" w:eastAsia="Calibri" w:hAnsi="Times New Roman" w:cs="Times New Roman"/>
                <w:sz w:val="18"/>
                <w:szCs w:val="18"/>
              </w:rPr>
              <w:t>оцент,</w:t>
            </w:r>
            <w:r w:rsidRPr="008972E7">
              <w:rPr>
                <w:rFonts w:ascii="Times New Roman" w:eastAsia="Calibri" w:hAnsi="Times New Roman" w:cs="Times New Roman"/>
                <w:sz w:val="18"/>
                <w:szCs w:val="18"/>
              </w:rPr>
              <w:t xml:space="preserve"> </w:t>
            </w:r>
            <w:r w:rsidR="008972E7">
              <w:rPr>
                <w:rFonts w:ascii="Times New Roman" w:eastAsia="Calibri" w:hAnsi="Times New Roman" w:cs="Times New Roman"/>
                <w:sz w:val="18"/>
                <w:szCs w:val="18"/>
              </w:rPr>
              <w:t>доцент Департамента учё</w:t>
            </w:r>
            <w:r w:rsidR="008972E7" w:rsidRPr="008972E7">
              <w:rPr>
                <w:rFonts w:ascii="Times New Roman" w:eastAsia="Calibri" w:hAnsi="Times New Roman" w:cs="Times New Roman"/>
                <w:sz w:val="18"/>
                <w:szCs w:val="18"/>
              </w:rPr>
              <w:t>та, анализа и аудит</w:t>
            </w:r>
            <w:r w:rsidR="008972E7">
              <w:rPr>
                <w:rFonts w:ascii="Times New Roman" w:eastAsia="Calibri" w:hAnsi="Times New Roman" w:cs="Times New Roman"/>
                <w:sz w:val="18"/>
                <w:szCs w:val="18"/>
              </w:rPr>
              <w:t>а</w:t>
            </w:r>
            <w:r w:rsidR="008972E7" w:rsidRPr="008972E7">
              <w:rPr>
                <w:rFonts w:ascii="Times New Roman" w:eastAsia="Calibri" w:hAnsi="Times New Roman" w:cs="Times New Roman"/>
                <w:sz w:val="18"/>
                <w:szCs w:val="18"/>
              </w:rPr>
              <w:t>,</w:t>
            </w:r>
            <w:r w:rsidR="008972E7">
              <w:rPr>
                <w:rFonts w:ascii="Times New Roman" w:eastAsia="Calibri" w:hAnsi="Times New Roman" w:cs="Times New Roman"/>
                <w:sz w:val="18"/>
                <w:szCs w:val="18"/>
              </w:rPr>
              <w:t xml:space="preserve"> </w:t>
            </w:r>
            <w:r w:rsidRPr="005461C7">
              <w:rPr>
                <w:rFonts w:ascii="Times New Roman" w:eastAsia="Calibri" w:hAnsi="Times New Roman" w:cs="Times New Roman"/>
                <w:sz w:val="18"/>
                <w:szCs w:val="18"/>
              </w:rPr>
              <w:t>зам. зав. кафедрой экономики интеллектуальной собственности</w:t>
            </w:r>
            <w:r w:rsidRPr="005461C7">
              <w:rPr>
                <w:rFonts w:ascii="Times New Roman" w:eastAsia="Calibri" w:hAnsi="Times New Roman" w:cs="Times New Roman"/>
                <w:b/>
                <w:sz w:val="18"/>
                <w:szCs w:val="18"/>
              </w:rPr>
              <w:t xml:space="preserve"> </w:t>
            </w:r>
            <w:r w:rsidRPr="005461C7">
              <w:rPr>
                <w:rFonts w:ascii="Times New Roman" w:eastAsia="Calibri" w:hAnsi="Times New Roman" w:cs="Times New Roman"/>
                <w:sz w:val="18"/>
                <w:szCs w:val="18"/>
              </w:rPr>
              <w:t>Финансового университета, зам. гл. редактора журнала «Экономика Бизнес Банки».</w:t>
            </w:r>
            <w:proofErr w:type="gramEnd"/>
          </w:p>
          <w:p w:rsidR="003C0436" w:rsidRPr="00B650D2" w:rsidRDefault="003C0436" w:rsidP="00E24CE4">
            <w:pPr>
              <w:spacing w:after="0" w:line="218" w:lineRule="auto"/>
              <w:jc w:val="both"/>
              <w:rPr>
                <w:rFonts w:ascii="Times New Roman" w:eastAsia="Calibri" w:hAnsi="Times New Roman" w:cs="Times New Roman"/>
                <w:sz w:val="18"/>
                <w:szCs w:val="18"/>
                <w:lang w:val="x-none"/>
              </w:rPr>
            </w:pPr>
            <w:proofErr w:type="spellStart"/>
            <w:r w:rsidRPr="00B650D2">
              <w:rPr>
                <w:rFonts w:ascii="Times New Roman" w:eastAsia="Calibri" w:hAnsi="Times New Roman" w:cs="Times New Roman"/>
                <w:b/>
                <w:sz w:val="18"/>
                <w:szCs w:val="18"/>
                <w:lang w:val="x-none"/>
              </w:rPr>
              <w:t>Лемещенко</w:t>
            </w:r>
            <w:proofErr w:type="spellEnd"/>
            <w:r w:rsidRPr="00B650D2">
              <w:rPr>
                <w:rFonts w:ascii="Times New Roman" w:eastAsia="Calibri" w:hAnsi="Times New Roman" w:cs="Times New Roman"/>
                <w:b/>
                <w:sz w:val="18"/>
                <w:szCs w:val="18"/>
                <w:lang w:val="x-none"/>
              </w:rPr>
              <w:t xml:space="preserve"> П.С.</w:t>
            </w:r>
            <w:r w:rsidRPr="00B650D2">
              <w:rPr>
                <w:rFonts w:ascii="Times New Roman" w:eastAsia="Calibri" w:hAnsi="Times New Roman" w:cs="Times New Roman"/>
                <w:sz w:val="18"/>
                <w:szCs w:val="18"/>
                <w:lang w:val="x-none"/>
              </w:rPr>
              <w:t xml:space="preserve"> - д.э.н., профессор, зав</w:t>
            </w:r>
            <w:r w:rsidRPr="00B650D2">
              <w:rPr>
                <w:rFonts w:ascii="Times New Roman" w:eastAsia="Calibri" w:hAnsi="Times New Roman" w:cs="Times New Roman"/>
                <w:sz w:val="18"/>
                <w:szCs w:val="18"/>
              </w:rPr>
              <w:t>.</w:t>
            </w:r>
            <w:r w:rsidR="00E4594A">
              <w:rPr>
                <w:rFonts w:ascii="Times New Roman" w:eastAsia="Calibri" w:hAnsi="Times New Roman" w:cs="Times New Roman"/>
                <w:sz w:val="18"/>
                <w:szCs w:val="18"/>
              </w:rPr>
              <w:t xml:space="preserve"> </w:t>
            </w:r>
            <w:r w:rsidRPr="00B650D2">
              <w:rPr>
                <w:rFonts w:ascii="Times New Roman" w:eastAsia="Calibri" w:hAnsi="Times New Roman" w:cs="Times New Roman"/>
                <w:sz w:val="18"/>
                <w:szCs w:val="18"/>
                <w:lang w:val="x-none"/>
              </w:rPr>
              <w:t>кафедрой теоретической и институциональной экономики БГУ (Республика Беларусь</w:t>
            </w:r>
            <w:r w:rsidRPr="00B650D2">
              <w:rPr>
                <w:rFonts w:ascii="Times New Roman" w:eastAsia="Calibri" w:hAnsi="Times New Roman" w:cs="Times New Roman"/>
                <w:sz w:val="18"/>
                <w:szCs w:val="18"/>
              </w:rPr>
              <w:t xml:space="preserve">, г. </w:t>
            </w:r>
            <w:proofErr w:type="gramStart"/>
            <w:r w:rsidRPr="00B650D2">
              <w:rPr>
                <w:rFonts w:ascii="Times New Roman" w:eastAsia="Calibri" w:hAnsi="Times New Roman" w:cs="Times New Roman"/>
                <w:sz w:val="18"/>
                <w:szCs w:val="18"/>
              </w:rPr>
              <w:t>Минск)</w:t>
            </w:r>
            <w:r w:rsidRPr="00B650D2">
              <w:rPr>
                <w:rFonts w:ascii="Times New Roman" w:eastAsia="Calibri" w:hAnsi="Times New Roman" w:cs="Times New Roman"/>
                <w:sz w:val="18"/>
                <w:szCs w:val="18"/>
                <w:lang w:val="x-none"/>
              </w:rPr>
              <w:t>.</w:t>
            </w:r>
            <w:proofErr w:type="gramEnd"/>
          </w:p>
          <w:p w:rsidR="003C0436" w:rsidRDefault="003C0436" w:rsidP="00E24CE4">
            <w:pPr>
              <w:spacing w:after="0" w:line="218" w:lineRule="auto"/>
              <w:jc w:val="both"/>
              <w:rPr>
                <w:rFonts w:ascii="Times New Roman" w:eastAsia="Calibri" w:hAnsi="Times New Roman" w:cs="Times New Roman"/>
                <w:sz w:val="18"/>
                <w:szCs w:val="18"/>
              </w:rPr>
            </w:pPr>
            <w:r w:rsidRPr="001D3AEE">
              <w:rPr>
                <w:rFonts w:ascii="Times New Roman" w:eastAsia="Calibri" w:hAnsi="Times New Roman" w:cs="Times New Roman"/>
                <w:b/>
                <w:sz w:val="18"/>
                <w:szCs w:val="18"/>
                <w:lang w:val="x-none"/>
              </w:rPr>
              <w:t>Николаева Е.Е.</w:t>
            </w:r>
            <w:r w:rsidRPr="0018528F">
              <w:rPr>
                <w:rFonts w:ascii="Times New Roman" w:eastAsia="Calibri" w:hAnsi="Times New Roman" w:cs="Times New Roman"/>
                <w:b/>
                <w:sz w:val="20"/>
                <w:szCs w:val="18"/>
              </w:rPr>
              <w:t xml:space="preserve"> </w:t>
            </w:r>
            <w:r w:rsidRPr="001D3AEE">
              <w:rPr>
                <w:rFonts w:ascii="Times New Roman" w:eastAsia="Calibri" w:hAnsi="Times New Roman" w:cs="Times New Roman"/>
                <w:sz w:val="18"/>
                <w:szCs w:val="18"/>
              </w:rPr>
              <w:t xml:space="preserve">- д.э.н., доцент, зав. кафедрой экономической теории </w:t>
            </w:r>
            <w:proofErr w:type="spellStart"/>
            <w:r w:rsidRPr="001D3AEE">
              <w:rPr>
                <w:rFonts w:ascii="Times New Roman" w:eastAsia="Calibri" w:hAnsi="Times New Roman" w:cs="Times New Roman"/>
                <w:sz w:val="18"/>
                <w:szCs w:val="18"/>
              </w:rPr>
              <w:t>ИвГУ</w:t>
            </w:r>
            <w:proofErr w:type="spellEnd"/>
            <w:r w:rsidRPr="001D3AEE">
              <w:rPr>
                <w:rFonts w:ascii="Times New Roman" w:eastAsia="Calibri" w:hAnsi="Times New Roman" w:cs="Times New Roman"/>
                <w:sz w:val="18"/>
                <w:szCs w:val="18"/>
              </w:rPr>
              <w:t xml:space="preserve"> (</w:t>
            </w:r>
            <w:r w:rsidRPr="00B650D2">
              <w:rPr>
                <w:rFonts w:ascii="Times New Roman" w:eastAsia="Calibri" w:hAnsi="Times New Roman" w:cs="Times New Roman"/>
                <w:sz w:val="18"/>
                <w:szCs w:val="18"/>
              </w:rPr>
              <w:t>г. Иваново).</w:t>
            </w:r>
          </w:p>
          <w:p w:rsidR="005461C7" w:rsidRPr="00B650D2" w:rsidRDefault="005461C7" w:rsidP="00E24CE4">
            <w:pPr>
              <w:spacing w:after="0" w:line="218" w:lineRule="auto"/>
              <w:jc w:val="both"/>
              <w:rPr>
                <w:rFonts w:ascii="Times New Roman" w:eastAsia="Calibri" w:hAnsi="Times New Roman" w:cs="Times New Roman"/>
                <w:sz w:val="18"/>
                <w:szCs w:val="18"/>
              </w:rPr>
            </w:pPr>
            <w:r w:rsidRPr="005461C7">
              <w:rPr>
                <w:rFonts w:ascii="Times New Roman" w:eastAsia="Calibri" w:hAnsi="Times New Roman" w:cs="Times New Roman"/>
                <w:b/>
                <w:sz w:val="18"/>
                <w:szCs w:val="18"/>
              </w:rPr>
              <w:t xml:space="preserve">Осипов Ю.М. </w:t>
            </w:r>
            <w:r>
              <w:rPr>
                <w:rFonts w:ascii="Times New Roman" w:eastAsia="Calibri" w:hAnsi="Times New Roman" w:cs="Times New Roman"/>
                <w:sz w:val="18"/>
                <w:szCs w:val="18"/>
              </w:rPr>
              <w:t>– д.э.н., профессор</w:t>
            </w:r>
            <w:r w:rsidR="00191781">
              <w:rPr>
                <w:rFonts w:ascii="Times New Roman" w:eastAsia="Calibri" w:hAnsi="Times New Roman" w:cs="Times New Roman"/>
                <w:sz w:val="18"/>
                <w:szCs w:val="18"/>
              </w:rPr>
              <w:t xml:space="preserve">, </w:t>
            </w:r>
            <w:r w:rsidR="00191781" w:rsidRPr="00191781">
              <w:rPr>
                <w:rFonts w:ascii="Times New Roman" w:eastAsia="Calibri" w:hAnsi="Times New Roman" w:cs="Times New Roman"/>
                <w:sz w:val="18"/>
                <w:szCs w:val="18"/>
              </w:rPr>
              <w:t>директор Центра</w:t>
            </w:r>
            <w:r w:rsidR="00191781">
              <w:rPr>
                <w:rFonts w:ascii="Times New Roman" w:eastAsia="Calibri" w:hAnsi="Times New Roman" w:cs="Times New Roman"/>
                <w:sz w:val="18"/>
                <w:szCs w:val="18"/>
              </w:rPr>
              <w:t xml:space="preserve"> общественных наук при МГУ им. М.В. Ломоносова, </w:t>
            </w:r>
            <w:r w:rsidR="00191781" w:rsidRPr="00191781">
              <w:rPr>
                <w:rFonts w:ascii="Times New Roman" w:eastAsia="Calibri" w:hAnsi="Times New Roman" w:cs="Times New Roman"/>
                <w:sz w:val="18"/>
                <w:szCs w:val="18"/>
              </w:rPr>
              <w:t>гл</w:t>
            </w:r>
            <w:r w:rsidR="00191781">
              <w:rPr>
                <w:rFonts w:ascii="Times New Roman" w:eastAsia="Calibri" w:hAnsi="Times New Roman" w:cs="Times New Roman"/>
                <w:sz w:val="18"/>
                <w:szCs w:val="18"/>
              </w:rPr>
              <w:t xml:space="preserve">. </w:t>
            </w:r>
            <w:r w:rsidR="00191781" w:rsidRPr="00191781">
              <w:rPr>
                <w:rFonts w:ascii="Times New Roman" w:eastAsia="Calibri" w:hAnsi="Times New Roman" w:cs="Times New Roman"/>
                <w:sz w:val="18"/>
                <w:szCs w:val="18"/>
              </w:rPr>
              <w:t>редакто</w:t>
            </w:r>
            <w:r w:rsidR="00191781">
              <w:rPr>
                <w:rFonts w:ascii="Times New Roman" w:eastAsia="Calibri" w:hAnsi="Times New Roman" w:cs="Times New Roman"/>
                <w:sz w:val="18"/>
                <w:szCs w:val="18"/>
              </w:rPr>
              <w:t xml:space="preserve">р </w:t>
            </w:r>
            <w:r w:rsidR="000052CA">
              <w:rPr>
                <w:rFonts w:ascii="Times New Roman" w:eastAsia="Calibri" w:hAnsi="Times New Roman" w:cs="Times New Roman"/>
                <w:sz w:val="18"/>
                <w:szCs w:val="18"/>
              </w:rPr>
              <w:t>альманаха</w:t>
            </w:r>
            <w:r w:rsidR="00191781">
              <w:rPr>
                <w:rFonts w:ascii="Times New Roman" w:eastAsia="Calibri" w:hAnsi="Times New Roman" w:cs="Times New Roman"/>
                <w:sz w:val="18"/>
                <w:szCs w:val="18"/>
              </w:rPr>
              <w:t xml:space="preserve"> «Философия хозяйства»</w:t>
            </w:r>
            <w:r w:rsidR="001D2666">
              <w:rPr>
                <w:rFonts w:ascii="Times New Roman" w:eastAsia="Calibri" w:hAnsi="Times New Roman" w:cs="Times New Roman"/>
                <w:sz w:val="18"/>
                <w:szCs w:val="18"/>
              </w:rPr>
              <w:t>.</w:t>
            </w:r>
          </w:p>
          <w:p w:rsidR="003C0436" w:rsidRPr="00B650D2" w:rsidRDefault="003C0436" w:rsidP="00E24CE4">
            <w:pPr>
              <w:spacing w:after="0" w:line="218" w:lineRule="auto"/>
              <w:jc w:val="both"/>
              <w:rPr>
                <w:rFonts w:ascii="Times New Roman" w:eastAsia="Calibri" w:hAnsi="Times New Roman" w:cs="Times New Roman"/>
                <w:sz w:val="18"/>
                <w:szCs w:val="18"/>
              </w:rPr>
            </w:pPr>
            <w:proofErr w:type="spellStart"/>
            <w:r w:rsidRPr="00B650D2">
              <w:rPr>
                <w:rFonts w:ascii="Times New Roman" w:eastAsia="Calibri" w:hAnsi="Times New Roman" w:cs="Times New Roman"/>
                <w:b/>
                <w:sz w:val="18"/>
                <w:szCs w:val="18"/>
              </w:rPr>
              <w:t>Пороховский</w:t>
            </w:r>
            <w:proofErr w:type="spellEnd"/>
            <w:r w:rsidRPr="00B650D2">
              <w:rPr>
                <w:rFonts w:ascii="Times New Roman" w:eastAsia="Calibri" w:hAnsi="Times New Roman" w:cs="Times New Roman"/>
                <w:b/>
                <w:sz w:val="18"/>
                <w:szCs w:val="18"/>
              </w:rPr>
              <w:t xml:space="preserve"> А.А. - </w:t>
            </w:r>
            <w:r w:rsidRPr="00E4594A">
              <w:rPr>
                <w:rFonts w:ascii="Times New Roman" w:eastAsia="Calibri" w:hAnsi="Times New Roman" w:cs="Times New Roman"/>
                <w:sz w:val="18"/>
                <w:szCs w:val="18"/>
              </w:rPr>
              <w:t>д</w:t>
            </w:r>
            <w:r w:rsidRPr="00B650D2">
              <w:rPr>
                <w:rFonts w:ascii="Times New Roman" w:eastAsia="Calibri" w:hAnsi="Times New Roman" w:cs="Times New Roman"/>
                <w:sz w:val="18"/>
                <w:szCs w:val="18"/>
              </w:rPr>
              <w:t>.э.н., профессор, зав. кафедрой политической экономии МГУ им. М.В.</w:t>
            </w:r>
            <w:r w:rsidR="00BD7C0A">
              <w:rPr>
                <w:rFonts w:ascii="Times New Roman" w:eastAsia="Calibri" w:hAnsi="Times New Roman" w:cs="Times New Roman"/>
                <w:sz w:val="18"/>
                <w:szCs w:val="18"/>
              </w:rPr>
              <w:t xml:space="preserve"> </w:t>
            </w:r>
            <w:r w:rsidRPr="00B650D2">
              <w:rPr>
                <w:rFonts w:ascii="Times New Roman" w:eastAsia="Calibri" w:hAnsi="Times New Roman" w:cs="Times New Roman"/>
                <w:sz w:val="18"/>
                <w:szCs w:val="18"/>
              </w:rPr>
              <w:t>Ломоносова.</w:t>
            </w:r>
          </w:p>
          <w:p w:rsidR="003C0436" w:rsidRPr="00B650D2" w:rsidRDefault="003C0436" w:rsidP="00E24CE4">
            <w:pPr>
              <w:spacing w:after="0" w:line="218" w:lineRule="auto"/>
              <w:jc w:val="both"/>
              <w:rPr>
                <w:rFonts w:ascii="Times New Roman" w:eastAsia="Calibri" w:hAnsi="Times New Roman" w:cs="Times New Roman"/>
                <w:sz w:val="18"/>
                <w:szCs w:val="18"/>
              </w:rPr>
            </w:pPr>
            <w:proofErr w:type="spellStart"/>
            <w:r w:rsidRPr="00B650D2">
              <w:rPr>
                <w:rFonts w:ascii="Times New Roman" w:eastAsia="Calibri" w:hAnsi="Times New Roman" w:cs="Times New Roman"/>
                <w:b/>
                <w:sz w:val="18"/>
                <w:szCs w:val="18"/>
              </w:rPr>
              <w:t>Пыжев</w:t>
            </w:r>
            <w:proofErr w:type="spellEnd"/>
            <w:r w:rsidRPr="00B650D2">
              <w:rPr>
                <w:rFonts w:ascii="Times New Roman" w:eastAsia="Calibri" w:hAnsi="Times New Roman" w:cs="Times New Roman"/>
                <w:b/>
                <w:sz w:val="18"/>
                <w:szCs w:val="18"/>
              </w:rPr>
              <w:t xml:space="preserve"> И.С.</w:t>
            </w:r>
            <w:r w:rsidRPr="00B650D2">
              <w:rPr>
                <w:rFonts w:ascii="Times New Roman" w:eastAsia="Calibri" w:hAnsi="Times New Roman" w:cs="Times New Roman"/>
                <w:sz w:val="18"/>
                <w:szCs w:val="18"/>
              </w:rPr>
              <w:t xml:space="preserve"> – к.э.н., доцент, зав. кафедрой экономических теорий, руководитель научно-учебной лаборатории институциональн</w:t>
            </w:r>
            <w:r w:rsidR="00E4594A">
              <w:rPr>
                <w:rFonts w:ascii="Times New Roman" w:eastAsia="Calibri" w:hAnsi="Times New Roman" w:cs="Times New Roman"/>
                <w:sz w:val="18"/>
                <w:szCs w:val="18"/>
              </w:rPr>
              <w:t>ых исследований в экономике СФУ</w:t>
            </w:r>
            <w:r w:rsidRPr="00B650D2">
              <w:rPr>
                <w:rFonts w:ascii="Times New Roman" w:eastAsia="Calibri" w:hAnsi="Times New Roman" w:cs="Times New Roman"/>
                <w:sz w:val="18"/>
                <w:szCs w:val="18"/>
              </w:rPr>
              <w:t xml:space="preserve"> (г. Красноярск).</w:t>
            </w:r>
          </w:p>
          <w:p w:rsidR="003C0436" w:rsidRDefault="003C0436" w:rsidP="00E24CE4">
            <w:pPr>
              <w:spacing w:after="0" w:line="218" w:lineRule="auto"/>
              <w:jc w:val="both"/>
              <w:rPr>
                <w:rFonts w:ascii="Times New Roman" w:eastAsia="Calibri" w:hAnsi="Times New Roman" w:cs="Times New Roman"/>
                <w:sz w:val="18"/>
                <w:szCs w:val="18"/>
              </w:rPr>
            </w:pPr>
            <w:proofErr w:type="gramStart"/>
            <w:r w:rsidRPr="00B650D2">
              <w:rPr>
                <w:rFonts w:ascii="Times New Roman" w:eastAsia="Calibri" w:hAnsi="Times New Roman" w:cs="Times New Roman"/>
                <w:b/>
                <w:sz w:val="18"/>
                <w:szCs w:val="18"/>
              </w:rPr>
              <w:t xml:space="preserve">Рязанов В.Т. – </w:t>
            </w:r>
            <w:r w:rsidRPr="00B650D2">
              <w:rPr>
                <w:rFonts w:ascii="Times New Roman" w:eastAsia="Calibri" w:hAnsi="Times New Roman" w:cs="Times New Roman"/>
                <w:sz w:val="18"/>
                <w:szCs w:val="18"/>
              </w:rPr>
              <w:t>д.э.н., профессор, зав. кафедрой экономической теории СПбГУ (г. Санкт-Петербург).</w:t>
            </w:r>
            <w:proofErr w:type="gramEnd"/>
          </w:p>
          <w:p w:rsidR="006642AA" w:rsidRPr="00B650D2" w:rsidRDefault="006642AA" w:rsidP="00E24CE4">
            <w:pPr>
              <w:spacing w:after="0" w:line="218" w:lineRule="auto"/>
              <w:jc w:val="both"/>
              <w:rPr>
                <w:rFonts w:ascii="Times New Roman" w:eastAsia="Calibri" w:hAnsi="Times New Roman" w:cs="Times New Roman"/>
                <w:sz w:val="18"/>
                <w:szCs w:val="18"/>
              </w:rPr>
            </w:pPr>
            <w:r w:rsidRPr="006642AA">
              <w:rPr>
                <w:rFonts w:ascii="Times New Roman" w:eastAsia="Calibri" w:hAnsi="Times New Roman" w:cs="Times New Roman"/>
                <w:b/>
                <w:sz w:val="18"/>
                <w:szCs w:val="18"/>
              </w:rPr>
              <w:t>Роговая Н.С.</w:t>
            </w:r>
            <w:r>
              <w:rPr>
                <w:rFonts w:ascii="Times New Roman" w:eastAsia="Calibri" w:hAnsi="Times New Roman" w:cs="Times New Roman"/>
                <w:sz w:val="18"/>
                <w:szCs w:val="18"/>
              </w:rPr>
              <w:t xml:space="preserve"> – начальник </w:t>
            </w:r>
            <w:proofErr w:type="gramStart"/>
            <w:r>
              <w:rPr>
                <w:rFonts w:ascii="Times New Roman" w:eastAsia="Calibri" w:hAnsi="Times New Roman" w:cs="Times New Roman"/>
                <w:sz w:val="18"/>
                <w:szCs w:val="18"/>
              </w:rPr>
              <w:t>группы организации научных мероприятий Центра организационного обеспечения научной деятельности Финансового университета</w:t>
            </w:r>
            <w:proofErr w:type="gramEnd"/>
            <w:r>
              <w:rPr>
                <w:rFonts w:ascii="Times New Roman" w:eastAsia="Calibri" w:hAnsi="Times New Roman" w:cs="Times New Roman"/>
                <w:sz w:val="18"/>
                <w:szCs w:val="18"/>
              </w:rPr>
              <w:t>.</w:t>
            </w:r>
          </w:p>
          <w:p w:rsidR="003C0436" w:rsidRPr="00B650D2" w:rsidRDefault="003C0436" w:rsidP="00E24CE4">
            <w:pPr>
              <w:spacing w:after="0" w:line="218" w:lineRule="auto"/>
              <w:jc w:val="both"/>
              <w:rPr>
                <w:rFonts w:ascii="Times New Roman" w:eastAsia="Calibri" w:hAnsi="Times New Roman" w:cs="Times New Roman"/>
                <w:sz w:val="18"/>
                <w:szCs w:val="18"/>
              </w:rPr>
            </w:pPr>
            <w:r w:rsidRPr="00B650D2">
              <w:rPr>
                <w:rFonts w:ascii="Times New Roman" w:eastAsia="Calibri" w:hAnsi="Times New Roman" w:cs="Times New Roman"/>
                <w:b/>
                <w:sz w:val="18"/>
                <w:szCs w:val="18"/>
              </w:rPr>
              <w:t xml:space="preserve">Сидоров В.А. - </w:t>
            </w:r>
            <w:r w:rsidRPr="00B650D2">
              <w:rPr>
                <w:rFonts w:ascii="Times New Roman" w:eastAsia="Calibri" w:hAnsi="Times New Roman" w:cs="Times New Roman"/>
                <w:sz w:val="18"/>
                <w:szCs w:val="18"/>
              </w:rPr>
              <w:t xml:space="preserve">д.э.н., профессор, зав. кафедрой теоретической экономики </w:t>
            </w:r>
            <w:proofErr w:type="spellStart"/>
            <w:r w:rsidRPr="00B650D2">
              <w:rPr>
                <w:rFonts w:ascii="Times New Roman" w:eastAsia="Calibri" w:hAnsi="Times New Roman" w:cs="Times New Roman"/>
                <w:sz w:val="18"/>
                <w:szCs w:val="18"/>
              </w:rPr>
              <w:t>КубГУ</w:t>
            </w:r>
            <w:proofErr w:type="spellEnd"/>
            <w:r w:rsidRPr="00B650D2">
              <w:rPr>
                <w:rFonts w:ascii="Times New Roman" w:eastAsia="Calibri" w:hAnsi="Times New Roman" w:cs="Times New Roman"/>
                <w:sz w:val="18"/>
                <w:szCs w:val="18"/>
              </w:rPr>
              <w:t xml:space="preserve"> (г.</w:t>
            </w:r>
            <w:r w:rsidR="00BD7C0A">
              <w:rPr>
                <w:rFonts w:ascii="Times New Roman" w:eastAsia="Calibri" w:hAnsi="Times New Roman" w:cs="Times New Roman"/>
                <w:sz w:val="18"/>
                <w:szCs w:val="18"/>
              </w:rPr>
              <w:t xml:space="preserve"> </w:t>
            </w:r>
            <w:r w:rsidRPr="00B650D2">
              <w:rPr>
                <w:rFonts w:ascii="Times New Roman" w:eastAsia="Calibri" w:hAnsi="Times New Roman" w:cs="Times New Roman"/>
                <w:sz w:val="18"/>
                <w:szCs w:val="18"/>
              </w:rPr>
              <w:t>Краснодар).</w:t>
            </w:r>
          </w:p>
          <w:p w:rsidR="003C0436" w:rsidRPr="00B650D2" w:rsidRDefault="003C0436" w:rsidP="00E24CE4">
            <w:pPr>
              <w:spacing w:after="0" w:line="218" w:lineRule="auto"/>
              <w:jc w:val="both"/>
              <w:rPr>
                <w:rFonts w:ascii="Times New Roman" w:eastAsia="Calibri" w:hAnsi="Times New Roman" w:cs="Times New Roman"/>
                <w:sz w:val="18"/>
                <w:szCs w:val="18"/>
              </w:rPr>
            </w:pPr>
            <w:r w:rsidRPr="00B650D2">
              <w:rPr>
                <w:rFonts w:ascii="Times New Roman" w:eastAsia="Calibri" w:hAnsi="Times New Roman" w:cs="Times New Roman"/>
                <w:b/>
                <w:sz w:val="18"/>
                <w:szCs w:val="18"/>
              </w:rPr>
              <w:t>Смагина В.В.</w:t>
            </w:r>
            <w:r w:rsidRPr="00B650D2">
              <w:rPr>
                <w:rFonts w:ascii="Times New Roman" w:eastAsia="Calibri" w:hAnsi="Times New Roman" w:cs="Times New Roman"/>
                <w:sz w:val="18"/>
                <w:szCs w:val="18"/>
              </w:rPr>
              <w:t xml:space="preserve"> – д.э.н., профессор, проректор по корпоративной </w:t>
            </w:r>
            <w:r w:rsidR="00E4594A">
              <w:rPr>
                <w:rFonts w:ascii="Times New Roman" w:eastAsia="Calibri" w:hAnsi="Times New Roman" w:cs="Times New Roman"/>
                <w:sz w:val="18"/>
                <w:szCs w:val="18"/>
              </w:rPr>
              <w:t>политике ТГУ им. Г.Р. Державина</w:t>
            </w:r>
            <w:r w:rsidRPr="00B650D2">
              <w:rPr>
                <w:rFonts w:ascii="Times New Roman" w:eastAsia="Calibri" w:hAnsi="Times New Roman" w:cs="Times New Roman"/>
                <w:sz w:val="18"/>
                <w:szCs w:val="18"/>
              </w:rPr>
              <w:t xml:space="preserve"> (г. Тамбов).</w:t>
            </w:r>
          </w:p>
          <w:p w:rsidR="003C0436" w:rsidRPr="00B650D2" w:rsidRDefault="003C0436" w:rsidP="00E24CE4">
            <w:pPr>
              <w:spacing w:after="0" w:line="218" w:lineRule="auto"/>
              <w:jc w:val="both"/>
              <w:rPr>
                <w:rFonts w:ascii="Times New Roman" w:eastAsia="Calibri" w:hAnsi="Times New Roman" w:cs="Times New Roman"/>
                <w:sz w:val="18"/>
                <w:szCs w:val="18"/>
              </w:rPr>
            </w:pPr>
            <w:r w:rsidRPr="00B650D2">
              <w:rPr>
                <w:rFonts w:ascii="Times New Roman" w:eastAsia="Calibri" w:hAnsi="Times New Roman" w:cs="Times New Roman"/>
                <w:b/>
                <w:sz w:val="18"/>
                <w:szCs w:val="18"/>
              </w:rPr>
              <w:t>Соколов Д.П.</w:t>
            </w:r>
            <w:r w:rsidRPr="00B650D2">
              <w:rPr>
                <w:rFonts w:ascii="Times New Roman" w:eastAsia="Calibri" w:hAnsi="Times New Roman" w:cs="Times New Roman"/>
                <w:sz w:val="18"/>
                <w:szCs w:val="18"/>
              </w:rPr>
              <w:t xml:space="preserve"> – к.э.н., </w:t>
            </w:r>
            <w:r w:rsidR="00A75F56">
              <w:rPr>
                <w:rFonts w:ascii="Times New Roman" w:eastAsia="Calibri" w:hAnsi="Times New Roman" w:cs="Times New Roman"/>
                <w:sz w:val="18"/>
                <w:szCs w:val="18"/>
              </w:rPr>
              <w:t>старший преподаватель</w:t>
            </w:r>
            <w:r w:rsidRPr="00B650D2">
              <w:rPr>
                <w:rFonts w:ascii="Times New Roman" w:eastAsia="Calibri" w:hAnsi="Times New Roman" w:cs="Times New Roman"/>
                <w:sz w:val="18"/>
                <w:szCs w:val="18"/>
              </w:rPr>
              <w:t xml:space="preserve"> </w:t>
            </w:r>
            <w:r w:rsidR="00A75F56">
              <w:rPr>
                <w:rFonts w:ascii="Times New Roman" w:eastAsia="Calibri" w:hAnsi="Times New Roman" w:cs="Times New Roman"/>
                <w:sz w:val="18"/>
                <w:szCs w:val="18"/>
              </w:rPr>
              <w:t xml:space="preserve">Департамента </w:t>
            </w:r>
            <w:r w:rsidRPr="00B650D2">
              <w:rPr>
                <w:rFonts w:ascii="Times New Roman" w:eastAsia="Calibri" w:hAnsi="Times New Roman" w:cs="Times New Roman"/>
                <w:sz w:val="18"/>
                <w:szCs w:val="18"/>
              </w:rPr>
              <w:t>экономической теории Финансового университета.</w:t>
            </w:r>
          </w:p>
          <w:p w:rsidR="003C0436" w:rsidRPr="00B650D2" w:rsidRDefault="003C0436" w:rsidP="00E24CE4">
            <w:pPr>
              <w:widowControl w:val="0"/>
              <w:tabs>
                <w:tab w:val="left" w:pos="708"/>
                <w:tab w:val="center" w:pos="4536"/>
                <w:tab w:val="right" w:pos="9072"/>
              </w:tabs>
              <w:suppressAutoHyphens/>
              <w:spacing w:after="0" w:line="218" w:lineRule="auto"/>
              <w:jc w:val="both"/>
              <w:rPr>
                <w:rFonts w:ascii="Times New Roman" w:eastAsia="Calibri" w:hAnsi="Times New Roman" w:cs="Times New Roman"/>
                <w:kern w:val="1"/>
                <w:sz w:val="18"/>
                <w:szCs w:val="18"/>
                <w:lang w:eastAsia="ru-RU"/>
              </w:rPr>
            </w:pPr>
            <w:proofErr w:type="spellStart"/>
            <w:r w:rsidRPr="00B650D2">
              <w:rPr>
                <w:rFonts w:ascii="Times New Roman" w:eastAsia="Calibri" w:hAnsi="Times New Roman" w:cs="Times New Roman"/>
                <w:b/>
                <w:kern w:val="1"/>
                <w:sz w:val="18"/>
                <w:szCs w:val="18"/>
                <w:lang w:val="x-none" w:eastAsia="ru-RU"/>
              </w:rPr>
              <w:t>Сорокожердьев</w:t>
            </w:r>
            <w:proofErr w:type="spellEnd"/>
            <w:r w:rsidRPr="00B650D2">
              <w:rPr>
                <w:rFonts w:ascii="Times New Roman" w:eastAsia="Calibri" w:hAnsi="Times New Roman" w:cs="Times New Roman"/>
                <w:b/>
                <w:kern w:val="1"/>
                <w:sz w:val="18"/>
                <w:szCs w:val="18"/>
                <w:lang w:val="x-none" w:eastAsia="ru-RU"/>
              </w:rPr>
              <w:t xml:space="preserve"> В.В. </w:t>
            </w:r>
            <w:r w:rsidRPr="00B650D2">
              <w:rPr>
                <w:rFonts w:ascii="Times New Roman" w:eastAsia="Calibri" w:hAnsi="Times New Roman" w:cs="Times New Roman"/>
                <w:kern w:val="1"/>
                <w:sz w:val="18"/>
                <w:szCs w:val="18"/>
                <w:lang w:val="x-none" w:eastAsia="ru-RU"/>
              </w:rPr>
              <w:t>- к.э.н., президент КРОБФ «Научно-образовательные инициативы Кубани»</w:t>
            </w:r>
            <w:r w:rsidRPr="00B650D2">
              <w:rPr>
                <w:rFonts w:ascii="Times New Roman" w:eastAsia="Calibri" w:hAnsi="Times New Roman" w:cs="Times New Roman"/>
                <w:kern w:val="1"/>
                <w:sz w:val="18"/>
                <w:szCs w:val="18"/>
                <w:lang w:eastAsia="ru-RU"/>
              </w:rPr>
              <w:t xml:space="preserve"> (г. </w:t>
            </w:r>
            <w:proofErr w:type="gramStart"/>
            <w:r w:rsidRPr="00B650D2">
              <w:rPr>
                <w:rFonts w:ascii="Times New Roman" w:eastAsia="Calibri" w:hAnsi="Times New Roman" w:cs="Times New Roman"/>
                <w:kern w:val="1"/>
                <w:sz w:val="18"/>
                <w:szCs w:val="18"/>
                <w:lang w:eastAsia="ru-RU"/>
              </w:rPr>
              <w:t>Краснодар).</w:t>
            </w:r>
            <w:proofErr w:type="gramEnd"/>
          </w:p>
          <w:p w:rsidR="003C0436" w:rsidRDefault="003C0436" w:rsidP="00E24CE4">
            <w:pPr>
              <w:spacing w:after="0" w:line="218" w:lineRule="auto"/>
              <w:jc w:val="both"/>
              <w:rPr>
                <w:rFonts w:ascii="Times New Roman" w:eastAsia="Calibri" w:hAnsi="Times New Roman" w:cs="Times New Roman"/>
                <w:sz w:val="18"/>
                <w:szCs w:val="18"/>
              </w:rPr>
            </w:pPr>
            <w:r w:rsidRPr="00B650D2">
              <w:rPr>
                <w:rFonts w:ascii="Times New Roman" w:eastAsia="Calibri" w:hAnsi="Times New Roman" w:cs="Times New Roman"/>
                <w:b/>
                <w:sz w:val="18"/>
                <w:szCs w:val="18"/>
              </w:rPr>
              <w:t>Хасанов И.Ш.</w:t>
            </w:r>
            <w:r w:rsidR="001D2666">
              <w:rPr>
                <w:rFonts w:ascii="Times New Roman" w:eastAsia="Calibri" w:hAnsi="Times New Roman" w:cs="Times New Roman"/>
                <w:sz w:val="18"/>
                <w:szCs w:val="18"/>
              </w:rPr>
              <w:t xml:space="preserve"> – д.э.н., профессор</w:t>
            </w:r>
            <w:r w:rsidRPr="00B650D2">
              <w:rPr>
                <w:rFonts w:ascii="Times New Roman" w:eastAsia="Calibri" w:hAnsi="Times New Roman" w:cs="Times New Roman"/>
                <w:sz w:val="18"/>
                <w:szCs w:val="18"/>
              </w:rPr>
              <w:t>, профессор кафедры экономической методологии и истории КФУ (г. Казань).</w:t>
            </w:r>
          </w:p>
          <w:p w:rsidR="005461C7" w:rsidRDefault="005461C7" w:rsidP="00E24CE4">
            <w:pPr>
              <w:spacing w:after="0" w:line="218" w:lineRule="auto"/>
              <w:jc w:val="both"/>
              <w:rPr>
                <w:rFonts w:ascii="Times New Roman" w:eastAsia="Calibri" w:hAnsi="Times New Roman" w:cs="Times New Roman"/>
                <w:sz w:val="18"/>
                <w:szCs w:val="18"/>
              </w:rPr>
            </w:pPr>
            <w:proofErr w:type="spellStart"/>
            <w:r w:rsidRPr="0018528F">
              <w:rPr>
                <w:rFonts w:ascii="Times New Roman" w:eastAsia="Calibri" w:hAnsi="Times New Roman" w:cs="Times New Roman"/>
                <w:b/>
                <w:sz w:val="18"/>
                <w:szCs w:val="18"/>
              </w:rPr>
              <w:t>Цхададзе</w:t>
            </w:r>
            <w:proofErr w:type="spellEnd"/>
            <w:r w:rsidR="0018528F" w:rsidRPr="0018528F">
              <w:rPr>
                <w:rFonts w:ascii="Times New Roman" w:eastAsia="Calibri" w:hAnsi="Times New Roman" w:cs="Times New Roman"/>
                <w:b/>
                <w:sz w:val="18"/>
                <w:szCs w:val="18"/>
              </w:rPr>
              <w:t xml:space="preserve"> Н.В.</w:t>
            </w:r>
            <w:r w:rsidR="0018528F">
              <w:rPr>
                <w:rFonts w:ascii="Times New Roman" w:eastAsia="Calibri" w:hAnsi="Times New Roman" w:cs="Times New Roman"/>
                <w:sz w:val="18"/>
                <w:szCs w:val="18"/>
              </w:rPr>
              <w:t xml:space="preserve"> - </w:t>
            </w:r>
            <w:r w:rsidR="0018528F" w:rsidRPr="00B650D2">
              <w:rPr>
                <w:rFonts w:ascii="Times New Roman" w:eastAsia="Calibri" w:hAnsi="Times New Roman" w:cs="Times New Roman"/>
                <w:sz w:val="18"/>
                <w:szCs w:val="18"/>
              </w:rPr>
              <w:t xml:space="preserve"> д.э.н., </w:t>
            </w:r>
            <w:r w:rsidR="00A56E53">
              <w:rPr>
                <w:rFonts w:ascii="Times New Roman" w:eastAsia="Calibri" w:hAnsi="Times New Roman" w:cs="Times New Roman"/>
                <w:sz w:val="18"/>
                <w:szCs w:val="18"/>
              </w:rPr>
              <w:t>профессор</w:t>
            </w:r>
            <w:r w:rsidR="0018528F" w:rsidRPr="00B650D2">
              <w:rPr>
                <w:rFonts w:ascii="Times New Roman" w:eastAsia="Calibri" w:hAnsi="Times New Roman" w:cs="Times New Roman"/>
                <w:sz w:val="18"/>
                <w:szCs w:val="18"/>
              </w:rPr>
              <w:t xml:space="preserve">, профессор </w:t>
            </w:r>
            <w:r w:rsidR="0018528F">
              <w:rPr>
                <w:rFonts w:ascii="Times New Roman" w:eastAsia="Calibri" w:hAnsi="Times New Roman" w:cs="Times New Roman"/>
                <w:sz w:val="18"/>
                <w:szCs w:val="18"/>
              </w:rPr>
              <w:t>Департамента</w:t>
            </w:r>
            <w:r w:rsidR="0018528F" w:rsidRPr="00B650D2">
              <w:rPr>
                <w:rFonts w:ascii="Times New Roman" w:eastAsia="Calibri" w:hAnsi="Times New Roman" w:cs="Times New Roman"/>
                <w:sz w:val="18"/>
                <w:szCs w:val="18"/>
              </w:rPr>
              <w:t xml:space="preserve"> экономической теории Финансового университета</w:t>
            </w:r>
            <w:r w:rsidR="001D2666">
              <w:rPr>
                <w:rFonts w:ascii="Times New Roman" w:eastAsia="Calibri" w:hAnsi="Times New Roman" w:cs="Times New Roman"/>
                <w:sz w:val="18"/>
                <w:szCs w:val="18"/>
              </w:rPr>
              <w:t>.</w:t>
            </w:r>
          </w:p>
          <w:p w:rsidR="001D2666" w:rsidRDefault="00ED4C57" w:rsidP="00E24CE4">
            <w:pPr>
              <w:spacing w:after="0" w:line="218" w:lineRule="auto"/>
              <w:jc w:val="both"/>
              <w:rPr>
                <w:rFonts w:ascii="Times New Roman" w:eastAsia="Calibri" w:hAnsi="Times New Roman" w:cs="Times New Roman"/>
                <w:sz w:val="18"/>
                <w:szCs w:val="18"/>
              </w:rPr>
            </w:pPr>
            <w:proofErr w:type="spellStart"/>
            <w:r w:rsidRPr="00ED4C57">
              <w:rPr>
                <w:rFonts w:ascii="Times New Roman" w:eastAsia="Calibri" w:hAnsi="Times New Roman" w:cs="Times New Roman"/>
                <w:b/>
                <w:sz w:val="18"/>
                <w:szCs w:val="18"/>
              </w:rPr>
              <w:t>Чапля</w:t>
            </w:r>
            <w:proofErr w:type="spellEnd"/>
            <w:r w:rsidRPr="00ED4C57">
              <w:rPr>
                <w:rFonts w:ascii="Times New Roman" w:eastAsia="Calibri" w:hAnsi="Times New Roman" w:cs="Times New Roman"/>
                <w:b/>
                <w:sz w:val="18"/>
                <w:szCs w:val="18"/>
              </w:rPr>
              <w:t xml:space="preserve"> В.В.</w:t>
            </w:r>
            <w:r>
              <w:rPr>
                <w:rFonts w:ascii="Times New Roman" w:eastAsia="Calibri" w:hAnsi="Times New Roman" w:cs="Times New Roman"/>
                <w:sz w:val="18"/>
                <w:szCs w:val="18"/>
              </w:rPr>
              <w:t xml:space="preserve"> – к.э.н., </w:t>
            </w:r>
            <w:r w:rsidR="001D2666">
              <w:rPr>
                <w:rFonts w:ascii="Times New Roman" w:eastAsia="Calibri" w:hAnsi="Times New Roman" w:cs="Times New Roman"/>
                <w:sz w:val="18"/>
                <w:szCs w:val="18"/>
              </w:rPr>
              <w:t>директор</w:t>
            </w:r>
            <w:r w:rsidR="001D2666" w:rsidRPr="001D2666">
              <w:rPr>
                <w:rFonts w:ascii="Times New Roman" w:eastAsia="Calibri" w:hAnsi="Times New Roman" w:cs="Times New Roman"/>
                <w:b/>
                <w:bCs/>
                <w:spacing w:val="-4"/>
                <w:kern w:val="16"/>
                <w:sz w:val="16"/>
                <w:szCs w:val="16"/>
                <w:lang w:eastAsia="ru-RU"/>
              </w:rPr>
              <w:t xml:space="preserve"> </w:t>
            </w:r>
            <w:r w:rsidR="001D2666" w:rsidRPr="001D2666">
              <w:rPr>
                <w:rFonts w:ascii="Times New Roman" w:eastAsia="Calibri" w:hAnsi="Times New Roman" w:cs="Times New Roman"/>
                <w:sz w:val="18"/>
                <w:szCs w:val="18"/>
              </w:rPr>
              <w:t>АНО НИИ «Экономики ЮФО»</w:t>
            </w:r>
            <w:r w:rsidR="001D2666">
              <w:rPr>
                <w:rFonts w:ascii="Times New Roman" w:eastAsia="Calibri" w:hAnsi="Times New Roman" w:cs="Times New Roman"/>
                <w:sz w:val="18"/>
                <w:szCs w:val="18"/>
              </w:rPr>
              <w:t xml:space="preserve">, доцент </w:t>
            </w:r>
            <w:proofErr w:type="spellStart"/>
            <w:r w:rsidR="001D2666">
              <w:rPr>
                <w:rFonts w:ascii="Times New Roman" w:eastAsia="Calibri" w:hAnsi="Times New Roman" w:cs="Times New Roman"/>
                <w:sz w:val="18"/>
                <w:szCs w:val="18"/>
              </w:rPr>
              <w:t>КубГУ</w:t>
            </w:r>
            <w:proofErr w:type="spellEnd"/>
            <w:r w:rsidR="001D2666">
              <w:rPr>
                <w:rFonts w:ascii="Times New Roman" w:eastAsia="Calibri" w:hAnsi="Times New Roman" w:cs="Times New Roman"/>
                <w:sz w:val="18"/>
                <w:szCs w:val="18"/>
              </w:rPr>
              <w:t xml:space="preserve"> (г. Краснодар).</w:t>
            </w:r>
          </w:p>
          <w:p w:rsidR="003C0436" w:rsidRPr="00B650D2" w:rsidRDefault="003C0436" w:rsidP="00E24CE4">
            <w:pPr>
              <w:spacing w:after="0" w:line="218" w:lineRule="auto"/>
              <w:jc w:val="both"/>
              <w:rPr>
                <w:rFonts w:ascii="Times New Roman" w:eastAsia="Calibri" w:hAnsi="Times New Roman" w:cs="Times New Roman"/>
                <w:b/>
                <w:sz w:val="18"/>
                <w:szCs w:val="18"/>
              </w:rPr>
            </w:pPr>
            <w:r w:rsidRPr="00B650D2">
              <w:rPr>
                <w:rFonts w:ascii="Times New Roman" w:eastAsia="Calibri" w:hAnsi="Times New Roman" w:cs="Times New Roman"/>
                <w:b/>
                <w:sz w:val="18"/>
                <w:szCs w:val="18"/>
              </w:rPr>
              <w:t xml:space="preserve">Шаховская Л.С. - </w:t>
            </w:r>
            <w:r w:rsidRPr="00B650D2">
              <w:rPr>
                <w:rFonts w:ascii="Times New Roman" w:eastAsia="Calibri" w:hAnsi="Times New Roman" w:cs="Times New Roman"/>
                <w:sz w:val="18"/>
                <w:szCs w:val="18"/>
              </w:rPr>
              <w:t xml:space="preserve">д.э.н., профессор, зав. кафедрой экономической теории и мировой экономики </w:t>
            </w:r>
            <w:proofErr w:type="spellStart"/>
            <w:r w:rsidRPr="00B650D2">
              <w:rPr>
                <w:rFonts w:ascii="Times New Roman" w:eastAsia="Calibri" w:hAnsi="Times New Roman" w:cs="Times New Roman"/>
                <w:sz w:val="18"/>
                <w:szCs w:val="18"/>
              </w:rPr>
              <w:t>ВолгГТУ</w:t>
            </w:r>
            <w:proofErr w:type="spellEnd"/>
            <w:r w:rsidRPr="00B650D2">
              <w:rPr>
                <w:rFonts w:ascii="Times New Roman" w:eastAsia="Calibri" w:hAnsi="Times New Roman" w:cs="Times New Roman"/>
                <w:sz w:val="18"/>
                <w:szCs w:val="18"/>
              </w:rPr>
              <w:t xml:space="preserve"> (г. Волгоград).</w:t>
            </w:r>
          </w:p>
        </w:tc>
      </w:tr>
    </w:tbl>
    <w:p w:rsidR="0045367E" w:rsidRPr="00D26C4B" w:rsidRDefault="0045367E" w:rsidP="0045367E">
      <w:pPr>
        <w:spacing w:after="200" w:line="216" w:lineRule="auto"/>
        <w:ind w:firstLine="709"/>
        <w:jc w:val="both"/>
        <w:rPr>
          <w:rFonts w:ascii="Times New Roman" w:eastAsia="Times New Roman" w:hAnsi="Times New Roman" w:cs="Times New Roman"/>
          <w:b/>
          <w:sz w:val="28"/>
          <w:szCs w:val="28"/>
          <w:u w:val="single"/>
          <w:lang w:eastAsia="x-none"/>
        </w:rPr>
      </w:pPr>
      <w:r w:rsidRPr="00D26C4B">
        <w:rPr>
          <w:rFonts w:ascii="Times New Roman" w:eastAsia="Times New Roman" w:hAnsi="Times New Roman" w:cs="Times New Roman"/>
          <w:b/>
          <w:sz w:val="28"/>
          <w:szCs w:val="28"/>
          <w:u w:val="single"/>
          <w:lang w:eastAsia="x-none"/>
        </w:rPr>
        <w:lastRenderedPageBreak/>
        <w:t>На ко</w:t>
      </w:r>
      <w:r w:rsidR="00E55CD8">
        <w:rPr>
          <w:rFonts w:ascii="Times New Roman" w:eastAsia="Times New Roman" w:hAnsi="Times New Roman" w:cs="Times New Roman"/>
          <w:b/>
          <w:sz w:val="28"/>
          <w:szCs w:val="28"/>
          <w:u w:val="single"/>
          <w:lang w:eastAsia="x-none"/>
        </w:rPr>
        <w:t>нференции предлагается обсудить:</w:t>
      </w:r>
    </w:p>
    <w:p w:rsidR="00332C2F" w:rsidRPr="00332C2F" w:rsidRDefault="00332C2F" w:rsidP="00332C2F">
      <w:pPr>
        <w:spacing w:after="0" w:line="240" w:lineRule="auto"/>
        <w:ind w:firstLine="709"/>
        <w:jc w:val="both"/>
        <w:rPr>
          <w:rFonts w:ascii="Times New Roman" w:eastAsia="Calibri" w:hAnsi="Times New Roman" w:cs="Times New Roman"/>
          <w:sz w:val="28"/>
          <w:szCs w:val="28"/>
        </w:rPr>
      </w:pPr>
      <w:r w:rsidRPr="00332C2F">
        <w:rPr>
          <w:rFonts w:ascii="Times New Roman" w:eastAsia="Calibri" w:hAnsi="Times New Roman" w:cs="Times New Roman"/>
          <w:sz w:val="28"/>
          <w:szCs w:val="28"/>
        </w:rPr>
        <w:t xml:space="preserve">Экономика современной </w:t>
      </w:r>
      <w:proofErr w:type="gramStart"/>
      <w:r w:rsidRPr="00332C2F">
        <w:rPr>
          <w:rFonts w:ascii="Times New Roman" w:eastAsia="Calibri" w:hAnsi="Times New Roman" w:cs="Times New Roman"/>
          <w:sz w:val="28"/>
          <w:szCs w:val="28"/>
        </w:rPr>
        <w:t>России</w:t>
      </w:r>
      <w:proofErr w:type="gramEnd"/>
      <w:r w:rsidRPr="00332C2F">
        <w:rPr>
          <w:rFonts w:ascii="Times New Roman" w:eastAsia="Calibri" w:hAnsi="Times New Roman" w:cs="Times New Roman"/>
          <w:sz w:val="28"/>
          <w:szCs w:val="28"/>
        </w:rPr>
        <w:t xml:space="preserve"> начиная с 2000-х годов адаптировалась в рамках глобальной социально-экономической системы, главной </w:t>
      </w:r>
      <w:proofErr w:type="spellStart"/>
      <w:r w:rsidRPr="00332C2F">
        <w:rPr>
          <w:rFonts w:ascii="Times New Roman" w:eastAsia="Calibri" w:hAnsi="Times New Roman" w:cs="Times New Roman"/>
          <w:sz w:val="28"/>
          <w:szCs w:val="28"/>
        </w:rPr>
        <w:t>идеологемой</w:t>
      </w:r>
      <w:proofErr w:type="spellEnd"/>
      <w:r w:rsidRPr="00332C2F">
        <w:rPr>
          <w:rFonts w:ascii="Times New Roman" w:eastAsia="Calibri" w:hAnsi="Times New Roman" w:cs="Times New Roman"/>
          <w:sz w:val="28"/>
          <w:szCs w:val="28"/>
        </w:rPr>
        <w:t xml:space="preserve"> которой и до настоящего времени выступает специфическая вариация пути развития человечества – «постиндустриализм». Сегодня России историей брошен колоссальный вызов. Экономические санкции западной глобальной «</w:t>
      </w:r>
      <w:proofErr w:type="spellStart"/>
      <w:r w:rsidRPr="00332C2F">
        <w:rPr>
          <w:rFonts w:ascii="Times New Roman" w:eastAsia="Calibri" w:hAnsi="Times New Roman" w:cs="Times New Roman"/>
          <w:sz w:val="28"/>
          <w:szCs w:val="28"/>
        </w:rPr>
        <w:t>неоэкономики</w:t>
      </w:r>
      <w:proofErr w:type="spellEnd"/>
      <w:r w:rsidRPr="00332C2F">
        <w:rPr>
          <w:rFonts w:ascii="Times New Roman" w:eastAsia="Calibri" w:hAnsi="Times New Roman" w:cs="Times New Roman"/>
          <w:sz w:val="28"/>
          <w:szCs w:val="28"/>
        </w:rPr>
        <w:t>», находящейся в состоянии перманентного системного кризиса планетарного масштаба, и объективные ограничения экспортно-сырьевой модели – реалии современного положения дел настоящей России. Если ответ на этот вызов не будет найден, русская цивилизация может быть уничтожена. Более чем за 1000 лет существования российской государственности все подобные посягательства на её реальность, уникальность, неповторимость и элементарное существование были пресечены.</w:t>
      </w:r>
    </w:p>
    <w:p w:rsidR="00332C2F" w:rsidRPr="00332C2F" w:rsidRDefault="00332C2F" w:rsidP="00332C2F">
      <w:pPr>
        <w:spacing w:after="0" w:line="240" w:lineRule="auto"/>
        <w:ind w:firstLine="709"/>
        <w:jc w:val="both"/>
        <w:rPr>
          <w:rFonts w:ascii="Times New Roman" w:eastAsia="Calibri" w:hAnsi="Times New Roman" w:cs="Times New Roman"/>
          <w:sz w:val="28"/>
          <w:szCs w:val="28"/>
        </w:rPr>
      </w:pPr>
      <w:r w:rsidRPr="00332C2F">
        <w:rPr>
          <w:rFonts w:ascii="Times New Roman" w:eastAsia="Calibri" w:hAnsi="Times New Roman" w:cs="Times New Roman"/>
          <w:sz w:val="28"/>
          <w:szCs w:val="28"/>
        </w:rPr>
        <w:t>«Реальность» и рациональность экономики и определённая ограниченность потребления мутировала в виртуальную «</w:t>
      </w:r>
      <w:proofErr w:type="spellStart"/>
      <w:r w:rsidRPr="00332C2F">
        <w:rPr>
          <w:rFonts w:ascii="Times New Roman" w:eastAsia="Calibri" w:hAnsi="Times New Roman" w:cs="Times New Roman"/>
          <w:sz w:val="28"/>
          <w:szCs w:val="28"/>
        </w:rPr>
        <w:t>хрематистику</w:t>
      </w:r>
      <w:proofErr w:type="spellEnd"/>
      <w:r w:rsidRPr="00332C2F">
        <w:rPr>
          <w:rFonts w:ascii="Times New Roman" w:eastAsia="Calibri" w:hAnsi="Times New Roman" w:cs="Times New Roman"/>
          <w:sz w:val="28"/>
          <w:szCs w:val="28"/>
        </w:rPr>
        <w:t xml:space="preserve">» и безграничность постмодернистского гедонизма. Перескочив через «гражданское общество» развитого капитализма граждане России оказались в потребительском обществе со всеми вытекающими далеко не столь позитивными последствиями. </w:t>
      </w:r>
    </w:p>
    <w:p w:rsidR="00332C2F" w:rsidRPr="00332C2F" w:rsidRDefault="00332C2F" w:rsidP="00332C2F">
      <w:pPr>
        <w:spacing w:after="0" w:line="240" w:lineRule="auto"/>
        <w:ind w:firstLine="709"/>
        <w:jc w:val="both"/>
        <w:rPr>
          <w:rFonts w:ascii="Times New Roman" w:eastAsia="Calibri" w:hAnsi="Times New Roman" w:cs="Times New Roman"/>
          <w:color w:val="000000"/>
          <w:sz w:val="28"/>
          <w:szCs w:val="28"/>
          <w:shd w:val="clear" w:color="auto" w:fill="FFFFFF"/>
        </w:rPr>
      </w:pPr>
      <w:r w:rsidRPr="00332C2F">
        <w:rPr>
          <w:rFonts w:ascii="Times New Roman" w:eastAsia="Calibri" w:hAnsi="Times New Roman" w:cs="Times New Roman"/>
          <w:sz w:val="28"/>
          <w:szCs w:val="28"/>
        </w:rPr>
        <w:t xml:space="preserve">В условиях глобальной слепоты – нежелания, а значит и невозможности заметить и увидеть важнейшие исторические вызовы, новые стратегические ориентиры и императивы не могут быть декларированы. Иначе говоря, ответить на глобальный системный вызов Россия </w:t>
      </w:r>
      <w:proofErr w:type="gramStart"/>
      <w:r w:rsidRPr="00332C2F">
        <w:rPr>
          <w:rFonts w:ascii="Times New Roman" w:eastAsia="Calibri" w:hAnsi="Times New Roman" w:cs="Times New Roman"/>
          <w:sz w:val="28"/>
          <w:szCs w:val="28"/>
        </w:rPr>
        <w:t>сможет</w:t>
      </w:r>
      <w:proofErr w:type="gramEnd"/>
      <w:r w:rsidRPr="00332C2F">
        <w:rPr>
          <w:rFonts w:ascii="Times New Roman" w:eastAsia="Calibri" w:hAnsi="Times New Roman" w:cs="Times New Roman"/>
          <w:sz w:val="28"/>
          <w:szCs w:val="28"/>
        </w:rPr>
        <w:t xml:space="preserve"> только вооружившись собственным многовековым наследием противостояния деструктивным тенденциям </w:t>
      </w:r>
      <w:proofErr w:type="spellStart"/>
      <w:r w:rsidRPr="00332C2F">
        <w:rPr>
          <w:rFonts w:ascii="Times New Roman" w:eastAsia="Calibri" w:hAnsi="Times New Roman" w:cs="Times New Roman"/>
          <w:sz w:val="28"/>
          <w:szCs w:val="28"/>
        </w:rPr>
        <w:t>расчеловечивания</w:t>
      </w:r>
      <w:proofErr w:type="spellEnd"/>
      <w:r w:rsidRPr="00332C2F">
        <w:rPr>
          <w:rFonts w:ascii="Times New Roman" w:eastAsia="Calibri" w:hAnsi="Times New Roman" w:cs="Times New Roman"/>
          <w:sz w:val="28"/>
          <w:szCs w:val="28"/>
        </w:rPr>
        <w:t xml:space="preserve"> глобального социума. Именно поэтому ядром построения</w:t>
      </w:r>
      <w:r w:rsidRPr="00332C2F">
        <w:rPr>
          <w:rFonts w:ascii="Times New Roman" w:eastAsia="Calibri" w:hAnsi="Times New Roman" w:cs="Times New Roman"/>
          <w:color w:val="000000"/>
          <w:sz w:val="28"/>
          <w:szCs w:val="28"/>
          <w:shd w:val="clear" w:color="auto" w:fill="FFFFFF"/>
        </w:rPr>
        <w:t xml:space="preserve"> социально-экономических отношений </w:t>
      </w:r>
      <w:r w:rsidRPr="00332C2F">
        <w:rPr>
          <w:rFonts w:ascii="Times New Roman" w:eastAsia="Calibri" w:hAnsi="Times New Roman" w:cs="Times New Roman"/>
          <w:color w:val="000000"/>
          <w:sz w:val="28"/>
          <w:szCs w:val="28"/>
          <w:shd w:val="clear" w:color="auto" w:fill="FFFFFF"/>
          <w:lang w:val="en-US"/>
        </w:rPr>
        <w:t>XXI</w:t>
      </w:r>
      <w:r w:rsidRPr="00332C2F">
        <w:rPr>
          <w:rFonts w:ascii="Times New Roman" w:eastAsia="Calibri" w:hAnsi="Times New Roman" w:cs="Times New Roman"/>
          <w:color w:val="000000"/>
          <w:sz w:val="28"/>
          <w:szCs w:val="28"/>
          <w:shd w:val="clear" w:color="auto" w:fill="FFFFFF"/>
        </w:rPr>
        <w:t xml:space="preserve"> века должны стать неразрывные связи солидарности.</w:t>
      </w:r>
    </w:p>
    <w:p w:rsidR="00332C2F" w:rsidRPr="00332C2F" w:rsidRDefault="00332C2F" w:rsidP="00332C2F">
      <w:pPr>
        <w:spacing w:after="0" w:line="240" w:lineRule="auto"/>
        <w:ind w:firstLine="709"/>
        <w:jc w:val="both"/>
        <w:rPr>
          <w:rFonts w:ascii="Times New Roman" w:eastAsia="Calibri" w:hAnsi="Times New Roman" w:cs="Times New Roman"/>
          <w:sz w:val="28"/>
          <w:szCs w:val="28"/>
        </w:rPr>
      </w:pPr>
      <w:r w:rsidRPr="00332C2F">
        <w:rPr>
          <w:rFonts w:ascii="Times New Roman" w:eastAsia="Calibri" w:hAnsi="Times New Roman" w:cs="Times New Roman"/>
          <w:sz w:val="28"/>
          <w:szCs w:val="28"/>
        </w:rPr>
        <w:t xml:space="preserve">Пришло время осознать, что смена парадигмы государственной власти неизбежна. Россия должна уйти от безответственного и асоциального государства. Пришло </w:t>
      </w:r>
      <w:proofErr w:type="gramStart"/>
      <w:r w:rsidRPr="00332C2F">
        <w:rPr>
          <w:rFonts w:ascii="Times New Roman" w:eastAsia="Calibri" w:hAnsi="Times New Roman" w:cs="Times New Roman"/>
          <w:sz w:val="28"/>
          <w:szCs w:val="28"/>
        </w:rPr>
        <w:t>время</w:t>
      </w:r>
      <w:proofErr w:type="gramEnd"/>
      <w:r w:rsidRPr="00332C2F">
        <w:rPr>
          <w:rFonts w:ascii="Times New Roman" w:eastAsia="Calibri" w:hAnsi="Times New Roman" w:cs="Times New Roman"/>
          <w:sz w:val="28"/>
          <w:szCs w:val="28"/>
        </w:rPr>
        <w:t xml:space="preserve"> прозреть и осмыслить на </w:t>
      </w:r>
      <w:proofErr w:type="gramStart"/>
      <w:r w:rsidRPr="00332C2F">
        <w:rPr>
          <w:rFonts w:ascii="Times New Roman" w:eastAsia="Calibri" w:hAnsi="Times New Roman" w:cs="Times New Roman"/>
          <w:sz w:val="28"/>
          <w:szCs w:val="28"/>
        </w:rPr>
        <w:t>каком</w:t>
      </w:r>
      <w:proofErr w:type="gramEnd"/>
      <w:r w:rsidRPr="00332C2F">
        <w:rPr>
          <w:rFonts w:ascii="Times New Roman" w:eastAsia="Calibri" w:hAnsi="Times New Roman" w:cs="Times New Roman"/>
          <w:sz w:val="28"/>
          <w:szCs w:val="28"/>
        </w:rPr>
        <w:t xml:space="preserve"> фундаменте строить экономику будущего. Вместе с тем, без научно-практического решения вопроса о новых источниках развития – источниках индустриальных, стабильных, фундаментальных и долгосрочных – немыслимо практическое решение ни одной из социально-экономических задач нашей страны.</w:t>
      </w:r>
    </w:p>
    <w:p w:rsidR="00332C2F" w:rsidRPr="00332C2F" w:rsidRDefault="00332C2F" w:rsidP="00332C2F">
      <w:pPr>
        <w:spacing w:after="0" w:line="240" w:lineRule="auto"/>
        <w:ind w:firstLine="709"/>
        <w:jc w:val="both"/>
        <w:rPr>
          <w:rFonts w:ascii="Times New Roman" w:eastAsia="Calibri" w:hAnsi="Times New Roman" w:cs="Times New Roman"/>
          <w:sz w:val="28"/>
          <w:szCs w:val="28"/>
        </w:rPr>
      </w:pPr>
      <w:proofErr w:type="gramStart"/>
      <w:r w:rsidRPr="00332C2F">
        <w:rPr>
          <w:rFonts w:ascii="Times New Roman" w:eastAsia="Calibri" w:hAnsi="Times New Roman" w:cs="Times New Roman"/>
          <w:b/>
          <w:sz w:val="27"/>
          <w:szCs w:val="27"/>
        </w:rPr>
        <w:t>Цель  конференции</w:t>
      </w:r>
      <w:r w:rsidRPr="00332C2F">
        <w:rPr>
          <w:rFonts w:ascii="Times New Roman" w:eastAsia="Calibri" w:hAnsi="Times New Roman" w:cs="Times New Roman"/>
          <w:sz w:val="27"/>
          <w:szCs w:val="27"/>
        </w:rPr>
        <w:t xml:space="preserve"> -  </w:t>
      </w:r>
      <w:proofErr w:type="spellStart"/>
      <w:r w:rsidRPr="00332C2F">
        <w:rPr>
          <w:rFonts w:ascii="Times New Roman" w:eastAsia="Calibri" w:hAnsi="Times New Roman" w:cs="Times New Roman"/>
          <w:sz w:val="28"/>
          <w:szCs w:val="28"/>
        </w:rPr>
        <w:t>реактуализация</w:t>
      </w:r>
      <w:proofErr w:type="spellEnd"/>
      <w:r w:rsidRPr="00332C2F">
        <w:rPr>
          <w:rFonts w:ascii="Times New Roman" w:eastAsia="Calibri" w:hAnsi="Times New Roman" w:cs="Times New Roman"/>
          <w:sz w:val="28"/>
          <w:szCs w:val="28"/>
        </w:rPr>
        <w:t xml:space="preserve"> фундаментальных политико-экономических исследований в области роли и функции государства и гражданского общества в функционировании социально-экономических систем, широкое междисциплинарное обсуждение ключевых проблем современной России в меняющемся мире и выявление идей, моделей и механизмов переориентации национальной экономической политики в сторону новой индустриализации на основе приоритетного развития высокотехнологичного производства, интегрированного с передовыми достижениями науки и образования.</w:t>
      </w:r>
      <w:proofErr w:type="gramEnd"/>
    </w:p>
    <w:p w:rsidR="00897CF5" w:rsidRDefault="004E689A" w:rsidP="00897CF5">
      <w:pPr>
        <w:spacing w:after="0" w:line="240" w:lineRule="auto"/>
        <w:ind w:firstLine="709"/>
        <w:jc w:val="both"/>
        <w:rPr>
          <w:rFonts w:ascii="Times New Roman" w:eastAsia="Calibri" w:hAnsi="Times New Roman" w:cs="Times New Roman"/>
          <w:b/>
          <w:sz w:val="27"/>
          <w:szCs w:val="27"/>
        </w:rPr>
      </w:pPr>
      <w:r>
        <w:rPr>
          <w:rFonts w:ascii="Times New Roman" w:eastAsia="Calibri" w:hAnsi="Times New Roman" w:cs="Times New Roman"/>
          <w:b/>
          <w:sz w:val="27"/>
          <w:szCs w:val="27"/>
        </w:rPr>
        <w:lastRenderedPageBreak/>
        <w:t xml:space="preserve">В рамках конференции пройдут </w:t>
      </w:r>
      <w:r w:rsidRPr="004E689A">
        <w:rPr>
          <w:rFonts w:ascii="Times New Roman" w:eastAsia="Calibri" w:hAnsi="Times New Roman" w:cs="Times New Roman"/>
          <w:b/>
          <w:i/>
          <w:sz w:val="27"/>
          <w:szCs w:val="27"/>
        </w:rPr>
        <w:t>круглые столы</w:t>
      </w:r>
      <w:r w:rsidR="00897CF5" w:rsidRPr="00CC77F6">
        <w:rPr>
          <w:rFonts w:ascii="Times New Roman" w:eastAsia="Calibri" w:hAnsi="Times New Roman" w:cs="Times New Roman"/>
          <w:b/>
          <w:sz w:val="27"/>
          <w:szCs w:val="27"/>
        </w:rPr>
        <w:t>:</w:t>
      </w:r>
    </w:p>
    <w:p w:rsidR="001C09EC" w:rsidRDefault="00897CF5" w:rsidP="00355DEC">
      <w:pPr>
        <w:spacing w:before="120" w:after="0" w:line="240" w:lineRule="auto"/>
        <w:ind w:firstLine="709"/>
        <w:jc w:val="both"/>
        <w:rPr>
          <w:rFonts w:ascii="Times New Roman" w:eastAsia="Calibri" w:hAnsi="Times New Roman" w:cs="Times New Roman"/>
          <w:sz w:val="27"/>
          <w:szCs w:val="27"/>
        </w:rPr>
      </w:pPr>
      <w:r w:rsidRPr="004A5A46">
        <w:rPr>
          <w:rFonts w:ascii="Times New Roman" w:eastAsia="Calibri" w:hAnsi="Times New Roman" w:cs="Times New Roman"/>
          <w:b/>
          <w:i/>
          <w:sz w:val="27"/>
          <w:szCs w:val="27"/>
          <w:u w:val="single"/>
        </w:rPr>
        <w:t>Круглый стол</w:t>
      </w:r>
      <w:r w:rsidR="004E689A">
        <w:rPr>
          <w:rFonts w:ascii="Times New Roman" w:eastAsia="Calibri" w:hAnsi="Times New Roman" w:cs="Times New Roman"/>
          <w:b/>
          <w:i/>
          <w:sz w:val="27"/>
          <w:szCs w:val="27"/>
          <w:u w:val="single"/>
        </w:rPr>
        <w:t xml:space="preserve"> 1</w:t>
      </w:r>
      <w:r w:rsidR="004E689A">
        <w:rPr>
          <w:rFonts w:ascii="Times New Roman" w:eastAsia="Calibri" w:hAnsi="Times New Roman" w:cs="Times New Roman"/>
          <w:sz w:val="27"/>
          <w:szCs w:val="27"/>
        </w:rPr>
        <w:t>:</w:t>
      </w:r>
    </w:p>
    <w:p w:rsidR="001C09EC" w:rsidRPr="004F634C" w:rsidRDefault="00897CF5" w:rsidP="001C09EC">
      <w:pPr>
        <w:spacing w:after="0" w:line="240" w:lineRule="auto"/>
        <w:ind w:firstLine="709"/>
        <w:jc w:val="center"/>
        <w:rPr>
          <w:rFonts w:ascii="Times New Roman" w:eastAsia="Calibri" w:hAnsi="Times New Roman" w:cs="Times New Roman"/>
          <w:b/>
          <w:color w:val="0070C0"/>
          <w:sz w:val="27"/>
          <w:szCs w:val="27"/>
        </w:rPr>
      </w:pPr>
      <w:r w:rsidRPr="004F634C">
        <w:rPr>
          <w:rFonts w:ascii="Times New Roman" w:eastAsia="Calibri" w:hAnsi="Times New Roman" w:cs="Times New Roman"/>
          <w:b/>
          <w:color w:val="0070C0"/>
          <w:sz w:val="27"/>
          <w:szCs w:val="27"/>
        </w:rPr>
        <w:t xml:space="preserve">«Лицом к лицу, лица не увидать. </w:t>
      </w:r>
      <w:proofErr w:type="gramStart"/>
      <w:r w:rsidRPr="004F634C">
        <w:rPr>
          <w:rFonts w:ascii="Times New Roman" w:eastAsia="Calibri" w:hAnsi="Times New Roman" w:cs="Times New Roman"/>
          <w:b/>
          <w:color w:val="0070C0"/>
          <w:sz w:val="27"/>
          <w:szCs w:val="27"/>
        </w:rPr>
        <w:t>Большое</w:t>
      </w:r>
      <w:proofErr w:type="gramEnd"/>
      <w:r w:rsidRPr="004F634C">
        <w:rPr>
          <w:rFonts w:ascii="Times New Roman" w:eastAsia="Calibri" w:hAnsi="Times New Roman" w:cs="Times New Roman"/>
          <w:b/>
          <w:color w:val="0070C0"/>
          <w:sz w:val="27"/>
          <w:szCs w:val="27"/>
        </w:rPr>
        <w:t xml:space="preserve"> видится на расстоянии»</w:t>
      </w:r>
    </w:p>
    <w:p w:rsidR="00897CF5" w:rsidRPr="004F634C" w:rsidRDefault="00897CF5" w:rsidP="001C09EC">
      <w:pPr>
        <w:spacing w:after="0" w:line="240" w:lineRule="auto"/>
        <w:ind w:firstLine="709"/>
        <w:jc w:val="center"/>
        <w:rPr>
          <w:rFonts w:ascii="Times New Roman" w:eastAsia="Calibri" w:hAnsi="Times New Roman" w:cs="Times New Roman"/>
          <w:i/>
          <w:color w:val="0070C0"/>
          <w:sz w:val="27"/>
          <w:szCs w:val="27"/>
        </w:rPr>
      </w:pPr>
      <w:r w:rsidRPr="004F634C">
        <w:rPr>
          <w:rFonts w:ascii="Times New Roman" w:eastAsia="Calibri" w:hAnsi="Times New Roman" w:cs="Times New Roman"/>
          <w:b/>
          <w:i/>
          <w:color w:val="0070C0"/>
          <w:sz w:val="27"/>
          <w:szCs w:val="27"/>
        </w:rPr>
        <w:t>(к 100-летию Русских революций 1917 года)</w:t>
      </w:r>
      <w:r w:rsidRPr="004F634C">
        <w:rPr>
          <w:rFonts w:ascii="Times New Roman" w:eastAsia="Calibri" w:hAnsi="Times New Roman" w:cs="Times New Roman"/>
          <w:i/>
          <w:color w:val="0070C0"/>
          <w:sz w:val="27"/>
          <w:szCs w:val="27"/>
        </w:rPr>
        <w:t>.</w:t>
      </w:r>
    </w:p>
    <w:p w:rsidR="00897CF5" w:rsidRDefault="00897CF5" w:rsidP="00897CF5">
      <w:pPr>
        <w:spacing w:after="0" w:line="240" w:lineRule="auto"/>
        <w:ind w:firstLine="709"/>
        <w:jc w:val="both"/>
        <w:rPr>
          <w:rFonts w:ascii="Times New Roman" w:eastAsia="Calibri" w:hAnsi="Times New Roman" w:cs="Times New Roman"/>
          <w:sz w:val="27"/>
          <w:szCs w:val="27"/>
        </w:rPr>
      </w:pPr>
      <w:r w:rsidRPr="00B22CB7">
        <w:rPr>
          <w:rFonts w:ascii="Times New Roman" w:eastAsia="Calibri" w:hAnsi="Times New Roman" w:cs="Times New Roman"/>
          <w:b/>
          <w:i/>
          <w:sz w:val="27"/>
          <w:szCs w:val="27"/>
        </w:rPr>
        <w:t xml:space="preserve">Задача </w:t>
      </w:r>
      <w:r w:rsidRPr="00897CF5">
        <w:rPr>
          <w:rFonts w:ascii="Times New Roman" w:eastAsia="Calibri" w:hAnsi="Times New Roman" w:cs="Times New Roman"/>
          <w:b/>
          <w:i/>
          <w:sz w:val="27"/>
          <w:szCs w:val="27"/>
          <w:u w:val="single"/>
        </w:rPr>
        <w:t>Круглого стола</w:t>
      </w:r>
      <w:r w:rsidRPr="00CC77F6">
        <w:rPr>
          <w:rFonts w:ascii="Times New Roman" w:eastAsia="Calibri" w:hAnsi="Times New Roman" w:cs="Times New Roman"/>
          <w:sz w:val="27"/>
          <w:szCs w:val="27"/>
        </w:rPr>
        <w:t xml:space="preserve"> – обсуждение </w:t>
      </w:r>
      <w:r>
        <w:rPr>
          <w:rFonts w:ascii="Times New Roman" w:eastAsia="Calibri" w:hAnsi="Times New Roman" w:cs="Times New Roman"/>
          <w:sz w:val="27"/>
          <w:szCs w:val="27"/>
        </w:rPr>
        <w:t xml:space="preserve">следующих проблем: </w:t>
      </w:r>
    </w:p>
    <w:p w:rsidR="00B22CB7" w:rsidRDefault="00B22CB7" w:rsidP="00B22C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Экстремальные ситуации в России</w:t>
      </w:r>
      <w:r w:rsidRPr="004C4B98">
        <w:rPr>
          <w:rFonts w:ascii="Times New Roman" w:hAnsi="Times New Roman" w:cs="Times New Roman"/>
          <w:sz w:val="24"/>
          <w:szCs w:val="24"/>
        </w:rPr>
        <w:t>:</w:t>
      </w:r>
      <w:r>
        <w:rPr>
          <w:rFonts w:ascii="Times New Roman" w:hAnsi="Times New Roman" w:cs="Times New Roman"/>
          <w:sz w:val="24"/>
          <w:szCs w:val="24"/>
        </w:rPr>
        <w:t xml:space="preserve"> случайность или закономерность? Общее и особенное в возникновении экстремальных ситуаций.</w:t>
      </w:r>
      <w:r w:rsidRPr="009B53CC">
        <w:rPr>
          <w:rFonts w:ascii="Times New Roman" w:hAnsi="Times New Roman" w:cs="Times New Roman"/>
          <w:sz w:val="24"/>
          <w:szCs w:val="24"/>
        </w:rPr>
        <w:t xml:space="preserve"> </w:t>
      </w:r>
      <w:r w:rsidRPr="00774D80">
        <w:rPr>
          <w:rFonts w:ascii="Times New Roman" w:hAnsi="Times New Roman" w:cs="Times New Roman"/>
          <w:sz w:val="24"/>
          <w:szCs w:val="24"/>
        </w:rPr>
        <w:t>Общество</w:t>
      </w:r>
      <w:r>
        <w:rPr>
          <w:rFonts w:ascii="Times New Roman" w:hAnsi="Times New Roman" w:cs="Times New Roman"/>
          <w:sz w:val="24"/>
          <w:szCs w:val="24"/>
        </w:rPr>
        <w:t xml:space="preserve"> и государство в периоды войн и революций. Рядовой потребитель в экстремальных условиях.</w:t>
      </w:r>
    </w:p>
    <w:p w:rsidR="00B22CB7" w:rsidRDefault="00B22CB7" w:rsidP="00B22C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Россия ХХ века</w:t>
      </w:r>
      <w:r w:rsidRPr="008D1718">
        <w:rPr>
          <w:rFonts w:ascii="Times New Roman" w:hAnsi="Times New Roman" w:cs="Times New Roman"/>
          <w:sz w:val="24"/>
          <w:szCs w:val="24"/>
        </w:rPr>
        <w:t xml:space="preserve">: </w:t>
      </w:r>
      <w:r>
        <w:rPr>
          <w:rFonts w:ascii="Times New Roman" w:hAnsi="Times New Roman" w:cs="Times New Roman"/>
          <w:sz w:val="24"/>
          <w:szCs w:val="24"/>
        </w:rPr>
        <w:t xml:space="preserve">эффект колеи. </w:t>
      </w:r>
      <w:r w:rsidRPr="009172E9">
        <w:rPr>
          <w:rFonts w:ascii="Times New Roman" w:hAnsi="Times New Roman" w:cs="Times New Roman"/>
          <w:sz w:val="24"/>
          <w:szCs w:val="24"/>
        </w:rPr>
        <w:t>Век-волкодав: власть-собственность в России 1917-2017</w:t>
      </w:r>
      <w:r w:rsidRPr="004A404C">
        <w:rPr>
          <w:rFonts w:ascii="Times New Roman" w:hAnsi="Times New Roman" w:cs="Times New Roman"/>
          <w:sz w:val="24"/>
          <w:szCs w:val="24"/>
        </w:rPr>
        <w:t xml:space="preserve"> </w:t>
      </w:r>
      <w:r w:rsidRPr="00601E91">
        <w:rPr>
          <w:rFonts w:ascii="Times New Roman" w:hAnsi="Times New Roman" w:cs="Times New Roman"/>
          <w:sz w:val="24"/>
          <w:szCs w:val="24"/>
        </w:rPr>
        <w:t>гг.</w:t>
      </w:r>
      <w:r>
        <w:rPr>
          <w:rFonts w:ascii="Times New Roman" w:hAnsi="Times New Roman" w:cs="Times New Roman"/>
          <w:sz w:val="24"/>
          <w:szCs w:val="24"/>
        </w:rPr>
        <w:t xml:space="preserve"> </w:t>
      </w:r>
      <w:r w:rsidRPr="00601E91">
        <w:rPr>
          <w:rFonts w:ascii="Times New Roman" w:hAnsi="Times New Roman" w:cs="Times New Roman"/>
          <w:sz w:val="24"/>
          <w:szCs w:val="24"/>
        </w:rPr>
        <w:t>Развилки развития и коридоры выбора: бифуркации 1917-2017 гг.</w:t>
      </w:r>
    </w:p>
    <w:p w:rsidR="00B22CB7" w:rsidRDefault="00B22CB7" w:rsidP="00B22C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Влияние Первой мировой войны и Октябрьской революции на становление смешанной экономики. Почему опыт коммунистического строительства оказался столь заразительным?</w:t>
      </w:r>
    </w:p>
    <w:p w:rsidR="006D122D" w:rsidRDefault="006D122D" w:rsidP="004E689A">
      <w:pPr>
        <w:spacing w:after="0" w:line="240" w:lineRule="auto"/>
        <w:ind w:firstLine="709"/>
        <w:jc w:val="both"/>
        <w:rPr>
          <w:rFonts w:ascii="Times New Roman" w:eastAsia="Calibri" w:hAnsi="Times New Roman" w:cs="Times New Roman"/>
          <w:b/>
          <w:i/>
          <w:sz w:val="27"/>
          <w:szCs w:val="27"/>
          <w:u w:val="single"/>
        </w:rPr>
      </w:pPr>
    </w:p>
    <w:p w:rsidR="001C09EC" w:rsidRDefault="004E689A" w:rsidP="004E689A">
      <w:pPr>
        <w:spacing w:after="0" w:line="240" w:lineRule="auto"/>
        <w:ind w:firstLine="709"/>
        <w:jc w:val="both"/>
        <w:rPr>
          <w:rFonts w:ascii="Times New Roman" w:eastAsia="Calibri" w:hAnsi="Times New Roman" w:cs="Times New Roman"/>
          <w:b/>
          <w:i/>
          <w:sz w:val="27"/>
          <w:szCs w:val="27"/>
        </w:rPr>
      </w:pPr>
      <w:r w:rsidRPr="004A5A46">
        <w:rPr>
          <w:rFonts w:ascii="Times New Roman" w:eastAsia="Calibri" w:hAnsi="Times New Roman" w:cs="Times New Roman"/>
          <w:b/>
          <w:i/>
          <w:sz w:val="27"/>
          <w:szCs w:val="27"/>
          <w:u w:val="single"/>
        </w:rPr>
        <w:t>Круглый стол</w:t>
      </w:r>
      <w:r>
        <w:rPr>
          <w:rFonts w:ascii="Times New Roman" w:eastAsia="Calibri" w:hAnsi="Times New Roman" w:cs="Times New Roman"/>
          <w:b/>
          <w:i/>
          <w:sz w:val="27"/>
          <w:szCs w:val="27"/>
          <w:u w:val="single"/>
        </w:rPr>
        <w:t xml:space="preserve"> 2 </w:t>
      </w:r>
      <w:r w:rsidRPr="004E689A">
        <w:rPr>
          <w:rFonts w:ascii="Times New Roman" w:eastAsia="Calibri" w:hAnsi="Times New Roman" w:cs="Times New Roman"/>
          <w:b/>
          <w:i/>
          <w:color w:val="FF0000"/>
          <w:sz w:val="27"/>
          <w:szCs w:val="27"/>
        </w:rPr>
        <w:t>(для молодых учёных)</w:t>
      </w:r>
      <w:r w:rsidRPr="004E689A">
        <w:rPr>
          <w:rFonts w:ascii="Times New Roman" w:eastAsia="Calibri" w:hAnsi="Times New Roman" w:cs="Times New Roman"/>
          <w:b/>
          <w:i/>
          <w:sz w:val="27"/>
          <w:szCs w:val="27"/>
        </w:rPr>
        <w:t>:</w:t>
      </w:r>
    </w:p>
    <w:p w:rsidR="001C09EC" w:rsidRPr="004F634C" w:rsidRDefault="004E689A" w:rsidP="001C09EC">
      <w:pPr>
        <w:spacing w:after="0" w:line="240" w:lineRule="auto"/>
        <w:ind w:firstLine="709"/>
        <w:jc w:val="center"/>
        <w:rPr>
          <w:rFonts w:ascii="Times New Roman" w:eastAsia="Calibri" w:hAnsi="Times New Roman" w:cs="Times New Roman"/>
          <w:b/>
          <w:color w:val="0070C0"/>
          <w:sz w:val="27"/>
          <w:szCs w:val="27"/>
        </w:rPr>
      </w:pPr>
      <w:r w:rsidRPr="004F634C">
        <w:rPr>
          <w:rFonts w:ascii="Times New Roman" w:eastAsia="Calibri" w:hAnsi="Times New Roman" w:cs="Times New Roman"/>
          <w:b/>
          <w:color w:val="0070C0"/>
          <w:sz w:val="27"/>
          <w:szCs w:val="27"/>
        </w:rPr>
        <w:t>«Россия в глобальной экономике:</w:t>
      </w:r>
      <w:r w:rsidR="004F634C">
        <w:rPr>
          <w:rFonts w:ascii="Times New Roman" w:eastAsia="Calibri" w:hAnsi="Times New Roman" w:cs="Times New Roman"/>
          <w:b/>
          <w:color w:val="0070C0"/>
          <w:sz w:val="27"/>
          <w:szCs w:val="27"/>
        </w:rPr>
        <w:t xml:space="preserve"> </w:t>
      </w:r>
    </w:p>
    <w:p w:rsidR="004E689A" w:rsidRPr="004F634C" w:rsidRDefault="004E689A" w:rsidP="001C09EC">
      <w:pPr>
        <w:spacing w:after="0" w:line="240" w:lineRule="auto"/>
        <w:ind w:firstLine="709"/>
        <w:jc w:val="center"/>
        <w:rPr>
          <w:rFonts w:ascii="Times New Roman" w:eastAsia="Calibri" w:hAnsi="Times New Roman" w:cs="Times New Roman"/>
          <w:i/>
          <w:color w:val="0070C0"/>
          <w:sz w:val="27"/>
          <w:szCs w:val="27"/>
        </w:rPr>
      </w:pPr>
      <w:r w:rsidRPr="004F634C">
        <w:rPr>
          <w:rFonts w:ascii="Times New Roman" w:eastAsia="Calibri" w:hAnsi="Times New Roman" w:cs="Times New Roman"/>
          <w:b/>
          <w:color w:val="0070C0"/>
          <w:sz w:val="27"/>
          <w:szCs w:val="27"/>
        </w:rPr>
        <w:t>анализ настоящего, модели будущего</w:t>
      </w:r>
      <w:r w:rsidRPr="004F634C">
        <w:rPr>
          <w:rFonts w:ascii="Times New Roman" w:eastAsia="Calibri" w:hAnsi="Times New Roman" w:cs="Times New Roman"/>
          <w:i/>
          <w:color w:val="0070C0"/>
          <w:sz w:val="27"/>
          <w:szCs w:val="27"/>
        </w:rPr>
        <w:t>.</w:t>
      </w:r>
    </w:p>
    <w:p w:rsidR="004E689A" w:rsidRDefault="004E689A" w:rsidP="004E689A">
      <w:pPr>
        <w:spacing w:after="0" w:line="240" w:lineRule="auto"/>
        <w:ind w:firstLine="709"/>
        <w:jc w:val="both"/>
        <w:rPr>
          <w:rFonts w:ascii="Times New Roman" w:eastAsia="Calibri" w:hAnsi="Times New Roman" w:cs="Times New Roman"/>
          <w:sz w:val="27"/>
          <w:szCs w:val="27"/>
        </w:rPr>
      </w:pPr>
      <w:r w:rsidRPr="00B22CB7">
        <w:rPr>
          <w:rFonts w:ascii="Times New Roman" w:eastAsia="Calibri" w:hAnsi="Times New Roman" w:cs="Times New Roman"/>
          <w:b/>
          <w:i/>
          <w:sz w:val="27"/>
          <w:szCs w:val="27"/>
        </w:rPr>
        <w:t xml:space="preserve">Задача </w:t>
      </w:r>
      <w:r w:rsidRPr="00897CF5">
        <w:rPr>
          <w:rFonts w:ascii="Times New Roman" w:eastAsia="Calibri" w:hAnsi="Times New Roman" w:cs="Times New Roman"/>
          <w:b/>
          <w:i/>
          <w:sz w:val="27"/>
          <w:szCs w:val="27"/>
          <w:u w:val="single"/>
        </w:rPr>
        <w:t>Круглого стола</w:t>
      </w:r>
      <w:r w:rsidRPr="00CC77F6">
        <w:rPr>
          <w:rFonts w:ascii="Times New Roman" w:eastAsia="Calibri" w:hAnsi="Times New Roman" w:cs="Times New Roman"/>
          <w:sz w:val="27"/>
          <w:szCs w:val="27"/>
        </w:rPr>
        <w:t xml:space="preserve"> – обсуждение </w:t>
      </w:r>
      <w:r>
        <w:rPr>
          <w:rFonts w:ascii="Times New Roman" w:eastAsia="Calibri" w:hAnsi="Times New Roman" w:cs="Times New Roman"/>
          <w:sz w:val="27"/>
          <w:szCs w:val="27"/>
        </w:rPr>
        <w:t xml:space="preserve">следующих проблем: </w:t>
      </w:r>
    </w:p>
    <w:p w:rsidR="004E689A" w:rsidRPr="004E689A" w:rsidRDefault="004E689A" w:rsidP="004E68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Проблемы преодоления </w:t>
      </w:r>
      <w:proofErr w:type="spellStart"/>
      <w:r>
        <w:rPr>
          <w:rFonts w:ascii="Times New Roman" w:hAnsi="Times New Roman" w:cs="Times New Roman"/>
          <w:sz w:val="24"/>
          <w:szCs w:val="24"/>
        </w:rPr>
        <w:t>застойно</w:t>
      </w:r>
      <w:proofErr w:type="spellEnd"/>
      <w:r>
        <w:rPr>
          <w:rFonts w:ascii="Times New Roman" w:hAnsi="Times New Roman" w:cs="Times New Roman"/>
          <w:sz w:val="24"/>
          <w:szCs w:val="24"/>
        </w:rPr>
        <w:t xml:space="preserve">-кризисных явлений </w:t>
      </w:r>
      <w:r w:rsidRPr="004E689A">
        <w:rPr>
          <w:rFonts w:ascii="Times New Roman" w:hAnsi="Times New Roman" w:cs="Times New Roman"/>
          <w:sz w:val="24"/>
          <w:szCs w:val="24"/>
        </w:rPr>
        <w:t>в процессе социально-экономических трансформаций</w:t>
      </w:r>
    </w:p>
    <w:p w:rsidR="004E689A" w:rsidRPr="004E689A" w:rsidRDefault="004E689A" w:rsidP="004E689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4E689A">
        <w:rPr>
          <w:rFonts w:ascii="Times New Roman" w:hAnsi="Times New Roman" w:cs="Times New Roman"/>
          <w:sz w:val="24"/>
          <w:szCs w:val="24"/>
        </w:rPr>
        <w:t>Необходимость и возможность формирования эффективной м</w:t>
      </w:r>
      <w:r>
        <w:rPr>
          <w:rFonts w:ascii="Times New Roman" w:hAnsi="Times New Roman" w:cs="Times New Roman"/>
          <w:sz w:val="24"/>
          <w:szCs w:val="24"/>
        </w:rPr>
        <w:t xml:space="preserve">одели социально-экономического </w:t>
      </w:r>
      <w:r w:rsidRPr="004E689A">
        <w:rPr>
          <w:rFonts w:ascii="Times New Roman" w:hAnsi="Times New Roman" w:cs="Times New Roman"/>
          <w:sz w:val="24"/>
          <w:szCs w:val="24"/>
        </w:rPr>
        <w:t>развития России</w:t>
      </w:r>
    </w:p>
    <w:p w:rsidR="004E689A" w:rsidRDefault="00F642C5" w:rsidP="00F642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4E689A" w:rsidRPr="004E689A">
        <w:rPr>
          <w:rFonts w:ascii="Times New Roman" w:hAnsi="Times New Roman" w:cs="Times New Roman"/>
          <w:sz w:val="24"/>
          <w:szCs w:val="24"/>
        </w:rPr>
        <w:t>Международное</w:t>
      </w:r>
      <w:r w:rsidR="004E689A">
        <w:rPr>
          <w:rFonts w:ascii="Times New Roman" w:hAnsi="Times New Roman" w:cs="Times New Roman"/>
          <w:sz w:val="24"/>
          <w:szCs w:val="24"/>
        </w:rPr>
        <w:t xml:space="preserve"> экономическое взаимодействие: </w:t>
      </w:r>
      <w:r w:rsidR="004E689A" w:rsidRPr="004E689A">
        <w:rPr>
          <w:rFonts w:ascii="Times New Roman" w:hAnsi="Times New Roman" w:cs="Times New Roman"/>
          <w:sz w:val="24"/>
          <w:szCs w:val="24"/>
        </w:rPr>
        <w:t>конкурентоспособность, интеграция, корпорация</w:t>
      </w:r>
      <w:r w:rsidR="004E689A">
        <w:rPr>
          <w:rFonts w:ascii="Times New Roman" w:hAnsi="Times New Roman" w:cs="Times New Roman"/>
          <w:sz w:val="24"/>
          <w:szCs w:val="24"/>
        </w:rPr>
        <w:t>.</w:t>
      </w:r>
    </w:p>
    <w:p w:rsidR="006D122D" w:rsidRDefault="006D122D" w:rsidP="00CC77F6">
      <w:pPr>
        <w:spacing w:after="0" w:line="240" w:lineRule="auto"/>
        <w:ind w:firstLine="709"/>
        <w:jc w:val="both"/>
        <w:rPr>
          <w:rFonts w:ascii="Times New Roman" w:eastAsia="Calibri" w:hAnsi="Times New Roman" w:cs="Times New Roman"/>
          <w:b/>
          <w:sz w:val="27"/>
          <w:szCs w:val="27"/>
        </w:rPr>
      </w:pPr>
    </w:p>
    <w:p w:rsidR="00B6180D" w:rsidRDefault="00B6180D" w:rsidP="001D34DD">
      <w:pPr>
        <w:shd w:val="clear" w:color="auto" w:fill="FFFFFF"/>
        <w:spacing w:after="0" w:line="240" w:lineRule="auto"/>
        <w:ind w:firstLine="709"/>
        <w:rPr>
          <w:rFonts w:ascii="Times New Roman" w:eastAsia="Times New Roman" w:hAnsi="Times New Roman" w:cs="Times New Roman"/>
          <w:b/>
          <w:bCs/>
          <w:sz w:val="24"/>
          <w:szCs w:val="24"/>
          <w:u w:val="single"/>
          <w:lang w:eastAsia="ru-RU"/>
        </w:rPr>
      </w:pPr>
      <w:r w:rsidRPr="00B6180D">
        <w:rPr>
          <w:rFonts w:ascii="Times New Roman" w:eastAsia="Times New Roman" w:hAnsi="Times New Roman" w:cs="Times New Roman"/>
          <w:b/>
          <w:bCs/>
          <w:sz w:val="24"/>
          <w:szCs w:val="24"/>
          <w:u w:val="single"/>
          <w:lang w:eastAsia="ru-RU"/>
        </w:rPr>
        <w:t xml:space="preserve">На конференции предлагается обсудить следующие </w:t>
      </w:r>
      <w:r w:rsidR="004C5FC4">
        <w:rPr>
          <w:rFonts w:ascii="Times New Roman" w:eastAsia="Times New Roman" w:hAnsi="Times New Roman" w:cs="Times New Roman"/>
          <w:b/>
          <w:bCs/>
          <w:sz w:val="24"/>
          <w:szCs w:val="24"/>
          <w:u w:val="single"/>
          <w:lang w:eastAsia="ru-RU"/>
        </w:rPr>
        <w:t>проблемы</w:t>
      </w:r>
      <w:r w:rsidRPr="00B6180D">
        <w:rPr>
          <w:rFonts w:ascii="Times New Roman" w:eastAsia="Times New Roman" w:hAnsi="Times New Roman" w:cs="Times New Roman"/>
          <w:b/>
          <w:bCs/>
          <w:sz w:val="24"/>
          <w:szCs w:val="24"/>
          <w:u w:val="single"/>
          <w:lang w:eastAsia="ru-RU"/>
        </w:rPr>
        <w:t>:</w:t>
      </w:r>
    </w:p>
    <w:p w:rsidR="00B22CB7" w:rsidRDefault="00B22CB7" w:rsidP="00897CF5">
      <w:pPr>
        <w:pStyle w:val="a7"/>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ru-RU"/>
        </w:rPr>
      </w:pPr>
      <w:r w:rsidRPr="004F634C">
        <w:rPr>
          <w:rFonts w:ascii="Times New Roman" w:eastAsia="Times New Roman" w:hAnsi="Times New Roman" w:cs="Times New Roman"/>
          <w:b/>
          <w:color w:val="0070C0"/>
          <w:sz w:val="24"/>
          <w:szCs w:val="24"/>
          <w:lang w:eastAsia="ru-RU"/>
        </w:rPr>
        <w:t xml:space="preserve">Социально-экономические компромиссы как потребность времени </w:t>
      </w:r>
      <w:r w:rsidRPr="00FB28CB">
        <w:rPr>
          <w:rFonts w:ascii="Times New Roman" w:eastAsia="Times New Roman" w:hAnsi="Times New Roman" w:cs="Times New Roman"/>
          <w:b/>
          <w:i/>
          <w:sz w:val="24"/>
          <w:szCs w:val="24"/>
          <w:lang w:eastAsia="ru-RU"/>
        </w:rPr>
        <w:t>(</w:t>
      </w:r>
      <w:r w:rsidRPr="00FB28CB">
        <w:rPr>
          <w:rFonts w:ascii="Times New Roman" w:eastAsia="Times New Roman" w:hAnsi="Times New Roman" w:cs="Times New Roman"/>
          <w:b/>
          <w:i/>
          <w:sz w:val="24"/>
          <w:szCs w:val="24"/>
          <w:u w:val="single"/>
          <w:lang w:eastAsia="ru-RU"/>
        </w:rPr>
        <w:t>Секция 1</w:t>
      </w:r>
      <w:r w:rsidRPr="00B22CB7">
        <w:rPr>
          <w:rFonts w:ascii="Times New Roman" w:eastAsia="Times New Roman" w:hAnsi="Times New Roman" w:cs="Times New Roman"/>
          <w:b/>
          <w:i/>
          <w:sz w:val="24"/>
          <w:szCs w:val="24"/>
          <w:lang w:eastAsia="ru-RU"/>
        </w:rPr>
        <w:t>)</w:t>
      </w:r>
      <w:r w:rsidRPr="00B22CB7">
        <w:rPr>
          <w:rFonts w:ascii="Times New Roman" w:eastAsia="Times New Roman" w:hAnsi="Times New Roman" w:cs="Times New Roman"/>
          <w:b/>
          <w:sz w:val="24"/>
          <w:szCs w:val="24"/>
          <w:lang w:eastAsia="ru-RU"/>
        </w:rPr>
        <w:t>.</w:t>
      </w:r>
    </w:p>
    <w:p w:rsidR="00B22CB7" w:rsidRDefault="00B22CB7" w:rsidP="00B22CB7">
      <w:pPr>
        <w:pStyle w:val="a7"/>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22CB7">
        <w:rPr>
          <w:rFonts w:ascii="Times New Roman" w:eastAsia="Times New Roman" w:hAnsi="Times New Roman" w:cs="Times New Roman"/>
          <w:sz w:val="24"/>
          <w:szCs w:val="24"/>
          <w:lang w:eastAsia="ru-RU"/>
        </w:rPr>
        <w:t>Обоснование социально-экономических противоречий и противостояний в эпоху радикальных перемен.</w:t>
      </w:r>
    </w:p>
    <w:p w:rsidR="00B22CB7" w:rsidRDefault="00B22CB7" w:rsidP="00B22CB7">
      <w:pPr>
        <w:pStyle w:val="a7"/>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22CB7">
        <w:rPr>
          <w:rFonts w:ascii="Times New Roman" w:eastAsia="Times New Roman" w:hAnsi="Times New Roman" w:cs="Times New Roman"/>
          <w:sz w:val="24"/>
          <w:szCs w:val="24"/>
          <w:lang w:eastAsia="ru-RU"/>
        </w:rPr>
        <w:t>Войны или компромиссы: неизбежная повестка дня.</w:t>
      </w:r>
    </w:p>
    <w:p w:rsidR="0039050E" w:rsidRPr="0039050E" w:rsidRDefault="00B22CB7" w:rsidP="0039050E">
      <w:pPr>
        <w:pStyle w:val="a7"/>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22CB7">
        <w:rPr>
          <w:rFonts w:ascii="Times New Roman" w:eastAsia="Times New Roman" w:hAnsi="Times New Roman" w:cs="Times New Roman"/>
          <w:sz w:val="24"/>
          <w:szCs w:val="24"/>
          <w:lang w:eastAsia="ru-RU"/>
        </w:rPr>
        <w:t>Компромисс как актуальное средство разрешений противоречий и противостояний в России и в международной</w:t>
      </w:r>
      <w:r w:rsidRPr="0039050E">
        <w:rPr>
          <w:rFonts w:ascii="Times New Roman" w:eastAsia="Times New Roman" w:hAnsi="Times New Roman" w:cs="Times New Roman"/>
          <w:sz w:val="24"/>
          <w:szCs w:val="24"/>
          <w:lang w:eastAsia="ru-RU"/>
        </w:rPr>
        <w:t xml:space="preserve"> </w:t>
      </w:r>
      <w:r w:rsidRPr="00B22CB7">
        <w:rPr>
          <w:rFonts w:ascii="Times New Roman" w:eastAsia="Times New Roman" w:hAnsi="Times New Roman" w:cs="Times New Roman"/>
          <w:sz w:val="24"/>
          <w:szCs w:val="24"/>
          <w:lang w:eastAsia="ru-RU"/>
        </w:rPr>
        <w:t>сфере.</w:t>
      </w:r>
    </w:p>
    <w:p w:rsidR="0039050E" w:rsidRPr="00C16964" w:rsidRDefault="0039050E" w:rsidP="0039050E">
      <w:pPr>
        <w:pStyle w:val="a7"/>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ru-RU"/>
        </w:rPr>
      </w:pPr>
      <w:r w:rsidRPr="0039050E">
        <w:rPr>
          <w:rFonts w:ascii="Times New Roman" w:eastAsia="Times New Roman" w:hAnsi="Times New Roman" w:cs="Times New Roman"/>
          <w:sz w:val="24"/>
          <w:szCs w:val="24"/>
          <w:lang w:eastAsia="ru-RU"/>
        </w:rPr>
        <w:t xml:space="preserve"> </w:t>
      </w:r>
      <w:r w:rsidRPr="004F634C">
        <w:rPr>
          <w:rFonts w:ascii="Times New Roman" w:eastAsia="Times New Roman" w:hAnsi="Times New Roman" w:cs="Times New Roman"/>
          <w:b/>
          <w:color w:val="0070C0"/>
          <w:sz w:val="24"/>
          <w:szCs w:val="24"/>
          <w:lang w:eastAsia="ru-RU"/>
        </w:rPr>
        <w:t xml:space="preserve">Глобализация как инструмент создания дисбалансов в мировом перераспределении ресурсов </w:t>
      </w:r>
      <w:r w:rsidRPr="00FB28CB">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u w:val="single"/>
          <w:lang w:eastAsia="ru-RU"/>
        </w:rPr>
        <w:t>Секция 2</w:t>
      </w:r>
      <w:r w:rsidRPr="00C16964">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p>
    <w:p w:rsidR="0039050E" w:rsidRPr="00B22CB7" w:rsidRDefault="0039050E" w:rsidP="0039050E">
      <w:pPr>
        <w:pStyle w:val="a7"/>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22CB7">
        <w:rPr>
          <w:rFonts w:ascii="Times New Roman" w:eastAsia="Times New Roman" w:hAnsi="Times New Roman" w:cs="Times New Roman"/>
          <w:sz w:val="24"/>
          <w:szCs w:val="24"/>
          <w:lang w:eastAsia="ru-RU"/>
        </w:rPr>
        <w:t>Неравномерное распределение интеллектуальных, финансовых и материальных ресурсов в процессах глобализации.</w:t>
      </w:r>
    </w:p>
    <w:p w:rsidR="0039050E" w:rsidRPr="00B22CB7" w:rsidRDefault="0039050E" w:rsidP="0039050E">
      <w:pPr>
        <w:pStyle w:val="a7"/>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22CB7">
        <w:rPr>
          <w:rFonts w:ascii="Times New Roman" w:eastAsia="Times New Roman" w:hAnsi="Times New Roman" w:cs="Times New Roman"/>
          <w:sz w:val="24"/>
          <w:szCs w:val="24"/>
          <w:lang w:eastAsia="ru-RU"/>
        </w:rPr>
        <w:t>Роль информационно-финансовых технологий в борьбе за мировые рынки.</w:t>
      </w:r>
    </w:p>
    <w:p w:rsidR="00B22CB7" w:rsidRDefault="0039050E" w:rsidP="00B22CB7">
      <w:pPr>
        <w:pStyle w:val="a7"/>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39050E">
        <w:rPr>
          <w:rFonts w:ascii="Times New Roman" w:eastAsia="Times New Roman" w:hAnsi="Times New Roman" w:cs="Times New Roman"/>
          <w:sz w:val="24"/>
          <w:szCs w:val="24"/>
          <w:lang w:eastAsia="ru-RU"/>
        </w:rPr>
        <w:t>Формирование новой мировой финансово-экономической архитектуры в контексте становления многополярного мира.</w:t>
      </w:r>
    </w:p>
    <w:p w:rsidR="00ED0638" w:rsidRDefault="004F634C" w:rsidP="00ED0638">
      <w:pPr>
        <w:pStyle w:val="a7"/>
        <w:numPr>
          <w:ilvl w:val="0"/>
          <w:numId w:val="2"/>
        </w:numPr>
        <w:rPr>
          <w:rFonts w:ascii="Times New Roman" w:eastAsia="Times New Roman" w:hAnsi="Times New Roman" w:cs="Times New Roman"/>
          <w:b/>
          <w:sz w:val="24"/>
          <w:szCs w:val="24"/>
          <w:lang w:eastAsia="ru-RU"/>
        </w:rPr>
      </w:pPr>
      <w:r w:rsidRPr="004F634C">
        <w:rPr>
          <w:rFonts w:ascii="Times New Roman" w:eastAsia="Times New Roman" w:hAnsi="Times New Roman" w:cs="Times New Roman"/>
          <w:b/>
          <w:color w:val="0070C0"/>
          <w:sz w:val="24"/>
          <w:szCs w:val="24"/>
          <w:lang w:eastAsia="ru-RU"/>
        </w:rPr>
        <w:t>«</w:t>
      </w:r>
      <w:proofErr w:type="spellStart"/>
      <w:r w:rsidR="00ED0638" w:rsidRPr="004F634C">
        <w:rPr>
          <w:rFonts w:ascii="Times New Roman" w:eastAsia="Times New Roman" w:hAnsi="Times New Roman" w:cs="Times New Roman"/>
          <w:b/>
          <w:color w:val="0070C0"/>
          <w:sz w:val="24"/>
          <w:szCs w:val="24"/>
          <w:lang w:eastAsia="ru-RU"/>
        </w:rPr>
        <w:t>Финансиализация</w:t>
      </w:r>
      <w:proofErr w:type="spellEnd"/>
      <w:r w:rsidRPr="004F634C">
        <w:rPr>
          <w:rFonts w:ascii="Times New Roman" w:eastAsia="Times New Roman" w:hAnsi="Times New Roman" w:cs="Times New Roman"/>
          <w:b/>
          <w:color w:val="0070C0"/>
          <w:sz w:val="24"/>
          <w:szCs w:val="24"/>
          <w:lang w:eastAsia="ru-RU"/>
        </w:rPr>
        <w:t>»</w:t>
      </w:r>
      <w:r w:rsidR="00ED0638" w:rsidRPr="004F634C">
        <w:rPr>
          <w:rFonts w:ascii="Times New Roman" w:eastAsia="Times New Roman" w:hAnsi="Times New Roman" w:cs="Times New Roman"/>
          <w:b/>
          <w:color w:val="0070C0"/>
          <w:sz w:val="24"/>
          <w:szCs w:val="24"/>
          <w:lang w:eastAsia="ru-RU"/>
        </w:rPr>
        <w:t xml:space="preserve"> глобальной экономики: </w:t>
      </w:r>
      <w:proofErr w:type="spellStart"/>
      <w:r w:rsidR="00ED0638" w:rsidRPr="004F634C">
        <w:rPr>
          <w:rFonts w:ascii="Times New Roman" w:eastAsia="Times New Roman" w:hAnsi="Times New Roman" w:cs="Times New Roman"/>
          <w:b/>
          <w:color w:val="0070C0"/>
          <w:sz w:val="24"/>
          <w:szCs w:val="24"/>
          <w:lang w:eastAsia="ru-RU"/>
        </w:rPr>
        <w:t>pro</w:t>
      </w:r>
      <w:proofErr w:type="spellEnd"/>
      <w:r w:rsidR="00ED0638" w:rsidRPr="004F634C">
        <w:rPr>
          <w:rFonts w:ascii="Times New Roman" w:eastAsia="Times New Roman" w:hAnsi="Times New Roman" w:cs="Times New Roman"/>
          <w:b/>
          <w:color w:val="0070C0"/>
          <w:sz w:val="24"/>
          <w:szCs w:val="24"/>
          <w:lang w:eastAsia="ru-RU"/>
        </w:rPr>
        <w:t xml:space="preserve"> </w:t>
      </w:r>
      <w:proofErr w:type="spellStart"/>
      <w:r w:rsidR="00ED0638" w:rsidRPr="004F634C">
        <w:rPr>
          <w:rFonts w:ascii="Times New Roman" w:eastAsia="Times New Roman" w:hAnsi="Times New Roman" w:cs="Times New Roman"/>
          <w:b/>
          <w:color w:val="0070C0"/>
          <w:sz w:val="24"/>
          <w:szCs w:val="24"/>
          <w:lang w:eastAsia="ru-RU"/>
        </w:rPr>
        <w:t>et</w:t>
      </w:r>
      <w:proofErr w:type="spellEnd"/>
      <w:r w:rsidR="00ED0638" w:rsidRPr="004F634C">
        <w:rPr>
          <w:rFonts w:ascii="Times New Roman" w:eastAsia="Times New Roman" w:hAnsi="Times New Roman" w:cs="Times New Roman"/>
          <w:b/>
          <w:color w:val="0070C0"/>
          <w:sz w:val="24"/>
          <w:szCs w:val="24"/>
          <w:lang w:eastAsia="ru-RU"/>
        </w:rPr>
        <w:t xml:space="preserve"> </w:t>
      </w:r>
      <w:proofErr w:type="spellStart"/>
      <w:r w:rsidR="00ED0638" w:rsidRPr="004F634C">
        <w:rPr>
          <w:rFonts w:ascii="Times New Roman" w:eastAsia="Times New Roman" w:hAnsi="Times New Roman" w:cs="Times New Roman"/>
          <w:b/>
          <w:color w:val="0070C0"/>
          <w:sz w:val="24"/>
          <w:szCs w:val="24"/>
          <w:lang w:eastAsia="ru-RU"/>
        </w:rPr>
        <w:t>contra</w:t>
      </w:r>
      <w:proofErr w:type="spellEnd"/>
      <w:r w:rsidR="00ED0638" w:rsidRPr="004F634C">
        <w:rPr>
          <w:rFonts w:ascii="Times New Roman" w:eastAsia="Times New Roman" w:hAnsi="Times New Roman" w:cs="Times New Roman"/>
          <w:b/>
          <w:color w:val="0070C0"/>
          <w:sz w:val="24"/>
          <w:szCs w:val="24"/>
          <w:lang w:eastAsia="ru-RU"/>
        </w:rPr>
        <w:t xml:space="preserve"> </w:t>
      </w:r>
      <w:r w:rsidR="00ED0638">
        <w:rPr>
          <w:rFonts w:ascii="Times New Roman" w:eastAsia="Times New Roman" w:hAnsi="Times New Roman" w:cs="Times New Roman"/>
          <w:b/>
          <w:i/>
          <w:sz w:val="24"/>
          <w:szCs w:val="24"/>
          <w:u w:val="single"/>
          <w:lang w:eastAsia="ru-RU"/>
        </w:rPr>
        <w:t>(Секция 3</w:t>
      </w:r>
      <w:r w:rsidR="00ED0638" w:rsidRPr="00FB28CB">
        <w:rPr>
          <w:rFonts w:ascii="Times New Roman" w:eastAsia="Times New Roman" w:hAnsi="Times New Roman" w:cs="Times New Roman"/>
          <w:b/>
          <w:i/>
          <w:sz w:val="24"/>
          <w:szCs w:val="24"/>
          <w:lang w:eastAsia="ru-RU"/>
        </w:rPr>
        <w:t>).</w:t>
      </w:r>
      <w:r w:rsidR="00ED0638" w:rsidRPr="00FB28CB">
        <w:rPr>
          <w:rFonts w:ascii="Times New Roman" w:eastAsia="Times New Roman" w:hAnsi="Times New Roman" w:cs="Times New Roman"/>
          <w:b/>
          <w:sz w:val="24"/>
          <w:szCs w:val="24"/>
          <w:lang w:eastAsia="ru-RU"/>
        </w:rPr>
        <w:t xml:space="preserve"> </w:t>
      </w:r>
    </w:p>
    <w:p w:rsidR="00ED0638" w:rsidRPr="00ED0638" w:rsidRDefault="00ED0638" w:rsidP="00ED0638">
      <w:pPr>
        <w:pStyle w:val="a7"/>
        <w:numPr>
          <w:ilvl w:val="1"/>
          <w:numId w:val="2"/>
        </w:numPr>
        <w:jc w:val="both"/>
        <w:rPr>
          <w:rFonts w:ascii="Times New Roman" w:eastAsia="Times New Roman" w:hAnsi="Times New Roman" w:cs="Times New Roman"/>
          <w:sz w:val="24"/>
          <w:szCs w:val="24"/>
          <w:lang w:eastAsia="ru-RU"/>
        </w:rPr>
      </w:pPr>
      <w:r w:rsidRPr="00ED0638">
        <w:rPr>
          <w:rFonts w:ascii="Times New Roman" w:eastAsia="Times New Roman" w:hAnsi="Times New Roman" w:cs="Times New Roman"/>
          <w:sz w:val="24"/>
          <w:szCs w:val="24"/>
          <w:lang w:eastAsia="ru-RU"/>
        </w:rPr>
        <w:t>Финансовая экономика и экономический рост: особенности взаимодействия</w:t>
      </w:r>
      <w:r>
        <w:rPr>
          <w:rFonts w:ascii="Times New Roman" w:eastAsia="Times New Roman" w:hAnsi="Times New Roman" w:cs="Times New Roman"/>
          <w:sz w:val="24"/>
          <w:szCs w:val="24"/>
          <w:lang w:eastAsia="ru-RU"/>
        </w:rPr>
        <w:t>.</w:t>
      </w:r>
    </w:p>
    <w:p w:rsidR="00ED0638" w:rsidRPr="00ED0638" w:rsidRDefault="0080238D" w:rsidP="00ED0638">
      <w:pPr>
        <w:pStyle w:val="a7"/>
        <w:numPr>
          <w:ilvl w:val="1"/>
          <w:numId w:val="2"/>
        </w:numPr>
        <w:jc w:val="both"/>
        <w:rPr>
          <w:rFonts w:ascii="Times New Roman" w:eastAsia="Times New Roman" w:hAnsi="Times New Roman" w:cs="Times New Roman"/>
          <w:sz w:val="24"/>
          <w:szCs w:val="24"/>
          <w:lang w:eastAsia="ru-RU"/>
        </w:rPr>
      </w:pPr>
      <w:r w:rsidRPr="00ED0638">
        <w:rPr>
          <w:rFonts w:ascii="Times New Roman" w:eastAsia="Times New Roman" w:hAnsi="Times New Roman" w:cs="Times New Roman"/>
          <w:sz w:val="24"/>
          <w:szCs w:val="24"/>
          <w:lang w:eastAsia="ru-RU"/>
        </w:rPr>
        <w:t>Соотношение государственного</w:t>
      </w:r>
      <w:r w:rsidR="00ED0638" w:rsidRPr="00ED0638">
        <w:rPr>
          <w:rFonts w:ascii="Times New Roman" w:eastAsia="Times New Roman" w:hAnsi="Times New Roman" w:cs="Times New Roman"/>
          <w:sz w:val="24"/>
          <w:szCs w:val="24"/>
          <w:lang w:eastAsia="ru-RU"/>
        </w:rPr>
        <w:t xml:space="preserve"> и </w:t>
      </w:r>
      <w:r w:rsidRPr="00ED0638">
        <w:rPr>
          <w:rFonts w:ascii="Times New Roman" w:eastAsia="Times New Roman" w:hAnsi="Times New Roman" w:cs="Times New Roman"/>
          <w:sz w:val="24"/>
          <w:szCs w:val="24"/>
          <w:lang w:eastAsia="ru-RU"/>
        </w:rPr>
        <w:t>частного в</w:t>
      </w:r>
      <w:r w:rsidR="00ED0638" w:rsidRPr="00ED0638">
        <w:rPr>
          <w:rFonts w:ascii="Times New Roman" w:eastAsia="Times New Roman" w:hAnsi="Times New Roman" w:cs="Times New Roman"/>
          <w:sz w:val="24"/>
          <w:szCs w:val="24"/>
          <w:lang w:eastAsia="ru-RU"/>
        </w:rPr>
        <w:t xml:space="preserve"> финансовом секторе: есть ли критерии оптимальности?</w:t>
      </w:r>
    </w:p>
    <w:p w:rsidR="00ED0638" w:rsidRDefault="00ED0638" w:rsidP="00ED0638">
      <w:pPr>
        <w:pStyle w:val="a7"/>
        <w:numPr>
          <w:ilvl w:val="1"/>
          <w:numId w:val="2"/>
        </w:numPr>
        <w:jc w:val="both"/>
        <w:rPr>
          <w:rFonts w:ascii="Times New Roman" w:eastAsia="Times New Roman" w:hAnsi="Times New Roman" w:cs="Times New Roman"/>
          <w:sz w:val="24"/>
          <w:szCs w:val="24"/>
          <w:lang w:eastAsia="ru-RU"/>
        </w:rPr>
      </w:pPr>
      <w:r w:rsidRPr="00ED0638">
        <w:rPr>
          <w:rFonts w:ascii="Times New Roman" w:eastAsia="Times New Roman" w:hAnsi="Times New Roman" w:cs="Times New Roman"/>
          <w:sz w:val="24"/>
          <w:szCs w:val="24"/>
          <w:lang w:eastAsia="ru-RU"/>
        </w:rPr>
        <w:t>Финансовые рынки: есть ли границы глобализации?</w:t>
      </w:r>
    </w:p>
    <w:p w:rsidR="00AD681A" w:rsidRPr="00AD681A" w:rsidRDefault="00AD681A" w:rsidP="00AD681A">
      <w:pPr>
        <w:pStyle w:val="a7"/>
        <w:numPr>
          <w:ilvl w:val="0"/>
          <w:numId w:val="2"/>
        </w:numPr>
        <w:jc w:val="both"/>
        <w:rPr>
          <w:rFonts w:ascii="Times New Roman" w:eastAsia="Times New Roman" w:hAnsi="Times New Roman" w:cs="Times New Roman"/>
          <w:b/>
          <w:sz w:val="24"/>
          <w:szCs w:val="24"/>
          <w:lang w:eastAsia="ru-RU"/>
        </w:rPr>
      </w:pPr>
      <w:r w:rsidRPr="004F634C">
        <w:rPr>
          <w:rFonts w:ascii="Times New Roman" w:eastAsia="Times New Roman" w:hAnsi="Times New Roman" w:cs="Times New Roman"/>
          <w:b/>
          <w:color w:val="0070C0"/>
          <w:sz w:val="24"/>
          <w:szCs w:val="24"/>
          <w:lang w:eastAsia="ru-RU"/>
        </w:rPr>
        <w:t>Современная мирохозя</w:t>
      </w:r>
      <w:r w:rsidR="00191781" w:rsidRPr="004F634C">
        <w:rPr>
          <w:rFonts w:ascii="Times New Roman" w:eastAsia="Times New Roman" w:hAnsi="Times New Roman" w:cs="Times New Roman"/>
          <w:b/>
          <w:color w:val="0070C0"/>
          <w:sz w:val="24"/>
          <w:szCs w:val="24"/>
          <w:lang w:eastAsia="ru-RU"/>
        </w:rPr>
        <w:t>й</w:t>
      </w:r>
      <w:r w:rsidRPr="004F634C">
        <w:rPr>
          <w:rFonts w:ascii="Times New Roman" w:eastAsia="Times New Roman" w:hAnsi="Times New Roman" w:cs="Times New Roman"/>
          <w:b/>
          <w:color w:val="0070C0"/>
          <w:sz w:val="24"/>
          <w:szCs w:val="24"/>
          <w:lang w:eastAsia="ru-RU"/>
        </w:rPr>
        <w:t xml:space="preserve">ственная трансформация и её основные </w:t>
      </w:r>
      <w:proofErr w:type="gramStart"/>
      <w:r w:rsidRPr="004F634C">
        <w:rPr>
          <w:rFonts w:ascii="Times New Roman" w:eastAsia="Times New Roman" w:hAnsi="Times New Roman" w:cs="Times New Roman"/>
          <w:b/>
          <w:color w:val="0070C0"/>
          <w:sz w:val="24"/>
          <w:szCs w:val="24"/>
          <w:lang w:eastAsia="ru-RU"/>
        </w:rPr>
        <w:t>движители</w:t>
      </w:r>
      <w:proofErr w:type="gramEnd"/>
      <w:r w:rsidRPr="004F634C">
        <w:rPr>
          <w:rFonts w:ascii="Times New Roman" w:eastAsia="Times New Roman" w:hAnsi="Times New Roman" w:cs="Times New Roman"/>
          <w:b/>
          <w:color w:val="0070C0"/>
          <w:sz w:val="24"/>
          <w:szCs w:val="24"/>
          <w:lang w:eastAsia="ru-RU"/>
        </w:rPr>
        <w:t xml:space="preserve"> и побудительные мотивы </w:t>
      </w:r>
      <w:r>
        <w:rPr>
          <w:rFonts w:ascii="Times New Roman" w:eastAsia="Times New Roman" w:hAnsi="Times New Roman" w:cs="Times New Roman"/>
          <w:b/>
          <w:i/>
          <w:sz w:val="24"/>
          <w:szCs w:val="24"/>
          <w:u w:val="single"/>
          <w:lang w:eastAsia="ru-RU"/>
        </w:rPr>
        <w:t>(Секция 4</w:t>
      </w:r>
      <w:r w:rsidRPr="00FB28CB">
        <w:rPr>
          <w:rFonts w:ascii="Times New Roman" w:eastAsia="Times New Roman" w:hAnsi="Times New Roman" w:cs="Times New Roman"/>
          <w:b/>
          <w:i/>
          <w:sz w:val="24"/>
          <w:szCs w:val="24"/>
          <w:lang w:eastAsia="ru-RU"/>
        </w:rPr>
        <w:t>).</w:t>
      </w:r>
    </w:p>
    <w:p w:rsidR="00AD681A" w:rsidRPr="00AD681A" w:rsidRDefault="00AD681A" w:rsidP="00AD681A">
      <w:pPr>
        <w:pStyle w:val="a7"/>
        <w:numPr>
          <w:ilvl w:val="1"/>
          <w:numId w:val="2"/>
        </w:numPr>
        <w:jc w:val="both"/>
        <w:rPr>
          <w:rFonts w:ascii="Times New Roman" w:eastAsia="Times New Roman" w:hAnsi="Times New Roman" w:cs="Times New Roman"/>
          <w:sz w:val="24"/>
          <w:szCs w:val="24"/>
          <w:lang w:eastAsia="ru-RU"/>
        </w:rPr>
      </w:pPr>
      <w:r w:rsidRPr="00AD681A">
        <w:rPr>
          <w:rFonts w:ascii="Times New Roman" w:eastAsia="Times New Roman" w:hAnsi="Times New Roman" w:cs="Times New Roman"/>
          <w:sz w:val="24"/>
          <w:szCs w:val="24"/>
          <w:lang w:eastAsia="ru-RU"/>
        </w:rPr>
        <w:t>Особенности воспроизводства богатства в современном мировом хозяйстве.</w:t>
      </w:r>
    </w:p>
    <w:p w:rsidR="00AD681A" w:rsidRPr="00AD681A" w:rsidRDefault="00AD681A" w:rsidP="00AD681A">
      <w:pPr>
        <w:pStyle w:val="a7"/>
        <w:numPr>
          <w:ilvl w:val="1"/>
          <w:numId w:val="2"/>
        </w:numPr>
        <w:jc w:val="both"/>
        <w:rPr>
          <w:rFonts w:ascii="Times New Roman" w:eastAsia="Times New Roman" w:hAnsi="Times New Roman" w:cs="Times New Roman"/>
          <w:sz w:val="24"/>
          <w:szCs w:val="24"/>
          <w:lang w:eastAsia="ru-RU"/>
        </w:rPr>
      </w:pPr>
      <w:r w:rsidRPr="00AD681A">
        <w:rPr>
          <w:rFonts w:ascii="Times New Roman" w:eastAsia="Times New Roman" w:hAnsi="Times New Roman" w:cs="Times New Roman"/>
          <w:sz w:val="24"/>
          <w:szCs w:val="24"/>
          <w:lang w:eastAsia="ru-RU"/>
        </w:rPr>
        <w:t>Экономический рост и специфика его текущей регенерации.</w:t>
      </w:r>
    </w:p>
    <w:p w:rsidR="00AD681A" w:rsidRPr="00AD681A" w:rsidRDefault="00AD681A" w:rsidP="00AD681A">
      <w:pPr>
        <w:pStyle w:val="a7"/>
        <w:numPr>
          <w:ilvl w:val="1"/>
          <w:numId w:val="2"/>
        </w:numPr>
        <w:jc w:val="both"/>
        <w:rPr>
          <w:rFonts w:ascii="Times New Roman" w:eastAsia="Times New Roman" w:hAnsi="Times New Roman" w:cs="Times New Roman"/>
          <w:sz w:val="24"/>
          <w:szCs w:val="24"/>
          <w:lang w:eastAsia="ru-RU"/>
        </w:rPr>
      </w:pPr>
      <w:r w:rsidRPr="00AD681A">
        <w:rPr>
          <w:rFonts w:ascii="Times New Roman" w:eastAsia="Times New Roman" w:hAnsi="Times New Roman" w:cs="Times New Roman"/>
          <w:sz w:val="24"/>
          <w:szCs w:val="24"/>
          <w:lang w:eastAsia="ru-RU"/>
        </w:rPr>
        <w:t>Внутренний рынок страны, глобальные макрорегионы - группировки и мировое хозяйство. Общее и особенное в современном экономическом развитии.</w:t>
      </w:r>
    </w:p>
    <w:p w:rsidR="00DD7453" w:rsidRDefault="002004C0" w:rsidP="00355DEC">
      <w:pPr>
        <w:pStyle w:val="a7"/>
        <w:numPr>
          <w:ilvl w:val="0"/>
          <w:numId w:val="2"/>
        </w:numPr>
        <w:shd w:val="clear" w:color="auto" w:fill="FFFFFF"/>
        <w:spacing w:before="100" w:beforeAutospacing="1" w:after="100" w:afterAutospacing="1" w:line="238" w:lineRule="auto"/>
        <w:jc w:val="both"/>
        <w:rPr>
          <w:rFonts w:ascii="Times New Roman" w:eastAsia="Times New Roman" w:hAnsi="Times New Roman" w:cs="Times New Roman"/>
          <w:b/>
          <w:sz w:val="24"/>
          <w:szCs w:val="24"/>
          <w:lang w:eastAsia="ru-RU"/>
        </w:rPr>
      </w:pPr>
      <w:r w:rsidRPr="004F634C">
        <w:rPr>
          <w:rFonts w:ascii="Times New Roman" w:eastAsia="Times New Roman" w:hAnsi="Times New Roman" w:cs="Times New Roman"/>
          <w:b/>
          <w:color w:val="0070C0"/>
          <w:sz w:val="24"/>
          <w:szCs w:val="24"/>
          <w:lang w:eastAsia="ru-RU"/>
        </w:rPr>
        <w:lastRenderedPageBreak/>
        <w:t>И</w:t>
      </w:r>
      <w:r w:rsidR="00B22CB7" w:rsidRPr="004F634C">
        <w:rPr>
          <w:rFonts w:ascii="Times New Roman" w:eastAsia="Times New Roman" w:hAnsi="Times New Roman" w:cs="Times New Roman"/>
          <w:b/>
          <w:color w:val="0070C0"/>
          <w:sz w:val="24"/>
          <w:szCs w:val="24"/>
          <w:lang w:eastAsia="ru-RU"/>
        </w:rPr>
        <w:t>нституциональн</w:t>
      </w:r>
      <w:r w:rsidRPr="004F634C">
        <w:rPr>
          <w:rFonts w:ascii="Times New Roman" w:eastAsia="Times New Roman" w:hAnsi="Times New Roman" w:cs="Times New Roman"/>
          <w:b/>
          <w:color w:val="0070C0"/>
          <w:sz w:val="24"/>
          <w:szCs w:val="24"/>
          <w:lang w:eastAsia="ru-RU"/>
        </w:rPr>
        <w:t>ое</w:t>
      </w:r>
      <w:r w:rsidR="00B22CB7" w:rsidRPr="004F634C">
        <w:rPr>
          <w:rFonts w:ascii="Times New Roman" w:eastAsia="Times New Roman" w:hAnsi="Times New Roman" w:cs="Times New Roman"/>
          <w:b/>
          <w:color w:val="0070C0"/>
          <w:sz w:val="24"/>
          <w:szCs w:val="24"/>
          <w:lang w:eastAsia="ru-RU"/>
        </w:rPr>
        <w:t xml:space="preserve"> отчуждени</w:t>
      </w:r>
      <w:r w:rsidRPr="004F634C">
        <w:rPr>
          <w:rFonts w:ascii="Times New Roman" w:eastAsia="Times New Roman" w:hAnsi="Times New Roman" w:cs="Times New Roman"/>
          <w:b/>
          <w:color w:val="0070C0"/>
          <w:sz w:val="24"/>
          <w:szCs w:val="24"/>
          <w:lang w:eastAsia="ru-RU"/>
        </w:rPr>
        <w:t xml:space="preserve">е в </w:t>
      </w:r>
      <w:r w:rsidR="003D563D" w:rsidRPr="004F634C">
        <w:rPr>
          <w:rFonts w:ascii="Times New Roman" w:eastAsia="Times New Roman" w:hAnsi="Times New Roman" w:cs="Times New Roman"/>
          <w:b/>
          <w:color w:val="0070C0"/>
          <w:sz w:val="24"/>
          <w:szCs w:val="24"/>
          <w:lang w:eastAsia="ru-RU"/>
        </w:rPr>
        <w:t>глобальной</w:t>
      </w:r>
      <w:r w:rsidRPr="004F634C">
        <w:rPr>
          <w:rFonts w:ascii="Times New Roman" w:eastAsia="Times New Roman" w:hAnsi="Times New Roman" w:cs="Times New Roman"/>
          <w:b/>
          <w:color w:val="0070C0"/>
          <w:sz w:val="24"/>
          <w:szCs w:val="24"/>
          <w:lang w:eastAsia="ru-RU"/>
        </w:rPr>
        <w:t xml:space="preserve"> экономике</w:t>
      </w:r>
      <w:r w:rsidR="00B22CB7" w:rsidRPr="004F634C">
        <w:rPr>
          <w:rFonts w:ascii="Times New Roman" w:eastAsia="Times New Roman" w:hAnsi="Times New Roman" w:cs="Times New Roman"/>
          <w:b/>
          <w:i/>
          <w:color w:val="0070C0"/>
          <w:sz w:val="24"/>
          <w:szCs w:val="24"/>
          <w:lang w:eastAsia="ru-RU"/>
        </w:rPr>
        <w:t xml:space="preserve"> </w:t>
      </w:r>
      <w:r w:rsidR="003D563D" w:rsidRPr="004F634C">
        <w:rPr>
          <w:rFonts w:ascii="Times New Roman" w:eastAsia="Times New Roman" w:hAnsi="Times New Roman" w:cs="Times New Roman"/>
          <w:b/>
          <w:i/>
          <w:color w:val="0070C0"/>
          <w:sz w:val="24"/>
          <w:szCs w:val="24"/>
          <w:lang w:val="en-US" w:eastAsia="ru-RU"/>
        </w:rPr>
        <w:t>XXI</w:t>
      </w:r>
      <w:r w:rsidR="003D563D" w:rsidRPr="004F634C">
        <w:rPr>
          <w:rFonts w:ascii="Times New Roman" w:eastAsia="Times New Roman" w:hAnsi="Times New Roman" w:cs="Times New Roman"/>
          <w:b/>
          <w:i/>
          <w:color w:val="0070C0"/>
          <w:sz w:val="24"/>
          <w:szCs w:val="24"/>
          <w:lang w:eastAsia="ru-RU"/>
        </w:rPr>
        <w:t xml:space="preserve"> века </w:t>
      </w:r>
      <w:r w:rsidR="00ED0638" w:rsidRPr="00FB28CB">
        <w:rPr>
          <w:rFonts w:ascii="Times New Roman" w:eastAsia="Times New Roman" w:hAnsi="Times New Roman" w:cs="Times New Roman"/>
          <w:b/>
          <w:i/>
          <w:sz w:val="24"/>
          <w:szCs w:val="24"/>
          <w:lang w:eastAsia="ru-RU"/>
        </w:rPr>
        <w:t>(</w:t>
      </w:r>
      <w:r w:rsidR="0068465A">
        <w:rPr>
          <w:rFonts w:ascii="Times New Roman" w:eastAsia="Times New Roman" w:hAnsi="Times New Roman" w:cs="Times New Roman"/>
          <w:b/>
          <w:i/>
          <w:sz w:val="24"/>
          <w:szCs w:val="24"/>
          <w:u w:val="single"/>
          <w:lang w:eastAsia="ru-RU"/>
        </w:rPr>
        <w:t>Секция 5</w:t>
      </w:r>
      <w:r w:rsidR="00223683">
        <w:rPr>
          <w:rFonts w:ascii="Times New Roman" w:eastAsia="Times New Roman" w:hAnsi="Times New Roman" w:cs="Times New Roman"/>
          <w:b/>
          <w:sz w:val="24"/>
          <w:szCs w:val="24"/>
          <w:lang w:eastAsia="ru-RU"/>
        </w:rPr>
        <w:t>)</w:t>
      </w:r>
      <w:r w:rsidR="00DD7453" w:rsidRPr="00DD7453">
        <w:rPr>
          <w:rFonts w:ascii="Times New Roman" w:eastAsia="Times New Roman" w:hAnsi="Times New Roman" w:cs="Times New Roman"/>
          <w:b/>
          <w:sz w:val="24"/>
          <w:szCs w:val="24"/>
          <w:lang w:eastAsia="ru-RU"/>
        </w:rPr>
        <w:t>.</w:t>
      </w:r>
    </w:p>
    <w:p w:rsidR="00B22CB7" w:rsidRPr="00B22CB7" w:rsidRDefault="00B22CB7" w:rsidP="00355DEC">
      <w:pPr>
        <w:pStyle w:val="a7"/>
        <w:numPr>
          <w:ilvl w:val="1"/>
          <w:numId w:val="2"/>
        </w:numPr>
        <w:shd w:val="clear" w:color="auto" w:fill="FFFFFF"/>
        <w:spacing w:before="100" w:beforeAutospacing="1" w:after="100" w:afterAutospacing="1" w:line="238" w:lineRule="auto"/>
        <w:jc w:val="both"/>
        <w:rPr>
          <w:rFonts w:ascii="Times New Roman" w:eastAsia="Times New Roman" w:hAnsi="Times New Roman" w:cs="Times New Roman"/>
          <w:sz w:val="24"/>
          <w:szCs w:val="24"/>
          <w:lang w:eastAsia="ru-RU"/>
        </w:rPr>
      </w:pPr>
      <w:r w:rsidRPr="00B22CB7">
        <w:rPr>
          <w:rFonts w:ascii="Times New Roman" w:eastAsia="Times New Roman" w:hAnsi="Times New Roman" w:cs="Times New Roman"/>
          <w:sz w:val="24"/>
          <w:szCs w:val="24"/>
          <w:lang w:eastAsia="ru-RU"/>
        </w:rPr>
        <w:t>Социально-экономическая природа институционального отчуждения</w:t>
      </w:r>
      <w:r w:rsidR="003D563D">
        <w:rPr>
          <w:rFonts w:ascii="Times New Roman" w:eastAsia="Times New Roman" w:hAnsi="Times New Roman" w:cs="Times New Roman"/>
          <w:sz w:val="24"/>
          <w:szCs w:val="24"/>
          <w:lang w:eastAsia="ru-RU"/>
        </w:rPr>
        <w:t>.</w:t>
      </w:r>
    </w:p>
    <w:p w:rsidR="00B22CB7" w:rsidRPr="00B22CB7" w:rsidRDefault="00B22CB7" w:rsidP="00355DEC">
      <w:pPr>
        <w:pStyle w:val="a7"/>
        <w:numPr>
          <w:ilvl w:val="1"/>
          <w:numId w:val="2"/>
        </w:numPr>
        <w:shd w:val="clear" w:color="auto" w:fill="FFFFFF"/>
        <w:spacing w:before="100" w:beforeAutospacing="1" w:after="100" w:afterAutospacing="1" w:line="238" w:lineRule="auto"/>
        <w:jc w:val="both"/>
        <w:rPr>
          <w:rFonts w:ascii="Times New Roman" w:eastAsia="Times New Roman" w:hAnsi="Times New Roman" w:cs="Times New Roman"/>
          <w:sz w:val="24"/>
          <w:szCs w:val="24"/>
          <w:lang w:eastAsia="ru-RU"/>
        </w:rPr>
      </w:pPr>
      <w:proofErr w:type="spellStart"/>
      <w:r w:rsidRPr="00B22CB7">
        <w:rPr>
          <w:rFonts w:ascii="Times New Roman" w:eastAsia="Times New Roman" w:hAnsi="Times New Roman" w:cs="Times New Roman"/>
          <w:sz w:val="24"/>
          <w:szCs w:val="24"/>
          <w:lang w:eastAsia="ru-RU"/>
        </w:rPr>
        <w:t>Институциализация</w:t>
      </w:r>
      <w:proofErr w:type="spellEnd"/>
      <w:r w:rsidRPr="00B22CB7">
        <w:rPr>
          <w:rFonts w:ascii="Times New Roman" w:eastAsia="Times New Roman" w:hAnsi="Times New Roman" w:cs="Times New Roman"/>
          <w:sz w:val="24"/>
          <w:szCs w:val="24"/>
          <w:lang w:eastAsia="ru-RU"/>
        </w:rPr>
        <w:t xml:space="preserve"> экономических интересов и институциональное отчуждение</w:t>
      </w:r>
      <w:r w:rsidR="003D563D">
        <w:rPr>
          <w:rFonts w:ascii="Times New Roman" w:eastAsia="Times New Roman" w:hAnsi="Times New Roman" w:cs="Times New Roman"/>
          <w:sz w:val="24"/>
          <w:szCs w:val="24"/>
          <w:lang w:eastAsia="ru-RU"/>
        </w:rPr>
        <w:t>.</w:t>
      </w:r>
    </w:p>
    <w:p w:rsidR="00B22CB7" w:rsidRPr="00B22CB7" w:rsidRDefault="00B22CB7" w:rsidP="00355DEC">
      <w:pPr>
        <w:pStyle w:val="a7"/>
        <w:numPr>
          <w:ilvl w:val="1"/>
          <w:numId w:val="2"/>
        </w:numPr>
        <w:shd w:val="clear" w:color="auto" w:fill="FFFFFF"/>
        <w:spacing w:before="100" w:beforeAutospacing="1" w:after="100" w:afterAutospacing="1" w:line="238" w:lineRule="auto"/>
        <w:jc w:val="both"/>
        <w:rPr>
          <w:rFonts w:ascii="Times New Roman" w:eastAsia="Times New Roman" w:hAnsi="Times New Roman" w:cs="Times New Roman"/>
          <w:sz w:val="24"/>
          <w:szCs w:val="24"/>
          <w:lang w:eastAsia="ru-RU"/>
        </w:rPr>
      </w:pPr>
      <w:r w:rsidRPr="00B22CB7">
        <w:rPr>
          <w:rFonts w:ascii="Times New Roman" w:eastAsia="Times New Roman" w:hAnsi="Times New Roman" w:cs="Times New Roman"/>
          <w:sz w:val="24"/>
          <w:szCs w:val="24"/>
          <w:lang w:eastAsia="ru-RU"/>
        </w:rPr>
        <w:t>Формы проявления институционального отчуждения в современной экономике России</w:t>
      </w:r>
      <w:r w:rsidR="003D563D">
        <w:rPr>
          <w:rFonts w:ascii="Times New Roman" w:eastAsia="Times New Roman" w:hAnsi="Times New Roman" w:cs="Times New Roman"/>
          <w:sz w:val="24"/>
          <w:szCs w:val="24"/>
          <w:lang w:eastAsia="ru-RU"/>
        </w:rPr>
        <w:t>.</w:t>
      </w:r>
      <w:r w:rsidRPr="00B22CB7">
        <w:rPr>
          <w:rFonts w:ascii="Times New Roman" w:eastAsia="Times New Roman" w:hAnsi="Times New Roman" w:cs="Times New Roman"/>
          <w:sz w:val="24"/>
          <w:szCs w:val="24"/>
          <w:lang w:eastAsia="ru-RU"/>
        </w:rPr>
        <w:t xml:space="preserve"> </w:t>
      </w:r>
    </w:p>
    <w:p w:rsidR="00B22CB7" w:rsidRPr="00F42430" w:rsidRDefault="00B22CB7" w:rsidP="00355DEC">
      <w:pPr>
        <w:pStyle w:val="a7"/>
        <w:numPr>
          <w:ilvl w:val="1"/>
          <w:numId w:val="2"/>
        </w:numPr>
        <w:shd w:val="clear" w:color="auto" w:fill="FFFFFF"/>
        <w:spacing w:before="100" w:beforeAutospacing="1" w:after="100" w:afterAutospacing="1" w:line="238" w:lineRule="auto"/>
        <w:jc w:val="both"/>
        <w:rPr>
          <w:rFonts w:ascii="Times New Roman" w:hAnsi="Times New Roman" w:cs="Times New Roman"/>
          <w:sz w:val="28"/>
          <w:szCs w:val="28"/>
        </w:rPr>
      </w:pPr>
      <w:r w:rsidRPr="00B22CB7">
        <w:rPr>
          <w:rFonts w:ascii="Times New Roman" w:eastAsia="Times New Roman" w:hAnsi="Times New Roman" w:cs="Times New Roman"/>
          <w:sz w:val="24"/>
          <w:szCs w:val="24"/>
          <w:lang w:eastAsia="ru-RU"/>
        </w:rPr>
        <w:t>Институциональные иллюзии</w:t>
      </w:r>
      <w:r w:rsidRPr="00F42430">
        <w:rPr>
          <w:rFonts w:ascii="Times New Roman" w:hAnsi="Times New Roman" w:cs="Times New Roman"/>
          <w:sz w:val="28"/>
          <w:szCs w:val="28"/>
        </w:rPr>
        <w:t xml:space="preserve"> </w:t>
      </w:r>
      <w:r w:rsidRPr="003D563D">
        <w:rPr>
          <w:rFonts w:ascii="Times New Roman" w:eastAsia="Times New Roman" w:hAnsi="Times New Roman" w:cs="Times New Roman"/>
          <w:sz w:val="24"/>
          <w:szCs w:val="24"/>
          <w:lang w:eastAsia="ru-RU"/>
        </w:rPr>
        <w:t>и их объективные причины</w:t>
      </w:r>
      <w:r w:rsidR="003D563D">
        <w:rPr>
          <w:rFonts w:ascii="Times New Roman" w:eastAsia="Times New Roman" w:hAnsi="Times New Roman" w:cs="Times New Roman"/>
          <w:sz w:val="24"/>
          <w:szCs w:val="24"/>
          <w:lang w:eastAsia="ru-RU"/>
        </w:rPr>
        <w:t>.</w:t>
      </w:r>
    </w:p>
    <w:p w:rsidR="001D34DD" w:rsidRPr="00223683" w:rsidRDefault="0039050E" w:rsidP="00355DEC">
      <w:pPr>
        <w:pStyle w:val="a7"/>
        <w:numPr>
          <w:ilvl w:val="0"/>
          <w:numId w:val="2"/>
        </w:numPr>
        <w:shd w:val="clear" w:color="auto" w:fill="FFFFFF"/>
        <w:spacing w:before="100" w:beforeAutospacing="1" w:after="100" w:afterAutospacing="1" w:line="238" w:lineRule="auto"/>
        <w:jc w:val="both"/>
        <w:rPr>
          <w:rFonts w:ascii="Times New Roman" w:eastAsia="Times New Roman" w:hAnsi="Times New Roman" w:cs="Times New Roman"/>
          <w:b/>
          <w:sz w:val="24"/>
          <w:szCs w:val="24"/>
          <w:lang w:eastAsia="ru-RU"/>
        </w:rPr>
      </w:pPr>
      <w:r w:rsidRPr="004F634C">
        <w:rPr>
          <w:rFonts w:ascii="Times New Roman" w:eastAsia="Times New Roman" w:hAnsi="Times New Roman" w:cs="Times New Roman"/>
          <w:b/>
          <w:bCs/>
          <w:color w:val="0070C0"/>
          <w:sz w:val="24"/>
          <w:szCs w:val="24"/>
          <w:lang w:eastAsia="ru-RU"/>
        </w:rPr>
        <w:t xml:space="preserve">Бизнес и власть - модели взаимодействия и источники роста: национальный </w:t>
      </w:r>
      <w:r w:rsidR="0080238D" w:rsidRPr="004F634C">
        <w:rPr>
          <w:rFonts w:ascii="Times New Roman" w:eastAsia="Times New Roman" w:hAnsi="Times New Roman" w:cs="Times New Roman"/>
          <w:b/>
          <w:bCs/>
          <w:color w:val="0070C0"/>
          <w:sz w:val="24"/>
          <w:szCs w:val="24"/>
          <w:lang w:eastAsia="ru-RU"/>
        </w:rPr>
        <w:t>и региональный</w:t>
      </w:r>
      <w:r w:rsidRPr="004F634C">
        <w:rPr>
          <w:rFonts w:ascii="Times New Roman" w:eastAsia="Times New Roman" w:hAnsi="Times New Roman" w:cs="Times New Roman"/>
          <w:b/>
          <w:bCs/>
          <w:color w:val="0070C0"/>
          <w:sz w:val="24"/>
          <w:szCs w:val="24"/>
          <w:lang w:eastAsia="ru-RU"/>
        </w:rPr>
        <w:t xml:space="preserve"> формат</w:t>
      </w:r>
      <w:r w:rsidR="00223683" w:rsidRPr="004F634C">
        <w:rPr>
          <w:rFonts w:ascii="Times New Roman" w:eastAsia="Times New Roman" w:hAnsi="Times New Roman" w:cs="Times New Roman"/>
          <w:b/>
          <w:color w:val="0070C0"/>
          <w:sz w:val="24"/>
          <w:szCs w:val="24"/>
          <w:lang w:eastAsia="ru-RU"/>
        </w:rPr>
        <w:t xml:space="preserve"> </w:t>
      </w:r>
      <w:r w:rsidR="00223683" w:rsidRPr="00223683">
        <w:rPr>
          <w:rFonts w:ascii="Times New Roman" w:eastAsia="Times New Roman" w:hAnsi="Times New Roman" w:cs="Times New Roman"/>
          <w:b/>
          <w:sz w:val="24"/>
          <w:szCs w:val="24"/>
          <w:lang w:eastAsia="ru-RU"/>
        </w:rPr>
        <w:t>(</w:t>
      </w:r>
      <w:r w:rsidR="00223683" w:rsidRPr="00223683">
        <w:rPr>
          <w:rFonts w:ascii="Times New Roman" w:eastAsia="Times New Roman" w:hAnsi="Times New Roman" w:cs="Times New Roman"/>
          <w:b/>
          <w:i/>
          <w:sz w:val="24"/>
          <w:szCs w:val="24"/>
          <w:u w:val="single"/>
          <w:lang w:eastAsia="ru-RU"/>
        </w:rPr>
        <w:t xml:space="preserve">Секция </w:t>
      </w:r>
      <w:r w:rsidR="0068465A">
        <w:rPr>
          <w:rFonts w:ascii="Times New Roman" w:eastAsia="Times New Roman" w:hAnsi="Times New Roman" w:cs="Times New Roman"/>
          <w:b/>
          <w:i/>
          <w:sz w:val="24"/>
          <w:szCs w:val="24"/>
          <w:u w:val="single"/>
          <w:lang w:eastAsia="ru-RU"/>
        </w:rPr>
        <w:t>6</w:t>
      </w:r>
      <w:r w:rsidR="00223683" w:rsidRPr="00223683">
        <w:rPr>
          <w:rFonts w:ascii="Times New Roman" w:eastAsia="Times New Roman" w:hAnsi="Times New Roman" w:cs="Times New Roman"/>
          <w:b/>
          <w:sz w:val="24"/>
          <w:szCs w:val="24"/>
          <w:lang w:eastAsia="ru-RU"/>
        </w:rPr>
        <w:t>).</w:t>
      </w:r>
    </w:p>
    <w:p w:rsidR="0039050E" w:rsidRPr="0039050E" w:rsidRDefault="0039050E" w:rsidP="00355DEC">
      <w:pPr>
        <w:pStyle w:val="a7"/>
        <w:numPr>
          <w:ilvl w:val="1"/>
          <w:numId w:val="2"/>
        </w:numPr>
        <w:shd w:val="clear" w:color="auto" w:fill="FFFFFF"/>
        <w:spacing w:before="100" w:beforeAutospacing="1" w:after="100" w:afterAutospacing="1" w:line="238" w:lineRule="auto"/>
        <w:jc w:val="both"/>
        <w:rPr>
          <w:rFonts w:ascii="Times New Roman" w:eastAsia="Times New Roman" w:hAnsi="Times New Roman" w:cs="Times New Roman"/>
          <w:sz w:val="24"/>
          <w:szCs w:val="24"/>
          <w:lang w:eastAsia="ru-RU"/>
        </w:rPr>
      </w:pPr>
      <w:r w:rsidRPr="0039050E">
        <w:rPr>
          <w:rFonts w:ascii="Times New Roman" w:eastAsia="Times New Roman" w:hAnsi="Times New Roman" w:cs="Times New Roman"/>
          <w:sz w:val="24"/>
          <w:szCs w:val="24"/>
          <w:lang w:eastAsia="ru-RU"/>
        </w:rPr>
        <w:t>Модели, механизмы и технологии взаимодействия органов власти и бизнеса: тенденции и перспективы развития</w:t>
      </w:r>
      <w:r>
        <w:rPr>
          <w:rFonts w:ascii="Times New Roman" w:eastAsia="Times New Roman" w:hAnsi="Times New Roman" w:cs="Times New Roman"/>
          <w:sz w:val="24"/>
          <w:szCs w:val="24"/>
          <w:lang w:eastAsia="ru-RU"/>
        </w:rPr>
        <w:t>.</w:t>
      </w:r>
    </w:p>
    <w:p w:rsidR="0039050E" w:rsidRPr="0039050E" w:rsidRDefault="0039050E" w:rsidP="00355DEC">
      <w:pPr>
        <w:pStyle w:val="a7"/>
        <w:numPr>
          <w:ilvl w:val="1"/>
          <w:numId w:val="2"/>
        </w:numPr>
        <w:shd w:val="clear" w:color="auto" w:fill="FFFFFF"/>
        <w:spacing w:before="100" w:beforeAutospacing="1" w:after="100" w:afterAutospacing="1" w:line="238" w:lineRule="auto"/>
        <w:jc w:val="both"/>
        <w:rPr>
          <w:rFonts w:ascii="Times New Roman" w:eastAsia="Times New Roman" w:hAnsi="Times New Roman" w:cs="Times New Roman"/>
          <w:sz w:val="24"/>
          <w:szCs w:val="24"/>
          <w:lang w:eastAsia="ru-RU"/>
        </w:rPr>
      </w:pPr>
      <w:r w:rsidRPr="0039050E">
        <w:rPr>
          <w:rFonts w:ascii="Times New Roman" w:eastAsia="Times New Roman" w:hAnsi="Times New Roman" w:cs="Times New Roman"/>
          <w:sz w:val="24"/>
          <w:szCs w:val="24"/>
          <w:lang w:eastAsia="ru-RU"/>
        </w:rPr>
        <w:t xml:space="preserve">Государственная политика государственно-частного </w:t>
      </w:r>
      <w:r w:rsidR="0080238D" w:rsidRPr="0039050E">
        <w:rPr>
          <w:rFonts w:ascii="Times New Roman" w:eastAsia="Times New Roman" w:hAnsi="Times New Roman" w:cs="Times New Roman"/>
          <w:sz w:val="24"/>
          <w:szCs w:val="24"/>
          <w:lang w:eastAsia="ru-RU"/>
        </w:rPr>
        <w:t>партнёрства</w:t>
      </w:r>
      <w:r w:rsidRPr="0039050E">
        <w:rPr>
          <w:rFonts w:ascii="Times New Roman" w:eastAsia="Times New Roman" w:hAnsi="Times New Roman" w:cs="Times New Roman"/>
          <w:sz w:val="24"/>
          <w:szCs w:val="24"/>
          <w:lang w:eastAsia="ru-RU"/>
        </w:rPr>
        <w:t>. Органы власти как субъекты ГЧП</w:t>
      </w:r>
      <w:r>
        <w:rPr>
          <w:rFonts w:ascii="Times New Roman" w:eastAsia="Times New Roman" w:hAnsi="Times New Roman" w:cs="Times New Roman"/>
          <w:sz w:val="24"/>
          <w:szCs w:val="24"/>
          <w:lang w:eastAsia="ru-RU"/>
        </w:rPr>
        <w:t>.</w:t>
      </w:r>
      <w:r w:rsidRPr="0039050E">
        <w:rPr>
          <w:rFonts w:ascii="Times New Roman" w:eastAsia="Times New Roman" w:hAnsi="Times New Roman" w:cs="Times New Roman"/>
          <w:sz w:val="24"/>
          <w:szCs w:val="24"/>
          <w:lang w:eastAsia="ru-RU"/>
        </w:rPr>
        <w:t xml:space="preserve"> </w:t>
      </w:r>
    </w:p>
    <w:p w:rsidR="0039050E" w:rsidRPr="0039050E" w:rsidRDefault="0039050E" w:rsidP="00355DEC">
      <w:pPr>
        <w:pStyle w:val="a7"/>
        <w:numPr>
          <w:ilvl w:val="1"/>
          <w:numId w:val="2"/>
        </w:numPr>
        <w:shd w:val="clear" w:color="auto" w:fill="FFFFFF"/>
        <w:spacing w:before="100" w:beforeAutospacing="1" w:after="100" w:afterAutospacing="1" w:line="238" w:lineRule="auto"/>
        <w:jc w:val="both"/>
        <w:rPr>
          <w:rFonts w:ascii="Times New Roman" w:eastAsia="Times New Roman" w:hAnsi="Times New Roman" w:cs="Times New Roman"/>
          <w:sz w:val="24"/>
          <w:szCs w:val="24"/>
          <w:lang w:eastAsia="ru-RU"/>
        </w:rPr>
      </w:pPr>
      <w:r w:rsidRPr="0039050E">
        <w:rPr>
          <w:rFonts w:ascii="Times New Roman" w:eastAsia="Times New Roman" w:hAnsi="Times New Roman" w:cs="Times New Roman"/>
          <w:sz w:val="24"/>
          <w:szCs w:val="24"/>
          <w:lang w:eastAsia="ru-RU"/>
        </w:rPr>
        <w:t>Формирование и развитие государственной и хозяйственной элит российского общества</w:t>
      </w:r>
      <w:r>
        <w:rPr>
          <w:rFonts w:ascii="Times New Roman" w:eastAsia="Times New Roman" w:hAnsi="Times New Roman" w:cs="Times New Roman"/>
          <w:sz w:val="24"/>
          <w:szCs w:val="24"/>
          <w:lang w:eastAsia="ru-RU"/>
        </w:rPr>
        <w:t>.</w:t>
      </w:r>
    </w:p>
    <w:p w:rsidR="0039050E" w:rsidRPr="0039050E" w:rsidRDefault="0039050E" w:rsidP="00355DEC">
      <w:pPr>
        <w:pStyle w:val="a7"/>
        <w:numPr>
          <w:ilvl w:val="1"/>
          <w:numId w:val="2"/>
        </w:numPr>
        <w:shd w:val="clear" w:color="auto" w:fill="FFFFFF"/>
        <w:spacing w:before="100" w:beforeAutospacing="1" w:after="100" w:afterAutospacing="1" w:line="238" w:lineRule="auto"/>
        <w:jc w:val="both"/>
        <w:rPr>
          <w:rFonts w:ascii="Times New Roman" w:eastAsia="Times New Roman" w:hAnsi="Times New Roman" w:cs="Times New Roman"/>
          <w:b/>
          <w:sz w:val="24"/>
          <w:szCs w:val="24"/>
          <w:lang w:eastAsia="ru-RU"/>
        </w:rPr>
      </w:pPr>
      <w:r w:rsidRPr="0039050E">
        <w:rPr>
          <w:rFonts w:ascii="Times New Roman" w:eastAsia="Times New Roman" w:hAnsi="Times New Roman" w:cs="Times New Roman"/>
          <w:sz w:val="24"/>
          <w:szCs w:val="24"/>
          <w:lang w:eastAsia="ru-RU"/>
        </w:rPr>
        <w:t xml:space="preserve">Система взаимодействия государственных органов </w:t>
      </w:r>
      <w:r w:rsidR="0080238D" w:rsidRPr="0039050E">
        <w:rPr>
          <w:rFonts w:ascii="Times New Roman" w:eastAsia="Times New Roman" w:hAnsi="Times New Roman" w:cs="Times New Roman"/>
          <w:sz w:val="24"/>
          <w:szCs w:val="24"/>
          <w:lang w:eastAsia="ru-RU"/>
        </w:rPr>
        <w:t>и крупных</w:t>
      </w:r>
      <w:r w:rsidRPr="0039050E">
        <w:rPr>
          <w:rFonts w:ascii="Times New Roman" w:eastAsia="Times New Roman" w:hAnsi="Times New Roman" w:cs="Times New Roman"/>
          <w:sz w:val="24"/>
          <w:szCs w:val="24"/>
          <w:lang w:eastAsia="ru-RU"/>
        </w:rPr>
        <w:t xml:space="preserve"> корпоративных структур с </w:t>
      </w:r>
      <w:r w:rsidR="0080238D" w:rsidRPr="0039050E">
        <w:rPr>
          <w:rFonts w:ascii="Times New Roman" w:eastAsia="Times New Roman" w:hAnsi="Times New Roman" w:cs="Times New Roman"/>
          <w:sz w:val="24"/>
          <w:szCs w:val="24"/>
          <w:lang w:eastAsia="ru-RU"/>
        </w:rPr>
        <w:t>позиции влияния</w:t>
      </w:r>
      <w:r w:rsidRPr="0039050E">
        <w:rPr>
          <w:rFonts w:ascii="Times New Roman" w:eastAsia="Times New Roman" w:hAnsi="Times New Roman" w:cs="Times New Roman"/>
          <w:sz w:val="24"/>
          <w:szCs w:val="24"/>
          <w:lang w:eastAsia="ru-RU"/>
        </w:rPr>
        <w:t xml:space="preserve"> на устойчивое социально-экономическое развитие территорий присутствия.</w:t>
      </w:r>
    </w:p>
    <w:p w:rsidR="008D36D9" w:rsidRPr="00223683" w:rsidRDefault="0039050E" w:rsidP="00355DEC">
      <w:pPr>
        <w:pStyle w:val="a7"/>
        <w:numPr>
          <w:ilvl w:val="0"/>
          <w:numId w:val="2"/>
        </w:numPr>
        <w:shd w:val="clear" w:color="auto" w:fill="FFFFFF"/>
        <w:spacing w:before="100" w:beforeAutospacing="1" w:after="100" w:afterAutospacing="1" w:line="238" w:lineRule="auto"/>
        <w:jc w:val="both"/>
        <w:rPr>
          <w:rFonts w:ascii="Times New Roman" w:eastAsia="Times New Roman" w:hAnsi="Times New Roman" w:cs="Times New Roman"/>
          <w:b/>
          <w:sz w:val="24"/>
          <w:szCs w:val="24"/>
          <w:lang w:eastAsia="ru-RU"/>
        </w:rPr>
      </w:pPr>
      <w:r w:rsidRPr="005B54CD">
        <w:rPr>
          <w:rFonts w:ascii="Times New Roman" w:eastAsia="Times New Roman" w:hAnsi="Times New Roman" w:cs="Times New Roman"/>
          <w:b/>
          <w:color w:val="0070C0"/>
          <w:sz w:val="24"/>
          <w:szCs w:val="24"/>
          <w:lang w:eastAsia="ru-RU"/>
        </w:rPr>
        <w:t xml:space="preserve">Формирование современной социально-экономической инфраструктуры в регионах РФ: институциональный подход </w:t>
      </w:r>
      <w:r w:rsidR="00223683" w:rsidRPr="00223683">
        <w:rPr>
          <w:rFonts w:ascii="Times New Roman" w:eastAsia="Times New Roman" w:hAnsi="Times New Roman" w:cs="Times New Roman"/>
          <w:b/>
          <w:sz w:val="24"/>
          <w:szCs w:val="24"/>
          <w:lang w:eastAsia="ru-RU"/>
        </w:rPr>
        <w:t>(</w:t>
      </w:r>
      <w:r w:rsidR="00C16964" w:rsidRPr="00C16964">
        <w:rPr>
          <w:rFonts w:ascii="Times New Roman" w:eastAsia="Times New Roman" w:hAnsi="Times New Roman" w:cs="Times New Roman"/>
          <w:b/>
          <w:i/>
          <w:sz w:val="24"/>
          <w:szCs w:val="24"/>
          <w:u w:val="single"/>
          <w:lang w:eastAsia="ru-RU"/>
        </w:rPr>
        <w:t xml:space="preserve">Секция </w:t>
      </w:r>
      <w:r w:rsidR="0068465A">
        <w:rPr>
          <w:rFonts w:ascii="Times New Roman" w:eastAsia="Times New Roman" w:hAnsi="Times New Roman" w:cs="Times New Roman"/>
          <w:b/>
          <w:i/>
          <w:sz w:val="24"/>
          <w:szCs w:val="24"/>
          <w:u w:val="single"/>
          <w:lang w:eastAsia="ru-RU"/>
        </w:rPr>
        <w:t>7</w:t>
      </w:r>
      <w:r w:rsidR="00C16964" w:rsidRPr="00FB28CB">
        <w:rPr>
          <w:rFonts w:ascii="Times New Roman" w:eastAsia="Times New Roman" w:hAnsi="Times New Roman" w:cs="Times New Roman"/>
          <w:b/>
          <w:i/>
          <w:sz w:val="24"/>
          <w:szCs w:val="24"/>
          <w:lang w:eastAsia="ru-RU"/>
        </w:rPr>
        <w:t>)</w:t>
      </w:r>
      <w:r w:rsidR="00223683" w:rsidRPr="00FB28CB">
        <w:rPr>
          <w:rFonts w:ascii="Times New Roman" w:eastAsia="Times New Roman" w:hAnsi="Times New Roman" w:cs="Times New Roman"/>
          <w:b/>
          <w:i/>
          <w:sz w:val="24"/>
          <w:szCs w:val="24"/>
          <w:lang w:eastAsia="ru-RU"/>
        </w:rPr>
        <w:t>.</w:t>
      </w:r>
    </w:p>
    <w:p w:rsidR="0039050E" w:rsidRPr="0039050E" w:rsidRDefault="0039050E" w:rsidP="00355DEC">
      <w:pPr>
        <w:pStyle w:val="a7"/>
        <w:numPr>
          <w:ilvl w:val="1"/>
          <w:numId w:val="2"/>
        </w:numPr>
        <w:spacing w:line="23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Pr="0039050E">
        <w:rPr>
          <w:rFonts w:ascii="Times New Roman" w:eastAsia="Times New Roman" w:hAnsi="Times New Roman" w:cs="Times New Roman"/>
          <w:sz w:val="24"/>
          <w:szCs w:val="24"/>
          <w:lang w:eastAsia="ru-RU"/>
        </w:rPr>
        <w:t>ормирование и развитие инновационных кластеров в регионах России как точек экономического роста: мировой опыт и российская специфика</w:t>
      </w:r>
      <w:r>
        <w:rPr>
          <w:rFonts w:ascii="Times New Roman" w:eastAsia="Times New Roman" w:hAnsi="Times New Roman" w:cs="Times New Roman"/>
          <w:sz w:val="24"/>
          <w:szCs w:val="24"/>
          <w:lang w:eastAsia="ru-RU"/>
        </w:rPr>
        <w:t>.</w:t>
      </w:r>
    </w:p>
    <w:p w:rsidR="0039050E" w:rsidRPr="0039050E" w:rsidRDefault="0039050E" w:rsidP="00355DEC">
      <w:pPr>
        <w:pStyle w:val="a7"/>
        <w:numPr>
          <w:ilvl w:val="1"/>
          <w:numId w:val="2"/>
        </w:numPr>
        <w:spacing w:line="23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39050E">
        <w:rPr>
          <w:rFonts w:ascii="Times New Roman" w:eastAsia="Times New Roman" w:hAnsi="Times New Roman" w:cs="Times New Roman"/>
          <w:sz w:val="24"/>
          <w:szCs w:val="24"/>
          <w:lang w:eastAsia="ru-RU"/>
        </w:rPr>
        <w:t xml:space="preserve">рорывные </w:t>
      </w:r>
      <w:r w:rsidR="0080238D" w:rsidRPr="0039050E">
        <w:rPr>
          <w:rFonts w:ascii="Times New Roman" w:eastAsia="Times New Roman" w:hAnsi="Times New Roman" w:cs="Times New Roman"/>
          <w:sz w:val="24"/>
          <w:szCs w:val="24"/>
          <w:lang w:eastAsia="ru-RU"/>
        </w:rPr>
        <w:t>импортозамещающие технологии</w:t>
      </w:r>
      <w:r w:rsidRPr="0039050E">
        <w:rPr>
          <w:rFonts w:ascii="Times New Roman" w:eastAsia="Times New Roman" w:hAnsi="Times New Roman" w:cs="Times New Roman"/>
          <w:sz w:val="24"/>
          <w:szCs w:val="24"/>
          <w:lang w:eastAsia="ru-RU"/>
        </w:rPr>
        <w:t xml:space="preserve"> и проекты как основа создания и развития региональных инновационных кластеров в РФ</w:t>
      </w:r>
      <w:r>
        <w:rPr>
          <w:rFonts w:ascii="Times New Roman" w:eastAsia="Times New Roman" w:hAnsi="Times New Roman" w:cs="Times New Roman"/>
          <w:sz w:val="24"/>
          <w:szCs w:val="24"/>
          <w:lang w:eastAsia="ru-RU"/>
        </w:rPr>
        <w:t>.</w:t>
      </w:r>
    </w:p>
    <w:p w:rsidR="0039050E" w:rsidRDefault="0039050E" w:rsidP="00355DEC">
      <w:pPr>
        <w:pStyle w:val="a7"/>
        <w:numPr>
          <w:ilvl w:val="1"/>
          <w:numId w:val="2"/>
        </w:numPr>
        <w:spacing w:line="23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39050E">
        <w:rPr>
          <w:rFonts w:ascii="Times New Roman" w:eastAsia="Times New Roman" w:hAnsi="Times New Roman" w:cs="Times New Roman"/>
          <w:sz w:val="24"/>
          <w:szCs w:val="24"/>
          <w:lang w:eastAsia="ru-RU"/>
        </w:rPr>
        <w:t>оль опорных региональных университетов в формировании научной и социальной инфраструктуры региональных инновационных кластеров в России</w:t>
      </w:r>
      <w:r>
        <w:rPr>
          <w:rFonts w:ascii="Times New Roman" w:eastAsia="Times New Roman" w:hAnsi="Times New Roman" w:cs="Times New Roman"/>
          <w:sz w:val="24"/>
          <w:szCs w:val="24"/>
          <w:lang w:eastAsia="ru-RU"/>
        </w:rPr>
        <w:t>.</w:t>
      </w:r>
    </w:p>
    <w:p w:rsidR="007B6F91" w:rsidRPr="0068465A" w:rsidRDefault="007B6F91" w:rsidP="00355DEC">
      <w:pPr>
        <w:pStyle w:val="a7"/>
        <w:numPr>
          <w:ilvl w:val="0"/>
          <w:numId w:val="2"/>
        </w:numPr>
        <w:spacing w:line="238" w:lineRule="auto"/>
        <w:jc w:val="both"/>
        <w:rPr>
          <w:rFonts w:ascii="Times New Roman" w:eastAsia="Times New Roman" w:hAnsi="Times New Roman" w:cs="Times New Roman"/>
          <w:sz w:val="24"/>
          <w:szCs w:val="24"/>
          <w:lang w:eastAsia="ru-RU"/>
        </w:rPr>
      </w:pPr>
      <w:r w:rsidRPr="005B54CD">
        <w:rPr>
          <w:rFonts w:ascii="Times New Roman" w:eastAsia="Times New Roman" w:hAnsi="Times New Roman" w:cs="Times New Roman"/>
          <w:b/>
          <w:bCs/>
          <w:color w:val="0070C0"/>
          <w:sz w:val="24"/>
          <w:szCs w:val="24"/>
          <w:lang w:eastAsia="ru-RU"/>
        </w:rPr>
        <w:t>Мировой рынок нефти: стратегия развития в современном глобальном мире</w:t>
      </w:r>
      <w:r w:rsidR="0068465A" w:rsidRPr="005B54CD">
        <w:rPr>
          <w:rFonts w:ascii="Times New Roman" w:eastAsia="Times New Roman" w:hAnsi="Times New Roman" w:cs="Times New Roman"/>
          <w:b/>
          <w:bCs/>
          <w:color w:val="0070C0"/>
          <w:sz w:val="24"/>
          <w:szCs w:val="24"/>
          <w:lang w:eastAsia="ru-RU"/>
        </w:rPr>
        <w:t xml:space="preserve"> </w:t>
      </w:r>
      <w:r w:rsidR="0068465A" w:rsidRPr="0068465A">
        <w:rPr>
          <w:rFonts w:ascii="Times New Roman" w:eastAsia="Times New Roman" w:hAnsi="Times New Roman" w:cs="Times New Roman"/>
          <w:b/>
          <w:bCs/>
          <w:sz w:val="24"/>
          <w:szCs w:val="24"/>
          <w:lang w:eastAsia="ru-RU"/>
        </w:rPr>
        <w:t>(</w:t>
      </w:r>
      <w:r w:rsidR="0068465A">
        <w:rPr>
          <w:rFonts w:ascii="Times New Roman" w:eastAsia="Times New Roman" w:hAnsi="Times New Roman" w:cs="Times New Roman"/>
          <w:b/>
          <w:i/>
          <w:sz w:val="24"/>
          <w:szCs w:val="24"/>
          <w:u w:val="single"/>
          <w:lang w:eastAsia="ru-RU"/>
        </w:rPr>
        <w:t>Секция 8</w:t>
      </w:r>
      <w:r w:rsidR="0068465A" w:rsidRPr="0068465A">
        <w:rPr>
          <w:rFonts w:ascii="Times New Roman" w:eastAsia="Times New Roman" w:hAnsi="Times New Roman" w:cs="Times New Roman"/>
          <w:b/>
          <w:i/>
          <w:sz w:val="24"/>
          <w:szCs w:val="24"/>
          <w:u w:val="single"/>
          <w:lang w:eastAsia="ru-RU"/>
        </w:rPr>
        <w:t>).</w:t>
      </w:r>
    </w:p>
    <w:p w:rsidR="007B6F91" w:rsidRPr="007B6F91" w:rsidRDefault="007B6F91" w:rsidP="00355DEC">
      <w:pPr>
        <w:pStyle w:val="a7"/>
        <w:numPr>
          <w:ilvl w:val="1"/>
          <w:numId w:val="2"/>
        </w:numPr>
        <w:spacing w:line="238" w:lineRule="auto"/>
        <w:jc w:val="both"/>
        <w:rPr>
          <w:rFonts w:ascii="Times New Roman" w:eastAsia="Times New Roman" w:hAnsi="Times New Roman" w:cs="Times New Roman"/>
          <w:sz w:val="24"/>
          <w:szCs w:val="24"/>
          <w:lang w:eastAsia="ru-RU"/>
        </w:rPr>
      </w:pPr>
      <w:r w:rsidRPr="007B6F91">
        <w:rPr>
          <w:rFonts w:ascii="Times New Roman" w:eastAsia="Times New Roman" w:hAnsi="Times New Roman" w:cs="Times New Roman"/>
          <w:sz w:val="24"/>
          <w:szCs w:val="24"/>
          <w:lang w:eastAsia="ru-RU"/>
        </w:rPr>
        <w:t xml:space="preserve">Доминантная роль      финансового рынка в глобализации мирового рынка нефти. </w:t>
      </w:r>
    </w:p>
    <w:p w:rsidR="007B6F91" w:rsidRPr="007B6F91" w:rsidRDefault="007B6F91" w:rsidP="00355DEC">
      <w:pPr>
        <w:pStyle w:val="a7"/>
        <w:numPr>
          <w:ilvl w:val="1"/>
          <w:numId w:val="2"/>
        </w:numPr>
        <w:spacing w:line="238" w:lineRule="auto"/>
        <w:jc w:val="both"/>
        <w:rPr>
          <w:rFonts w:ascii="Times New Roman" w:eastAsia="Times New Roman" w:hAnsi="Times New Roman" w:cs="Times New Roman"/>
          <w:sz w:val="24"/>
          <w:szCs w:val="24"/>
          <w:lang w:eastAsia="ru-RU"/>
        </w:rPr>
      </w:pPr>
      <w:r w:rsidRPr="007B6F91">
        <w:rPr>
          <w:rFonts w:ascii="Times New Roman" w:eastAsia="Times New Roman" w:hAnsi="Times New Roman" w:cs="Times New Roman"/>
          <w:sz w:val="24"/>
          <w:szCs w:val="24"/>
          <w:lang w:eastAsia="ru-RU"/>
        </w:rPr>
        <w:t xml:space="preserve">Ценообразование на рынке нефти: конкуренция фундаментальных и спекулятивных факторов. </w:t>
      </w:r>
    </w:p>
    <w:p w:rsidR="007B6F91" w:rsidRPr="0039050E" w:rsidRDefault="007B6F91" w:rsidP="00355DEC">
      <w:pPr>
        <w:pStyle w:val="a7"/>
        <w:numPr>
          <w:ilvl w:val="1"/>
          <w:numId w:val="2"/>
        </w:numPr>
        <w:spacing w:line="238" w:lineRule="auto"/>
        <w:jc w:val="both"/>
        <w:rPr>
          <w:rFonts w:ascii="Times New Roman" w:eastAsia="Times New Roman" w:hAnsi="Times New Roman" w:cs="Times New Roman"/>
          <w:sz w:val="24"/>
          <w:szCs w:val="24"/>
          <w:lang w:eastAsia="ru-RU"/>
        </w:rPr>
      </w:pPr>
      <w:r w:rsidRPr="007B6F91">
        <w:rPr>
          <w:rFonts w:ascii="Times New Roman" w:eastAsia="Times New Roman" w:hAnsi="Times New Roman" w:cs="Times New Roman"/>
          <w:sz w:val="24"/>
          <w:szCs w:val="24"/>
          <w:lang w:eastAsia="ru-RU"/>
        </w:rPr>
        <w:t>Роль российского нефтегазового сектора в создании эффективной экспортной модели производства углеводородного сырья.</w:t>
      </w:r>
    </w:p>
    <w:p w:rsidR="00873EDA" w:rsidRPr="00FB28CB" w:rsidRDefault="0039050E" w:rsidP="00355DEC">
      <w:pPr>
        <w:pStyle w:val="a7"/>
        <w:numPr>
          <w:ilvl w:val="0"/>
          <w:numId w:val="2"/>
        </w:numPr>
        <w:shd w:val="clear" w:color="auto" w:fill="FFFFFF"/>
        <w:spacing w:before="100" w:beforeAutospacing="1" w:after="100" w:afterAutospacing="1" w:line="238" w:lineRule="auto"/>
        <w:jc w:val="both"/>
        <w:rPr>
          <w:rFonts w:ascii="Times New Roman" w:eastAsia="Times New Roman" w:hAnsi="Times New Roman" w:cs="Times New Roman"/>
          <w:b/>
          <w:sz w:val="24"/>
          <w:szCs w:val="24"/>
          <w:lang w:eastAsia="ru-RU"/>
        </w:rPr>
      </w:pPr>
      <w:r w:rsidRPr="005B54CD">
        <w:rPr>
          <w:rFonts w:ascii="Times New Roman" w:eastAsia="Times New Roman" w:hAnsi="Times New Roman" w:cs="Times New Roman"/>
          <w:b/>
          <w:color w:val="0070C0"/>
          <w:sz w:val="24"/>
          <w:szCs w:val="24"/>
          <w:lang w:eastAsia="ru-RU"/>
        </w:rPr>
        <w:t xml:space="preserve">Демократия налогоплательщика как фактор принятия эффективных решений в современной экономической ситуации </w:t>
      </w:r>
      <w:r w:rsidR="00223683" w:rsidRPr="00223683">
        <w:rPr>
          <w:rFonts w:ascii="Times New Roman" w:eastAsia="Times New Roman" w:hAnsi="Times New Roman" w:cs="Times New Roman"/>
          <w:b/>
          <w:sz w:val="24"/>
          <w:szCs w:val="24"/>
          <w:lang w:eastAsia="ru-RU"/>
        </w:rPr>
        <w:t>(</w:t>
      </w:r>
      <w:r w:rsidR="00223683" w:rsidRPr="00223683">
        <w:rPr>
          <w:rFonts w:ascii="Times New Roman" w:eastAsia="Times New Roman" w:hAnsi="Times New Roman" w:cs="Times New Roman"/>
          <w:b/>
          <w:i/>
          <w:sz w:val="24"/>
          <w:szCs w:val="24"/>
          <w:u w:val="single"/>
          <w:lang w:eastAsia="ru-RU"/>
        </w:rPr>
        <w:t>Секция</w:t>
      </w:r>
      <w:r w:rsidR="00EC7662">
        <w:rPr>
          <w:rFonts w:ascii="Times New Roman" w:eastAsia="Times New Roman" w:hAnsi="Times New Roman" w:cs="Times New Roman"/>
          <w:b/>
          <w:i/>
          <w:sz w:val="24"/>
          <w:szCs w:val="24"/>
          <w:u w:val="single"/>
          <w:lang w:eastAsia="ru-RU"/>
        </w:rPr>
        <w:t xml:space="preserve"> 9</w:t>
      </w:r>
      <w:r w:rsidR="00223683" w:rsidRPr="00FB28CB">
        <w:rPr>
          <w:rFonts w:ascii="Times New Roman" w:eastAsia="Times New Roman" w:hAnsi="Times New Roman" w:cs="Times New Roman"/>
          <w:b/>
          <w:i/>
          <w:sz w:val="24"/>
          <w:szCs w:val="24"/>
          <w:lang w:eastAsia="ru-RU"/>
        </w:rPr>
        <w:t>).</w:t>
      </w:r>
    </w:p>
    <w:p w:rsidR="0039050E" w:rsidRPr="0039050E" w:rsidRDefault="0039050E" w:rsidP="00355DEC">
      <w:pPr>
        <w:pStyle w:val="a7"/>
        <w:numPr>
          <w:ilvl w:val="1"/>
          <w:numId w:val="2"/>
        </w:numPr>
        <w:shd w:val="clear" w:color="auto" w:fill="FFFFFF"/>
        <w:spacing w:before="100" w:beforeAutospacing="1" w:after="100" w:afterAutospacing="1" w:line="238" w:lineRule="auto"/>
        <w:jc w:val="both"/>
        <w:rPr>
          <w:rFonts w:ascii="Times New Roman" w:eastAsia="Times New Roman" w:hAnsi="Times New Roman" w:cs="Times New Roman"/>
          <w:sz w:val="24"/>
          <w:szCs w:val="24"/>
          <w:lang w:eastAsia="ru-RU"/>
        </w:rPr>
      </w:pPr>
      <w:r w:rsidRPr="0039050E">
        <w:rPr>
          <w:rFonts w:ascii="Times New Roman" w:eastAsia="Times New Roman" w:hAnsi="Times New Roman" w:cs="Times New Roman"/>
          <w:sz w:val="24"/>
          <w:szCs w:val="24"/>
          <w:lang w:eastAsia="ru-RU"/>
        </w:rPr>
        <w:t>Вовлечение налогоплательщиков в решение вопросов государственного и муниципального значения: эффективные решения.</w:t>
      </w:r>
    </w:p>
    <w:p w:rsidR="0039050E" w:rsidRPr="0039050E" w:rsidRDefault="0039050E" w:rsidP="00355DEC">
      <w:pPr>
        <w:pStyle w:val="a7"/>
        <w:numPr>
          <w:ilvl w:val="1"/>
          <w:numId w:val="2"/>
        </w:numPr>
        <w:shd w:val="clear" w:color="auto" w:fill="FFFFFF"/>
        <w:spacing w:before="100" w:beforeAutospacing="1" w:after="100" w:afterAutospacing="1" w:line="238" w:lineRule="auto"/>
        <w:jc w:val="both"/>
        <w:rPr>
          <w:rFonts w:ascii="Times New Roman" w:eastAsia="Times New Roman" w:hAnsi="Times New Roman" w:cs="Times New Roman"/>
          <w:sz w:val="24"/>
          <w:szCs w:val="24"/>
          <w:lang w:eastAsia="ru-RU"/>
        </w:rPr>
      </w:pPr>
      <w:r w:rsidRPr="0039050E">
        <w:rPr>
          <w:rFonts w:ascii="Times New Roman" w:eastAsia="Times New Roman" w:hAnsi="Times New Roman" w:cs="Times New Roman"/>
          <w:sz w:val="24"/>
          <w:szCs w:val="24"/>
          <w:lang w:eastAsia="ru-RU"/>
        </w:rPr>
        <w:t>Инструменты повышения эффективности формирования и расходования региональных и местных бюджетов.</w:t>
      </w:r>
    </w:p>
    <w:p w:rsidR="0039050E" w:rsidRPr="0039050E" w:rsidRDefault="0039050E" w:rsidP="00355DEC">
      <w:pPr>
        <w:pStyle w:val="a7"/>
        <w:numPr>
          <w:ilvl w:val="1"/>
          <w:numId w:val="2"/>
        </w:numPr>
        <w:shd w:val="clear" w:color="auto" w:fill="FFFFFF"/>
        <w:spacing w:before="100" w:beforeAutospacing="1" w:after="100" w:afterAutospacing="1" w:line="238" w:lineRule="auto"/>
        <w:jc w:val="both"/>
        <w:rPr>
          <w:rFonts w:ascii="Times New Roman" w:eastAsia="Times New Roman" w:hAnsi="Times New Roman" w:cs="Times New Roman"/>
          <w:sz w:val="24"/>
          <w:szCs w:val="24"/>
          <w:lang w:eastAsia="ru-RU"/>
        </w:rPr>
      </w:pPr>
      <w:r w:rsidRPr="0039050E">
        <w:rPr>
          <w:rFonts w:ascii="Times New Roman" w:eastAsia="Times New Roman" w:hAnsi="Times New Roman" w:cs="Times New Roman"/>
          <w:sz w:val="24"/>
          <w:szCs w:val="24"/>
          <w:lang w:eastAsia="ru-RU"/>
        </w:rPr>
        <w:t>Повышение финансовой грамотности и инициативное бюджетирование как способы привлечения граждан к управлению государством через управление муниципальными территориями.</w:t>
      </w:r>
    </w:p>
    <w:p w:rsidR="005A2779" w:rsidRPr="00223683" w:rsidRDefault="0039050E" w:rsidP="00355DEC">
      <w:pPr>
        <w:pStyle w:val="a7"/>
        <w:numPr>
          <w:ilvl w:val="0"/>
          <w:numId w:val="2"/>
        </w:numPr>
        <w:shd w:val="clear" w:color="auto" w:fill="FFFFFF"/>
        <w:spacing w:before="100" w:beforeAutospacing="1" w:after="100" w:afterAutospacing="1" w:line="238" w:lineRule="auto"/>
        <w:jc w:val="both"/>
        <w:rPr>
          <w:rFonts w:ascii="Times New Roman" w:eastAsia="Times New Roman" w:hAnsi="Times New Roman" w:cs="Times New Roman"/>
          <w:i/>
          <w:sz w:val="24"/>
          <w:szCs w:val="24"/>
          <w:u w:val="single"/>
          <w:lang w:eastAsia="ru-RU"/>
        </w:rPr>
      </w:pPr>
      <w:r w:rsidRPr="0039050E">
        <w:rPr>
          <w:rFonts w:ascii="Times New Roman" w:eastAsia="Times New Roman" w:hAnsi="Times New Roman" w:cs="Times New Roman"/>
          <w:b/>
          <w:bCs/>
          <w:sz w:val="24"/>
          <w:szCs w:val="24"/>
          <w:lang w:eastAsia="ru-RU"/>
        </w:rPr>
        <w:t xml:space="preserve"> </w:t>
      </w:r>
      <w:r w:rsidRPr="005B54CD">
        <w:rPr>
          <w:rFonts w:ascii="Times New Roman" w:eastAsia="Times New Roman" w:hAnsi="Times New Roman" w:cs="Times New Roman"/>
          <w:b/>
          <w:bCs/>
          <w:color w:val="0070C0"/>
          <w:sz w:val="24"/>
          <w:szCs w:val="24"/>
          <w:lang w:eastAsia="ru-RU"/>
        </w:rPr>
        <w:t xml:space="preserve">Корпоративная культура как инструмент консолидации общества </w:t>
      </w:r>
      <w:r w:rsidR="00223683" w:rsidRPr="00223683">
        <w:rPr>
          <w:rFonts w:ascii="Times New Roman" w:eastAsia="Times New Roman" w:hAnsi="Times New Roman" w:cs="Times New Roman"/>
          <w:b/>
          <w:bCs/>
          <w:i/>
          <w:sz w:val="24"/>
          <w:szCs w:val="24"/>
          <w:u w:val="single"/>
          <w:lang w:eastAsia="ru-RU"/>
        </w:rPr>
        <w:t xml:space="preserve">(Секция </w:t>
      </w:r>
      <w:r w:rsidR="0068465A">
        <w:rPr>
          <w:rFonts w:ascii="Times New Roman" w:eastAsia="Times New Roman" w:hAnsi="Times New Roman" w:cs="Times New Roman"/>
          <w:b/>
          <w:bCs/>
          <w:i/>
          <w:sz w:val="24"/>
          <w:szCs w:val="24"/>
          <w:u w:val="single"/>
          <w:lang w:eastAsia="ru-RU"/>
        </w:rPr>
        <w:t>1</w:t>
      </w:r>
      <w:r w:rsidR="00EC7662">
        <w:rPr>
          <w:rFonts w:ascii="Times New Roman" w:eastAsia="Times New Roman" w:hAnsi="Times New Roman" w:cs="Times New Roman"/>
          <w:b/>
          <w:bCs/>
          <w:i/>
          <w:sz w:val="24"/>
          <w:szCs w:val="24"/>
          <w:u w:val="single"/>
          <w:lang w:eastAsia="ru-RU"/>
        </w:rPr>
        <w:t>0</w:t>
      </w:r>
      <w:r w:rsidR="00223683" w:rsidRPr="00FB28CB">
        <w:rPr>
          <w:rFonts w:ascii="Times New Roman" w:eastAsia="Times New Roman" w:hAnsi="Times New Roman" w:cs="Times New Roman"/>
          <w:b/>
          <w:bCs/>
          <w:i/>
          <w:sz w:val="24"/>
          <w:szCs w:val="24"/>
          <w:lang w:eastAsia="ru-RU"/>
        </w:rPr>
        <w:t>).</w:t>
      </w:r>
    </w:p>
    <w:p w:rsidR="0039050E" w:rsidRPr="0039050E" w:rsidRDefault="0039050E" w:rsidP="00355DEC">
      <w:pPr>
        <w:pStyle w:val="a7"/>
        <w:numPr>
          <w:ilvl w:val="1"/>
          <w:numId w:val="2"/>
        </w:numPr>
        <w:shd w:val="clear" w:color="auto" w:fill="FFFFFF"/>
        <w:spacing w:before="100" w:beforeAutospacing="1" w:after="100" w:afterAutospacing="1" w:line="238" w:lineRule="auto"/>
        <w:jc w:val="both"/>
        <w:rPr>
          <w:rFonts w:ascii="Times New Roman" w:eastAsia="Times New Roman" w:hAnsi="Times New Roman" w:cs="Times New Roman"/>
          <w:sz w:val="24"/>
          <w:szCs w:val="24"/>
          <w:lang w:eastAsia="ru-RU"/>
        </w:rPr>
      </w:pPr>
      <w:r w:rsidRPr="0039050E">
        <w:rPr>
          <w:rFonts w:ascii="Times New Roman" w:eastAsia="Times New Roman" w:hAnsi="Times New Roman" w:cs="Times New Roman"/>
          <w:sz w:val="24"/>
          <w:szCs w:val="24"/>
          <w:lang w:eastAsia="ru-RU"/>
        </w:rPr>
        <w:t>Опережающее развитие потенциала личности обеспечивающего его устойчивое социально-экономическое развитие, через корпоративную культуру го</w:t>
      </w:r>
      <w:r>
        <w:rPr>
          <w:rFonts w:ascii="Times New Roman" w:eastAsia="Times New Roman" w:hAnsi="Times New Roman" w:cs="Times New Roman"/>
          <w:sz w:val="24"/>
          <w:szCs w:val="24"/>
          <w:lang w:eastAsia="ru-RU"/>
        </w:rPr>
        <w:t>сударства, региона, предприятия.</w:t>
      </w:r>
    </w:p>
    <w:p w:rsidR="0039050E" w:rsidRPr="0039050E" w:rsidRDefault="0039050E" w:rsidP="00355DEC">
      <w:pPr>
        <w:pStyle w:val="a7"/>
        <w:numPr>
          <w:ilvl w:val="1"/>
          <w:numId w:val="2"/>
        </w:numPr>
        <w:shd w:val="clear" w:color="auto" w:fill="FFFFFF"/>
        <w:spacing w:before="100" w:beforeAutospacing="1" w:after="100" w:afterAutospacing="1" w:line="238" w:lineRule="auto"/>
        <w:jc w:val="both"/>
        <w:rPr>
          <w:rFonts w:ascii="Times New Roman" w:eastAsia="Times New Roman" w:hAnsi="Times New Roman" w:cs="Times New Roman"/>
          <w:sz w:val="24"/>
          <w:szCs w:val="24"/>
          <w:lang w:eastAsia="ru-RU"/>
        </w:rPr>
      </w:pPr>
      <w:r w:rsidRPr="0039050E">
        <w:rPr>
          <w:rFonts w:ascii="Times New Roman" w:eastAsia="Times New Roman" w:hAnsi="Times New Roman" w:cs="Times New Roman"/>
          <w:sz w:val="24"/>
          <w:szCs w:val="24"/>
          <w:lang w:eastAsia="ru-RU"/>
        </w:rPr>
        <w:t>Роль корпоративной культуры в адаптации общества к новым вызовам глобальной экономики</w:t>
      </w:r>
      <w:r>
        <w:rPr>
          <w:rFonts w:ascii="Times New Roman" w:eastAsia="Times New Roman" w:hAnsi="Times New Roman" w:cs="Times New Roman"/>
          <w:sz w:val="24"/>
          <w:szCs w:val="24"/>
          <w:lang w:eastAsia="ru-RU"/>
        </w:rPr>
        <w:t>.</w:t>
      </w:r>
    </w:p>
    <w:p w:rsidR="007F34E9" w:rsidRDefault="0039050E" w:rsidP="00355DEC">
      <w:pPr>
        <w:pStyle w:val="a7"/>
        <w:numPr>
          <w:ilvl w:val="1"/>
          <w:numId w:val="2"/>
        </w:numPr>
        <w:shd w:val="clear" w:color="auto" w:fill="FFFFFF"/>
        <w:spacing w:before="100" w:beforeAutospacing="1" w:after="100" w:afterAutospacing="1" w:line="238" w:lineRule="auto"/>
        <w:jc w:val="both"/>
        <w:rPr>
          <w:rFonts w:ascii="Times New Roman" w:eastAsia="Times New Roman" w:hAnsi="Times New Roman" w:cs="Times New Roman"/>
          <w:sz w:val="24"/>
          <w:szCs w:val="24"/>
          <w:lang w:eastAsia="ru-RU"/>
        </w:rPr>
      </w:pPr>
      <w:r w:rsidRPr="0039050E">
        <w:rPr>
          <w:rFonts w:ascii="Times New Roman" w:eastAsia="Times New Roman" w:hAnsi="Times New Roman" w:cs="Times New Roman"/>
          <w:sz w:val="24"/>
          <w:szCs w:val="24"/>
          <w:lang w:eastAsia="ru-RU"/>
        </w:rPr>
        <w:t>Корпоративна</w:t>
      </w:r>
      <w:r w:rsidR="003F1CEA">
        <w:rPr>
          <w:rFonts w:ascii="Times New Roman" w:eastAsia="Times New Roman" w:hAnsi="Times New Roman" w:cs="Times New Roman"/>
          <w:sz w:val="24"/>
          <w:szCs w:val="24"/>
          <w:lang w:eastAsia="ru-RU"/>
        </w:rPr>
        <w:t>я</w:t>
      </w:r>
      <w:r w:rsidRPr="0039050E">
        <w:rPr>
          <w:rFonts w:ascii="Times New Roman" w:eastAsia="Times New Roman" w:hAnsi="Times New Roman" w:cs="Times New Roman"/>
          <w:sz w:val="24"/>
          <w:szCs w:val="24"/>
          <w:lang w:eastAsia="ru-RU"/>
        </w:rPr>
        <w:t xml:space="preserve"> культура как ядро построения социально-эк</w:t>
      </w:r>
      <w:r w:rsidR="007F34E9">
        <w:rPr>
          <w:rFonts w:ascii="Times New Roman" w:eastAsia="Times New Roman" w:hAnsi="Times New Roman" w:cs="Times New Roman"/>
          <w:sz w:val="24"/>
          <w:szCs w:val="24"/>
          <w:lang w:eastAsia="ru-RU"/>
        </w:rPr>
        <w:t>ономических отношений в социуме.</w:t>
      </w:r>
    </w:p>
    <w:p w:rsidR="007F34E9" w:rsidRPr="0076730B" w:rsidRDefault="007F34E9" w:rsidP="00355DEC">
      <w:pPr>
        <w:pStyle w:val="a7"/>
        <w:numPr>
          <w:ilvl w:val="0"/>
          <w:numId w:val="2"/>
        </w:numPr>
        <w:shd w:val="clear" w:color="auto" w:fill="FFFFFF"/>
        <w:spacing w:before="100" w:beforeAutospacing="1" w:after="100" w:afterAutospacing="1" w:line="238" w:lineRule="auto"/>
        <w:jc w:val="both"/>
        <w:rPr>
          <w:rFonts w:ascii="Times New Roman" w:eastAsia="Times New Roman" w:hAnsi="Times New Roman" w:cs="Times New Roman"/>
          <w:b/>
          <w:i/>
          <w:sz w:val="24"/>
          <w:szCs w:val="24"/>
          <w:u w:val="single"/>
          <w:lang w:eastAsia="ru-RU"/>
        </w:rPr>
      </w:pPr>
      <w:r w:rsidRPr="005B54CD">
        <w:rPr>
          <w:rFonts w:ascii="Times New Roman" w:eastAsia="Times New Roman" w:hAnsi="Times New Roman" w:cs="Times New Roman"/>
          <w:b/>
          <w:bCs/>
          <w:color w:val="0070C0"/>
          <w:sz w:val="24"/>
          <w:szCs w:val="24"/>
          <w:lang w:eastAsia="ru-RU"/>
        </w:rPr>
        <w:t>Развитие социально-экономических</w:t>
      </w:r>
      <w:r w:rsidR="008503C0">
        <w:rPr>
          <w:rFonts w:ascii="Times New Roman" w:eastAsia="Times New Roman" w:hAnsi="Times New Roman" w:cs="Times New Roman"/>
          <w:b/>
          <w:bCs/>
          <w:color w:val="0070C0"/>
          <w:sz w:val="24"/>
          <w:szCs w:val="24"/>
          <w:lang w:eastAsia="ru-RU"/>
        </w:rPr>
        <w:t xml:space="preserve"> систем и социальная реальность</w:t>
      </w:r>
      <w:r w:rsidRPr="005B54CD">
        <w:rPr>
          <w:rFonts w:ascii="Times New Roman" w:eastAsia="Times New Roman" w:hAnsi="Times New Roman" w:cs="Times New Roman"/>
          <w:b/>
          <w:color w:val="0070C0"/>
          <w:sz w:val="24"/>
          <w:szCs w:val="24"/>
          <w:lang w:eastAsia="ru-RU"/>
        </w:rPr>
        <w:t xml:space="preserve"> </w:t>
      </w:r>
      <w:r w:rsidRPr="0076730B">
        <w:rPr>
          <w:rFonts w:ascii="Times New Roman" w:eastAsia="Times New Roman" w:hAnsi="Times New Roman" w:cs="Times New Roman"/>
          <w:b/>
          <w:i/>
          <w:sz w:val="24"/>
          <w:szCs w:val="24"/>
          <w:u w:val="single"/>
          <w:lang w:eastAsia="ru-RU"/>
        </w:rPr>
        <w:t>(Секция 11).</w:t>
      </w:r>
    </w:p>
    <w:p w:rsidR="007F34E9" w:rsidRPr="007F34E9" w:rsidRDefault="007F34E9" w:rsidP="00355DEC">
      <w:pPr>
        <w:pStyle w:val="a7"/>
        <w:numPr>
          <w:ilvl w:val="1"/>
          <w:numId w:val="2"/>
        </w:numPr>
        <w:shd w:val="clear" w:color="auto" w:fill="FFFFFF"/>
        <w:spacing w:before="100" w:beforeAutospacing="1" w:after="100" w:afterAutospacing="1" w:line="238" w:lineRule="auto"/>
        <w:jc w:val="both"/>
        <w:rPr>
          <w:rFonts w:ascii="Times New Roman" w:eastAsia="Times New Roman" w:hAnsi="Times New Roman" w:cs="Times New Roman"/>
          <w:sz w:val="24"/>
          <w:szCs w:val="24"/>
          <w:lang w:eastAsia="ru-RU"/>
        </w:rPr>
      </w:pPr>
      <w:r w:rsidRPr="007F34E9">
        <w:rPr>
          <w:rFonts w:ascii="Times New Roman" w:eastAsia="Times New Roman" w:hAnsi="Times New Roman" w:cs="Times New Roman"/>
          <w:sz w:val="24"/>
          <w:szCs w:val="24"/>
          <w:lang w:eastAsia="ru-RU"/>
        </w:rPr>
        <w:t xml:space="preserve">Диалектика социальной реальности и повседневных практик  </w:t>
      </w:r>
    </w:p>
    <w:p w:rsidR="007F34E9" w:rsidRPr="007F34E9" w:rsidRDefault="007F34E9" w:rsidP="00355DEC">
      <w:pPr>
        <w:pStyle w:val="a7"/>
        <w:numPr>
          <w:ilvl w:val="1"/>
          <w:numId w:val="2"/>
        </w:numPr>
        <w:shd w:val="clear" w:color="auto" w:fill="FFFFFF"/>
        <w:spacing w:before="100" w:beforeAutospacing="1" w:after="100" w:afterAutospacing="1" w:line="238" w:lineRule="auto"/>
        <w:jc w:val="both"/>
        <w:rPr>
          <w:rFonts w:ascii="Times New Roman" w:eastAsia="Times New Roman" w:hAnsi="Times New Roman" w:cs="Times New Roman"/>
          <w:sz w:val="24"/>
          <w:szCs w:val="24"/>
          <w:lang w:eastAsia="ru-RU"/>
        </w:rPr>
      </w:pPr>
      <w:r w:rsidRPr="007F34E9">
        <w:rPr>
          <w:rFonts w:ascii="Times New Roman" w:eastAsia="Times New Roman" w:hAnsi="Times New Roman" w:cs="Times New Roman"/>
          <w:sz w:val="24"/>
          <w:szCs w:val="24"/>
          <w:lang w:eastAsia="ru-RU"/>
        </w:rPr>
        <w:t>Тренды конфронтации и солидарности: теория, методология, практики</w:t>
      </w:r>
    </w:p>
    <w:p w:rsidR="007F34E9" w:rsidRPr="007F34E9" w:rsidRDefault="007F34E9" w:rsidP="00355DEC">
      <w:pPr>
        <w:pStyle w:val="a7"/>
        <w:numPr>
          <w:ilvl w:val="1"/>
          <w:numId w:val="2"/>
        </w:numPr>
        <w:shd w:val="clear" w:color="auto" w:fill="FFFFFF"/>
        <w:spacing w:before="100" w:beforeAutospacing="1" w:after="100" w:afterAutospacing="1" w:line="238" w:lineRule="auto"/>
        <w:jc w:val="both"/>
        <w:rPr>
          <w:rFonts w:ascii="Times New Roman" w:eastAsia="Times New Roman" w:hAnsi="Times New Roman" w:cs="Times New Roman"/>
          <w:sz w:val="24"/>
          <w:szCs w:val="24"/>
          <w:lang w:eastAsia="ru-RU"/>
        </w:rPr>
      </w:pPr>
      <w:r w:rsidRPr="007F34E9">
        <w:rPr>
          <w:rFonts w:ascii="Times New Roman" w:eastAsia="Times New Roman" w:hAnsi="Times New Roman" w:cs="Times New Roman"/>
          <w:sz w:val="24"/>
          <w:szCs w:val="24"/>
          <w:lang w:eastAsia="ru-RU"/>
        </w:rPr>
        <w:t>Стратегические ориентиры развития: ожидания и прогнозы</w:t>
      </w:r>
    </w:p>
    <w:p w:rsidR="007917CD" w:rsidRPr="00CC77F6" w:rsidRDefault="007917CD" w:rsidP="00250C01">
      <w:pPr>
        <w:spacing w:after="0" w:line="240" w:lineRule="auto"/>
        <w:ind w:firstLine="709"/>
        <w:jc w:val="center"/>
        <w:rPr>
          <w:rFonts w:ascii="Times New Roman" w:eastAsia="Calibri" w:hAnsi="Times New Roman" w:cs="Times New Roman"/>
          <w:b/>
          <w:sz w:val="27"/>
          <w:szCs w:val="27"/>
        </w:rPr>
      </w:pPr>
      <w:r w:rsidRPr="00CC77F6">
        <w:rPr>
          <w:rFonts w:ascii="Times New Roman" w:eastAsia="Calibri" w:hAnsi="Times New Roman" w:cs="Times New Roman"/>
          <w:b/>
          <w:sz w:val="27"/>
          <w:szCs w:val="27"/>
        </w:rPr>
        <w:lastRenderedPageBreak/>
        <w:t>РЕГЛАМЕНТ РАБОТЫ КОНФЕРЕНЦИИ:</w:t>
      </w:r>
    </w:p>
    <w:p w:rsidR="007917CD" w:rsidRDefault="007917CD" w:rsidP="00E24CE4">
      <w:pPr>
        <w:shd w:val="clear" w:color="auto" w:fill="FFFFFF"/>
        <w:spacing w:after="0" w:line="228" w:lineRule="auto"/>
        <w:ind w:firstLine="709"/>
        <w:jc w:val="both"/>
        <w:rPr>
          <w:rFonts w:ascii="Times New Roman" w:eastAsia="Times New Roman" w:hAnsi="Times New Roman" w:cs="Times New Roman"/>
          <w:b/>
          <w:sz w:val="24"/>
          <w:szCs w:val="24"/>
          <w:u w:val="single"/>
          <w:lang w:eastAsia="ru-RU"/>
        </w:rPr>
      </w:pPr>
      <w:proofErr w:type="gramStart"/>
      <w:r w:rsidRPr="00973F83">
        <w:rPr>
          <w:rFonts w:ascii="Times New Roman" w:eastAsia="Times New Roman" w:hAnsi="Times New Roman" w:cs="Times New Roman"/>
          <w:b/>
          <w:sz w:val="24"/>
          <w:szCs w:val="24"/>
          <w:u w:val="single"/>
          <w:lang w:eastAsia="ru-RU"/>
        </w:rPr>
        <w:t>0</w:t>
      </w:r>
      <w:r>
        <w:rPr>
          <w:rFonts w:ascii="Times New Roman" w:eastAsia="Times New Roman" w:hAnsi="Times New Roman" w:cs="Times New Roman"/>
          <w:b/>
          <w:sz w:val="24"/>
          <w:szCs w:val="24"/>
          <w:u w:val="single"/>
          <w:lang w:eastAsia="ru-RU"/>
        </w:rPr>
        <w:t>1</w:t>
      </w:r>
      <w:r w:rsidRPr="00973F83">
        <w:rPr>
          <w:rFonts w:ascii="Times New Roman" w:eastAsia="Times New Roman" w:hAnsi="Times New Roman" w:cs="Times New Roman"/>
          <w:b/>
          <w:sz w:val="24"/>
          <w:szCs w:val="24"/>
          <w:u w:val="single"/>
          <w:lang w:eastAsia="ru-RU"/>
        </w:rPr>
        <w:t>.03.1</w:t>
      </w:r>
      <w:r>
        <w:rPr>
          <w:rFonts w:ascii="Times New Roman" w:eastAsia="Times New Roman" w:hAnsi="Times New Roman" w:cs="Times New Roman"/>
          <w:b/>
          <w:sz w:val="24"/>
          <w:szCs w:val="24"/>
          <w:u w:val="single"/>
          <w:lang w:eastAsia="ru-RU"/>
        </w:rPr>
        <w:t>7 г. – заезд участников; 02.03.17</w:t>
      </w:r>
      <w:r w:rsidRPr="00973F83">
        <w:rPr>
          <w:rFonts w:ascii="Times New Roman" w:eastAsia="Times New Roman" w:hAnsi="Times New Roman" w:cs="Times New Roman"/>
          <w:b/>
          <w:sz w:val="24"/>
          <w:szCs w:val="24"/>
          <w:u w:val="single"/>
          <w:lang w:eastAsia="ru-RU"/>
        </w:rPr>
        <w:t xml:space="preserve"> г. - 10.00-18.00 - открытие конфере</w:t>
      </w:r>
      <w:r>
        <w:rPr>
          <w:rFonts w:ascii="Times New Roman" w:eastAsia="Times New Roman" w:hAnsi="Times New Roman" w:cs="Times New Roman"/>
          <w:b/>
          <w:sz w:val="24"/>
          <w:szCs w:val="24"/>
          <w:u w:val="single"/>
          <w:lang w:eastAsia="ru-RU"/>
        </w:rPr>
        <w:t>нции, пленарное заседание; 03.03.2017</w:t>
      </w:r>
      <w:r w:rsidRPr="00973F83">
        <w:rPr>
          <w:rFonts w:ascii="Times New Roman" w:eastAsia="Times New Roman" w:hAnsi="Times New Roman" w:cs="Times New Roman"/>
          <w:b/>
          <w:sz w:val="24"/>
          <w:szCs w:val="24"/>
          <w:u w:val="single"/>
          <w:lang w:eastAsia="ru-RU"/>
        </w:rPr>
        <w:t xml:space="preserve"> г. – заседание кругл</w:t>
      </w:r>
      <w:r w:rsidR="005B54CD">
        <w:rPr>
          <w:rFonts w:ascii="Times New Roman" w:eastAsia="Times New Roman" w:hAnsi="Times New Roman" w:cs="Times New Roman"/>
          <w:b/>
          <w:sz w:val="24"/>
          <w:szCs w:val="24"/>
          <w:u w:val="single"/>
          <w:lang w:eastAsia="ru-RU"/>
        </w:rPr>
        <w:t>ых</w:t>
      </w:r>
      <w:r w:rsidRPr="00973F83">
        <w:rPr>
          <w:rFonts w:ascii="Times New Roman" w:eastAsia="Times New Roman" w:hAnsi="Times New Roman" w:cs="Times New Roman"/>
          <w:b/>
          <w:sz w:val="24"/>
          <w:szCs w:val="24"/>
          <w:u w:val="single"/>
          <w:lang w:eastAsia="ru-RU"/>
        </w:rPr>
        <w:t xml:space="preserve"> стол</w:t>
      </w:r>
      <w:r w:rsidR="005B54CD">
        <w:rPr>
          <w:rFonts w:ascii="Times New Roman" w:eastAsia="Times New Roman" w:hAnsi="Times New Roman" w:cs="Times New Roman"/>
          <w:b/>
          <w:sz w:val="24"/>
          <w:szCs w:val="24"/>
          <w:u w:val="single"/>
          <w:lang w:eastAsia="ru-RU"/>
        </w:rPr>
        <w:t>ов</w:t>
      </w:r>
      <w:r>
        <w:rPr>
          <w:rFonts w:ascii="Times New Roman" w:eastAsia="Times New Roman" w:hAnsi="Times New Roman" w:cs="Times New Roman"/>
          <w:b/>
          <w:sz w:val="24"/>
          <w:szCs w:val="24"/>
          <w:u w:val="single"/>
          <w:lang w:eastAsia="ru-RU"/>
        </w:rPr>
        <w:t>,</w:t>
      </w:r>
      <w:r w:rsidRPr="00973F83">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секций, итоговое пленарное заседание; 04.03.2017</w:t>
      </w:r>
      <w:r w:rsidRPr="00973F83">
        <w:rPr>
          <w:rFonts w:ascii="Times New Roman" w:eastAsia="Times New Roman" w:hAnsi="Times New Roman" w:cs="Times New Roman"/>
          <w:b/>
          <w:sz w:val="24"/>
          <w:szCs w:val="24"/>
          <w:u w:val="single"/>
          <w:lang w:eastAsia="ru-RU"/>
        </w:rPr>
        <w:t xml:space="preserve"> г.</w:t>
      </w:r>
      <w:r>
        <w:rPr>
          <w:rFonts w:ascii="Times New Roman" w:eastAsia="Times New Roman" w:hAnsi="Times New Roman" w:cs="Times New Roman"/>
          <w:b/>
          <w:sz w:val="24"/>
          <w:szCs w:val="24"/>
          <w:u w:val="single"/>
          <w:lang w:eastAsia="ru-RU"/>
        </w:rPr>
        <w:t xml:space="preserve"> </w:t>
      </w:r>
      <w:r w:rsidRPr="00973F83">
        <w:rPr>
          <w:rFonts w:ascii="Times New Roman" w:eastAsia="Times New Roman" w:hAnsi="Times New Roman" w:cs="Times New Roman"/>
          <w:b/>
          <w:sz w:val="24"/>
          <w:szCs w:val="24"/>
          <w:u w:val="single"/>
          <w:lang w:eastAsia="ru-RU"/>
        </w:rPr>
        <w:t>- отъезд участников.</w:t>
      </w:r>
      <w:proofErr w:type="gramEnd"/>
    </w:p>
    <w:p w:rsidR="003C0436" w:rsidRPr="003C0436" w:rsidRDefault="003C0436" w:rsidP="00250C01">
      <w:pPr>
        <w:shd w:val="clear" w:color="auto" w:fill="FFFFFF"/>
        <w:spacing w:before="160" w:after="60" w:line="240" w:lineRule="auto"/>
        <w:ind w:firstLine="709"/>
        <w:jc w:val="center"/>
        <w:rPr>
          <w:rFonts w:ascii="Times New Roman" w:eastAsia="Times New Roman" w:hAnsi="Times New Roman" w:cs="Times New Roman"/>
          <w:b/>
          <w:sz w:val="24"/>
          <w:szCs w:val="24"/>
          <w:u w:val="single"/>
          <w:lang w:eastAsia="ru-RU"/>
        </w:rPr>
      </w:pPr>
      <w:r w:rsidRPr="003C0436">
        <w:rPr>
          <w:rFonts w:ascii="Times New Roman" w:eastAsia="Times New Roman" w:hAnsi="Times New Roman" w:cs="Times New Roman"/>
          <w:b/>
          <w:sz w:val="24"/>
          <w:szCs w:val="24"/>
          <w:u w:val="single"/>
          <w:lang w:eastAsia="ru-RU"/>
        </w:rPr>
        <w:t>УСЛОВИЯ УЧАСТИЯ:</w:t>
      </w:r>
    </w:p>
    <w:p w:rsidR="003C0436" w:rsidRPr="006B5600" w:rsidRDefault="003C0436" w:rsidP="00E24CE4">
      <w:pPr>
        <w:tabs>
          <w:tab w:val="left" w:pos="0"/>
        </w:tabs>
        <w:spacing w:after="200" w:line="228" w:lineRule="auto"/>
        <w:jc w:val="both"/>
        <w:rPr>
          <w:rFonts w:ascii="Times New Roman" w:eastAsia="Calibri" w:hAnsi="Times New Roman" w:cs="Times New Roman"/>
          <w:sz w:val="24"/>
          <w:szCs w:val="24"/>
        </w:rPr>
      </w:pPr>
      <w:proofErr w:type="gramStart"/>
      <w:r w:rsidRPr="006B5600">
        <w:rPr>
          <w:rFonts w:ascii="Times New Roman" w:eastAsia="Calibri" w:hAnsi="Times New Roman" w:cs="Times New Roman"/>
          <w:sz w:val="24"/>
          <w:szCs w:val="24"/>
        </w:rPr>
        <w:t>Очное - непосредственное участие в работе конференции</w:t>
      </w:r>
      <w:r w:rsidR="0045367E" w:rsidRPr="006B5600">
        <w:rPr>
          <w:rFonts w:ascii="Times New Roman" w:eastAsia="Calibri" w:hAnsi="Times New Roman" w:cs="Times New Roman"/>
          <w:sz w:val="24"/>
          <w:szCs w:val="24"/>
        </w:rPr>
        <w:t xml:space="preserve">, </w:t>
      </w:r>
      <w:r w:rsidR="0045367E" w:rsidRPr="006B5600">
        <w:rPr>
          <w:rFonts w:ascii="Times New Roman" w:eastAsia="Calibri" w:hAnsi="Times New Roman" w:cs="Times New Roman"/>
          <w:b/>
          <w:i/>
          <w:sz w:val="24"/>
          <w:szCs w:val="24"/>
        </w:rPr>
        <w:t>оплата организационного взноса</w:t>
      </w:r>
      <w:r w:rsidRPr="006B5600">
        <w:rPr>
          <w:rFonts w:ascii="Times New Roman" w:eastAsia="Calibri" w:hAnsi="Times New Roman" w:cs="Times New Roman"/>
          <w:b/>
          <w:i/>
          <w:sz w:val="24"/>
          <w:szCs w:val="24"/>
        </w:rPr>
        <w:t xml:space="preserve"> </w:t>
      </w:r>
      <w:r w:rsidR="0045367E" w:rsidRPr="006B5600">
        <w:rPr>
          <w:rFonts w:ascii="Times New Roman" w:eastAsia="Calibri" w:hAnsi="Times New Roman" w:cs="Times New Roman"/>
          <w:b/>
          <w:i/>
          <w:sz w:val="24"/>
          <w:szCs w:val="24"/>
        </w:rPr>
        <w:t>(</w:t>
      </w:r>
      <w:r w:rsidR="00ED0638">
        <w:rPr>
          <w:rFonts w:ascii="Times New Roman" w:eastAsia="Calibri" w:hAnsi="Times New Roman" w:cs="Times New Roman"/>
          <w:b/>
          <w:i/>
          <w:sz w:val="24"/>
          <w:szCs w:val="24"/>
        </w:rPr>
        <w:t>1250</w:t>
      </w:r>
      <w:r w:rsidR="0045367E" w:rsidRPr="006B5600">
        <w:rPr>
          <w:rFonts w:ascii="Times New Roman" w:eastAsia="Calibri" w:hAnsi="Times New Roman" w:cs="Times New Roman"/>
          <w:b/>
          <w:i/>
          <w:sz w:val="24"/>
          <w:szCs w:val="24"/>
        </w:rPr>
        <w:t>рублей)</w:t>
      </w:r>
      <w:r w:rsidR="00872175" w:rsidRPr="006B5600">
        <w:rPr>
          <w:rFonts w:ascii="Times New Roman" w:eastAsia="Calibri" w:hAnsi="Times New Roman" w:cs="Times New Roman"/>
          <w:b/>
          <w:i/>
          <w:sz w:val="24"/>
          <w:szCs w:val="24"/>
        </w:rPr>
        <w:t xml:space="preserve"> </w:t>
      </w:r>
      <w:r w:rsidR="00872175" w:rsidRPr="006B5600">
        <w:rPr>
          <w:rFonts w:ascii="Times New Roman" w:eastAsia="Calibri" w:hAnsi="Times New Roman" w:cs="Times New Roman"/>
          <w:i/>
          <w:sz w:val="24"/>
          <w:szCs w:val="24"/>
        </w:rPr>
        <w:t>(Квитанция</w:t>
      </w:r>
      <w:r w:rsidR="00C16964" w:rsidRPr="006B5600">
        <w:rPr>
          <w:rFonts w:ascii="Times New Roman" w:eastAsia="Calibri" w:hAnsi="Times New Roman" w:cs="Times New Roman"/>
          <w:i/>
          <w:sz w:val="24"/>
          <w:szCs w:val="24"/>
        </w:rPr>
        <w:t>, Договор</w:t>
      </w:r>
      <w:r w:rsidR="00A17245" w:rsidRPr="006B5600">
        <w:rPr>
          <w:rFonts w:ascii="Times New Roman" w:eastAsia="Times New Roman" w:hAnsi="Times New Roman" w:cs="Times New Roman"/>
          <w:b/>
          <w:sz w:val="24"/>
          <w:szCs w:val="24"/>
          <w:lang w:eastAsia="ru-RU"/>
        </w:rPr>
        <w:t xml:space="preserve"> </w:t>
      </w:r>
      <w:r w:rsidR="00A17245" w:rsidRPr="006B5600">
        <w:rPr>
          <w:rFonts w:ascii="Times New Roman" w:eastAsia="Calibri" w:hAnsi="Times New Roman" w:cs="Times New Roman"/>
          <w:b/>
          <w:i/>
          <w:sz w:val="24"/>
          <w:szCs w:val="24"/>
        </w:rPr>
        <w:t xml:space="preserve">о проведении международной научной </w:t>
      </w:r>
      <w:r w:rsidR="00B55C46" w:rsidRPr="006B5600">
        <w:rPr>
          <w:rFonts w:ascii="Times New Roman" w:eastAsia="Calibri" w:hAnsi="Times New Roman" w:cs="Times New Roman"/>
          <w:b/>
          <w:i/>
          <w:sz w:val="24"/>
          <w:szCs w:val="24"/>
        </w:rPr>
        <w:t xml:space="preserve">конференции </w:t>
      </w:r>
      <w:r w:rsidR="00B55C46" w:rsidRPr="006B5600">
        <w:rPr>
          <w:rFonts w:ascii="Times New Roman" w:eastAsia="Calibri" w:hAnsi="Times New Roman" w:cs="Times New Roman"/>
          <w:i/>
          <w:sz w:val="24"/>
          <w:szCs w:val="24"/>
        </w:rPr>
        <w:t>и</w:t>
      </w:r>
      <w:r w:rsidR="00C16964" w:rsidRPr="006B5600">
        <w:rPr>
          <w:rFonts w:ascii="Times New Roman" w:eastAsia="Calibri" w:hAnsi="Times New Roman" w:cs="Times New Roman"/>
          <w:i/>
          <w:sz w:val="24"/>
          <w:szCs w:val="24"/>
        </w:rPr>
        <w:t xml:space="preserve"> Акт </w:t>
      </w:r>
      <w:r w:rsidR="00A17245" w:rsidRPr="006B5600">
        <w:rPr>
          <w:rFonts w:ascii="Times New Roman" w:eastAsia="Calibri" w:hAnsi="Times New Roman" w:cs="Times New Roman"/>
          <w:i/>
          <w:sz w:val="24"/>
          <w:szCs w:val="24"/>
        </w:rPr>
        <w:t xml:space="preserve">сдачи-приёмки выполненных работ (оказанных услуг) </w:t>
      </w:r>
      <w:r w:rsidR="00082ED6" w:rsidRPr="006B5600">
        <w:rPr>
          <w:rFonts w:ascii="Times New Roman" w:eastAsia="Calibri" w:hAnsi="Times New Roman" w:cs="Times New Roman"/>
          <w:i/>
          <w:sz w:val="24"/>
          <w:szCs w:val="24"/>
        </w:rPr>
        <w:t>-</w:t>
      </w:r>
      <w:r w:rsidR="00872175" w:rsidRPr="006B5600">
        <w:rPr>
          <w:rFonts w:ascii="Times New Roman" w:eastAsia="Calibri" w:hAnsi="Times New Roman" w:cs="Times New Roman"/>
          <w:i/>
          <w:sz w:val="24"/>
          <w:szCs w:val="24"/>
        </w:rPr>
        <w:t xml:space="preserve">  </w:t>
      </w:r>
      <w:r w:rsidR="000E3D8B">
        <w:rPr>
          <w:rFonts w:ascii="Times New Roman" w:eastAsia="Calibri" w:hAnsi="Times New Roman" w:cs="Times New Roman"/>
          <w:i/>
          <w:sz w:val="24"/>
          <w:szCs w:val="24"/>
        </w:rPr>
        <w:t>(</w:t>
      </w:r>
      <w:r w:rsidR="00872175" w:rsidRPr="006B5600">
        <w:rPr>
          <w:rFonts w:ascii="Times New Roman" w:eastAsia="Calibri" w:hAnsi="Times New Roman" w:cs="Times New Roman"/>
          <w:i/>
          <w:sz w:val="24"/>
          <w:szCs w:val="24"/>
        </w:rPr>
        <w:t xml:space="preserve">см. </w:t>
      </w:r>
      <w:r w:rsidR="00982315" w:rsidRPr="00982315">
        <w:rPr>
          <w:rFonts w:ascii="Times New Roman" w:eastAsia="Calibri" w:hAnsi="Times New Roman" w:cs="Times New Roman"/>
          <w:i/>
          <w:color w:val="0070C0"/>
          <w:sz w:val="28"/>
          <w:szCs w:val="24"/>
        </w:rPr>
        <w:fldChar w:fldCharType="begin"/>
      </w:r>
      <w:r w:rsidR="00982315" w:rsidRPr="00982315">
        <w:rPr>
          <w:rFonts w:ascii="Times New Roman" w:eastAsia="Calibri" w:hAnsi="Times New Roman" w:cs="Times New Roman"/>
          <w:i/>
          <w:color w:val="0070C0"/>
          <w:sz w:val="28"/>
          <w:szCs w:val="24"/>
        </w:rPr>
        <w:instrText xml:space="preserve"> REF _Ref468795190 \h  \* MERGEFORMAT </w:instrText>
      </w:r>
      <w:r w:rsidR="00982315" w:rsidRPr="00982315">
        <w:rPr>
          <w:rFonts w:ascii="Times New Roman" w:eastAsia="Calibri" w:hAnsi="Times New Roman" w:cs="Times New Roman"/>
          <w:i/>
          <w:color w:val="0070C0"/>
          <w:sz w:val="28"/>
          <w:szCs w:val="24"/>
        </w:rPr>
      </w:r>
      <w:r w:rsidR="00982315" w:rsidRPr="00982315">
        <w:rPr>
          <w:rFonts w:ascii="Times New Roman" w:eastAsia="Calibri" w:hAnsi="Times New Roman" w:cs="Times New Roman"/>
          <w:i/>
          <w:color w:val="0070C0"/>
          <w:sz w:val="28"/>
          <w:szCs w:val="24"/>
        </w:rPr>
        <w:fldChar w:fldCharType="separate"/>
      </w:r>
      <w:r w:rsidR="006428F4" w:rsidRPr="006428F4">
        <w:rPr>
          <w:rStyle w:val="ab"/>
          <w:color w:val="0070C0"/>
          <w:sz w:val="24"/>
        </w:rPr>
        <w:t>ПРИЛОЖЕНИЕ 1</w:t>
      </w:r>
      <w:r w:rsidR="00982315" w:rsidRPr="00982315">
        <w:rPr>
          <w:rFonts w:ascii="Times New Roman" w:eastAsia="Calibri" w:hAnsi="Times New Roman" w:cs="Times New Roman"/>
          <w:i/>
          <w:color w:val="0070C0"/>
          <w:sz w:val="28"/>
          <w:szCs w:val="24"/>
        </w:rPr>
        <w:fldChar w:fldCharType="end"/>
      </w:r>
      <w:r w:rsidR="000E3D8B" w:rsidRPr="000E3D8B">
        <w:rPr>
          <w:rFonts w:ascii="Times New Roman" w:eastAsia="Calibri" w:hAnsi="Times New Roman" w:cs="Times New Roman"/>
          <w:i/>
          <w:color w:val="000000" w:themeColor="text1"/>
          <w:sz w:val="28"/>
          <w:szCs w:val="24"/>
        </w:rPr>
        <w:t>)</w:t>
      </w:r>
      <w:r w:rsidR="00872175" w:rsidRPr="006B5600">
        <w:rPr>
          <w:rFonts w:ascii="Times New Roman" w:eastAsia="Calibri" w:hAnsi="Times New Roman" w:cs="Times New Roman"/>
          <w:i/>
          <w:sz w:val="24"/>
          <w:szCs w:val="24"/>
        </w:rPr>
        <w:t xml:space="preserve"> </w:t>
      </w:r>
      <w:r w:rsidRPr="006B5600">
        <w:rPr>
          <w:rFonts w:ascii="Times New Roman" w:eastAsia="Calibri" w:hAnsi="Times New Roman" w:cs="Times New Roman"/>
          <w:sz w:val="24"/>
          <w:szCs w:val="24"/>
        </w:rPr>
        <w:t xml:space="preserve">и публикация материалов. </w:t>
      </w:r>
      <w:proofErr w:type="gramEnd"/>
    </w:p>
    <w:p w:rsidR="003C0436" w:rsidRPr="003C0436" w:rsidRDefault="003C0436" w:rsidP="00250C01">
      <w:pPr>
        <w:widowControl w:val="0"/>
        <w:autoSpaceDE w:val="0"/>
        <w:autoSpaceDN w:val="0"/>
        <w:adjustRightInd w:val="0"/>
        <w:spacing w:after="120" w:line="240" w:lineRule="auto"/>
        <w:ind w:firstLine="567"/>
        <w:jc w:val="center"/>
        <w:rPr>
          <w:rFonts w:ascii="Times New Roman" w:eastAsia="Calibri" w:hAnsi="Times New Roman" w:cs="Times New Roman"/>
          <w:color w:val="000000"/>
          <w:sz w:val="24"/>
          <w:szCs w:val="24"/>
          <w:lang w:val="x-none"/>
        </w:rPr>
      </w:pPr>
      <w:r w:rsidRPr="003C0436">
        <w:rPr>
          <w:rFonts w:ascii="Times New Roman" w:eastAsia="Calibri" w:hAnsi="Times New Roman" w:cs="Times New Roman"/>
          <w:b/>
          <w:color w:val="000000"/>
          <w:sz w:val="24"/>
          <w:szCs w:val="24"/>
          <w:u w:val="single"/>
          <w:lang w:val="x-none"/>
        </w:rPr>
        <w:t>Для участников конференции:</w:t>
      </w:r>
    </w:p>
    <w:p w:rsidR="003C0436" w:rsidRPr="003C0436" w:rsidRDefault="003C0436" w:rsidP="00E24CE4">
      <w:pPr>
        <w:shd w:val="clear" w:color="auto" w:fill="FFFFFF"/>
        <w:spacing w:after="0" w:line="223" w:lineRule="auto"/>
        <w:jc w:val="both"/>
        <w:rPr>
          <w:rFonts w:ascii="Times New Roman" w:eastAsia="Times New Roman" w:hAnsi="Times New Roman" w:cs="Times New Roman"/>
          <w:sz w:val="24"/>
          <w:szCs w:val="24"/>
          <w:lang w:eastAsia="ru-RU"/>
        </w:rPr>
      </w:pPr>
      <w:r w:rsidRPr="003C0436">
        <w:rPr>
          <w:rFonts w:ascii="Times New Roman" w:eastAsia="Times New Roman" w:hAnsi="Times New Roman" w:cs="Times New Roman"/>
          <w:sz w:val="24"/>
          <w:szCs w:val="24"/>
          <w:lang w:eastAsia="ru-RU"/>
        </w:rPr>
        <w:t>Проживание в гостинице Финансового университета:</w:t>
      </w:r>
    </w:p>
    <w:p w:rsidR="003C0436" w:rsidRPr="003C0436" w:rsidRDefault="003C0436" w:rsidP="00E24CE4">
      <w:pPr>
        <w:shd w:val="clear" w:color="auto" w:fill="FFFFFF"/>
        <w:spacing w:after="0" w:line="223" w:lineRule="auto"/>
        <w:jc w:val="both"/>
        <w:rPr>
          <w:rFonts w:ascii="Times New Roman" w:eastAsia="Times New Roman" w:hAnsi="Times New Roman" w:cs="Times New Roman"/>
          <w:sz w:val="24"/>
          <w:szCs w:val="24"/>
          <w:lang w:eastAsia="ru-RU"/>
        </w:rPr>
      </w:pPr>
      <w:r w:rsidRPr="003C0436">
        <w:rPr>
          <w:rFonts w:ascii="Times New Roman" w:eastAsia="Times New Roman" w:hAnsi="Times New Roman" w:cs="Times New Roman"/>
          <w:sz w:val="24"/>
          <w:szCs w:val="24"/>
          <w:lang w:eastAsia="ru-RU"/>
        </w:rPr>
        <w:t xml:space="preserve">- место в двухместном номере – 1400 </w:t>
      </w:r>
      <w:proofErr w:type="spellStart"/>
      <w:r w:rsidRPr="003C0436">
        <w:rPr>
          <w:rFonts w:ascii="Times New Roman" w:eastAsia="Times New Roman" w:hAnsi="Times New Roman" w:cs="Times New Roman"/>
          <w:sz w:val="24"/>
          <w:szCs w:val="24"/>
          <w:lang w:eastAsia="ru-RU"/>
        </w:rPr>
        <w:t>руб</w:t>
      </w:r>
      <w:proofErr w:type="spellEnd"/>
      <w:r w:rsidRPr="003C0436">
        <w:rPr>
          <w:rFonts w:ascii="Times New Roman" w:eastAsia="Times New Roman" w:hAnsi="Times New Roman" w:cs="Times New Roman"/>
          <w:sz w:val="24"/>
          <w:szCs w:val="24"/>
          <w:lang w:eastAsia="ru-RU"/>
        </w:rPr>
        <w:t>/сутки,</w:t>
      </w:r>
    </w:p>
    <w:p w:rsidR="003C0436" w:rsidRPr="003C0436" w:rsidRDefault="003C0436" w:rsidP="00E24CE4">
      <w:pPr>
        <w:shd w:val="clear" w:color="auto" w:fill="FFFFFF"/>
        <w:spacing w:after="0" w:line="223" w:lineRule="auto"/>
        <w:jc w:val="both"/>
        <w:rPr>
          <w:rFonts w:ascii="Times New Roman" w:eastAsia="Times New Roman" w:hAnsi="Times New Roman" w:cs="Times New Roman"/>
          <w:sz w:val="24"/>
          <w:szCs w:val="24"/>
          <w:lang w:eastAsia="ru-RU"/>
        </w:rPr>
      </w:pPr>
      <w:r w:rsidRPr="003C0436">
        <w:rPr>
          <w:rFonts w:ascii="Times New Roman" w:eastAsia="Times New Roman" w:hAnsi="Times New Roman" w:cs="Times New Roman"/>
          <w:sz w:val="24"/>
          <w:szCs w:val="24"/>
          <w:lang w:eastAsia="ru-RU"/>
        </w:rPr>
        <w:t xml:space="preserve">- одноместное размещение в двухместном номере – 1900 </w:t>
      </w:r>
      <w:proofErr w:type="spellStart"/>
      <w:r w:rsidRPr="003C0436">
        <w:rPr>
          <w:rFonts w:ascii="Times New Roman" w:eastAsia="Times New Roman" w:hAnsi="Times New Roman" w:cs="Times New Roman"/>
          <w:sz w:val="24"/>
          <w:szCs w:val="24"/>
          <w:lang w:eastAsia="ru-RU"/>
        </w:rPr>
        <w:t>руб</w:t>
      </w:r>
      <w:proofErr w:type="spellEnd"/>
      <w:r w:rsidRPr="003C0436">
        <w:rPr>
          <w:rFonts w:ascii="Times New Roman" w:eastAsia="Times New Roman" w:hAnsi="Times New Roman" w:cs="Times New Roman"/>
          <w:sz w:val="24"/>
          <w:szCs w:val="24"/>
          <w:lang w:eastAsia="ru-RU"/>
        </w:rPr>
        <w:t>/сутки,</w:t>
      </w:r>
    </w:p>
    <w:p w:rsidR="003C0436" w:rsidRDefault="003C0436" w:rsidP="00E24CE4">
      <w:pPr>
        <w:shd w:val="clear" w:color="auto" w:fill="FFFFFF"/>
        <w:spacing w:after="0" w:line="223" w:lineRule="auto"/>
        <w:jc w:val="both"/>
        <w:rPr>
          <w:rFonts w:ascii="Times New Roman" w:eastAsia="Times New Roman" w:hAnsi="Times New Roman" w:cs="Times New Roman"/>
          <w:sz w:val="24"/>
          <w:szCs w:val="24"/>
          <w:lang w:eastAsia="ru-RU"/>
        </w:rPr>
      </w:pPr>
      <w:r w:rsidRPr="003C0436">
        <w:rPr>
          <w:rFonts w:ascii="Times New Roman" w:eastAsia="Times New Roman" w:hAnsi="Times New Roman" w:cs="Times New Roman"/>
          <w:sz w:val="24"/>
          <w:szCs w:val="24"/>
          <w:lang w:eastAsia="ru-RU"/>
        </w:rPr>
        <w:t xml:space="preserve">- </w:t>
      </w:r>
      <w:proofErr w:type="gramStart"/>
      <w:r w:rsidRPr="003C0436">
        <w:rPr>
          <w:rFonts w:ascii="Times New Roman" w:eastAsia="Times New Roman" w:hAnsi="Times New Roman" w:cs="Times New Roman"/>
          <w:sz w:val="24"/>
          <w:szCs w:val="24"/>
          <w:lang w:eastAsia="ru-RU"/>
        </w:rPr>
        <w:t>п</w:t>
      </w:r>
      <w:proofErr w:type="gramEnd"/>
      <w:r w:rsidRPr="003C0436">
        <w:rPr>
          <w:rFonts w:ascii="Times New Roman" w:eastAsia="Times New Roman" w:hAnsi="Times New Roman" w:cs="Times New Roman"/>
          <w:sz w:val="24"/>
          <w:szCs w:val="24"/>
          <w:lang w:eastAsia="ru-RU"/>
        </w:rPr>
        <w:t xml:space="preserve">/люкс – 3500 </w:t>
      </w:r>
      <w:proofErr w:type="spellStart"/>
      <w:r w:rsidRPr="003C0436">
        <w:rPr>
          <w:rFonts w:ascii="Times New Roman" w:eastAsia="Times New Roman" w:hAnsi="Times New Roman" w:cs="Times New Roman"/>
          <w:sz w:val="24"/>
          <w:szCs w:val="24"/>
          <w:lang w:eastAsia="ru-RU"/>
        </w:rPr>
        <w:t>руб</w:t>
      </w:r>
      <w:proofErr w:type="spellEnd"/>
      <w:r w:rsidRPr="003C0436">
        <w:rPr>
          <w:rFonts w:ascii="Times New Roman" w:eastAsia="Times New Roman" w:hAnsi="Times New Roman" w:cs="Times New Roman"/>
          <w:sz w:val="24"/>
          <w:szCs w:val="24"/>
          <w:lang w:eastAsia="ru-RU"/>
        </w:rPr>
        <w:t>/сутки.</w:t>
      </w:r>
    </w:p>
    <w:p w:rsidR="00815376" w:rsidRPr="003C0436" w:rsidRDefault="00815376" w:rsidP="00E24CE4">
      <w:pPr>
        <w:shd w:val="clear" w:color="auto" w:fill="FFFFFF"/>
        <w:spacing w:after="0" w:line="223" w:lineRule="auto"/>
        <w:jc w:val="both"/>
        <w:rPr>
          <w:rFonts w:ascii="Times New Roman" w:eastAsia="Times New Roman" w:hAnsi="Times New Roman" w:cs="Times New Roman"/>
          <w:sz w:val="24"/>
          <w:szCs w:val="24"/>
          <w:lang w:eastAsia="ru-RU"/>
        </w:rPr>
      </w:pPr>
      <w:r w:rsidRPr="000E3D8B">
        <w:rPr>
          <w:rFonts w:ascii="Times New Roman" w:eastAsia="Times New Roman" w:hAnsi="Times New Roman" w:cs="Times New Roman"/>
          <w:color w:val="0070C0"/>
          <w:sz w:val="24"/>
          <w:szCs w:val="24"/>
          <w:lang w:eastAsia="ru-RU"/>
        </w:rPr>
        <w:t xml:space="preserve">Действующий прейскурант </w:t>
      </w:r>
      <w:r>
        <w:rPr>
          <w:rFonts w:ascii="Times New Roman" w:eastAsia="Times New Roman" w:hAnsi="Times New Roman" w:cs="Times New Roman"/>
          <w:sz w:val="24"/>
          <w:szCs w:val="24"/>
          <w:lang w:eastAsia="ru-RU"/>
        </w:rPr>
        <w:t>на проживание представлен в Презентации о р</w:t>
      </w:r>
      <w:r w:rsidRPr="00815376">
        <w:rPr>
          <w:rFonts w:ascii="Times New Roman" w:eastAsia="Times New Roman" w:hAnsi="Times New Roman" w:cs="Times New Roman"/>
          <w:sz w:val="24"/>
          <w:szCs w:val="24"/>
          <w:lang w:eastAsia="ru-RU"/>
        </w:rPr>
        <w:t>азмещени</w:t>
      </w:r>
      <w:r>
        <w:rPr>
          <w:rFonts w:ascii="Times New Roman" w:eastAsia="Times New Roman" w:hAnsi="Times New Roman" w:cs="Times New Roman"/>
          <w:sz w:val="24"/>
          <w:szCs w:val="24"/>
          <w:lang w:eastAsia="ru-RU"/>
        </w:rPr>
        <w:t xml:space="preserve">и </w:t>
      </w:r>
      <w:r w:rsidRPr="00815376">
        <w:rPr>
          <w:rFonts w:ascii="Times New Roman" w:eastAsia="Times New Roman" w:hAnsi="Times New Roman" w:cs="Times New Roman"/>
          <w:sz w:val="24"/>
          <w:szCs w:val="24"/>
          <w:lang w:eastAsia="ru-RU"/>
        </w:rPr>
        <w:t>в гостиничном комплексе</w:t>
      </w:r>
      <w:r>
        <w:rPr>
          <w:rFonts w:ascii="Times New Roman" w:eastAsia="Times New Roman" w:hAnsi="Times New Roman" w:cs="Times New Roman"/>
          <w:sz w:val="24"/>
          <w:szCs w:val="24"/>
          <w:lang w:eastAsia="ru-RU"/>
        </w:rPr>
        <w:t xml:space="preserve"> ФГОБУ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w:t>
      </w:r>
      <w:r w:rsidRPr="00815376">
        <w:rPr>
          <w:rFonts w:ascii="Times New Roman" w:eastAsia="Times New Roman" w:hAnsi="Times New Roman" w:cs="Times New Roman"/>
          <w:sz w:val="24"/>
          <w:szCs w:val="24"/>
          <w:lang w:eastAsia="ru-RU"/>
        </w:rPr>
        <w:t>Финансов</w:t>
      </w:r>
      <w:r>
        <w:rPr>
          <w:rFonts w:ascii="Times New Roman" w:eastAsia="Times New Roman" w:hAnsi="Times New Roman" w:cs="Times New Roman"/>
          <w:sz w:val="24"/>
          <w:szCs w:val="24"/>
          <w:lang w:eastAsia="ru-RU"/>
        </w:rPr>
        <w:t>ый университет</w:t>
      </w:r>
      <w:r w:rsidRPr="00815376">
        <w:rPr>
          <w:rFonts w:ascii="Times New Roman" w:eastAsia="Times New Roman" w:hAnsi="Times New Roman" w:cs="Times New Roman"/>
          <w:sz w:val="24"/>
          <w:szCs w:val="24"/>
          <w:lang w:eastAsia="ru-RU"/>
        </w:rPr>
        <w:t xml:space="preserve"> при Правительстве Р</w:t>
      </w:r>
      <w:r>
        <w:rPr>
          <w:rFonts w:ascii="Times New Roman" w:eastAsia="Times New Roman" w:hAnsi="Times New Roman" w:cs="Times New Roman"/>
          <w:sz w:val="24"/>
          <w:szCs w:val="24"/>
          <w:lang w:eastAsia="ru-RU"/>
        </w:rPr>
        <w:t xml:space="preserve">оссийской </w:t>
      </w:r>
      <w:r w:rsidRPr="00815376">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едерации».</w:t>
      </w:r>
    </w:p>
    <w:p w:rsidR="003C0436" w:rsidRPr="003C0436" w:rsidRDefault="003C0436" w:rsidP="00BF675F">
      <w:pPr>
        <w:shd w:val="clear" w:color="auto" w:fill="FFFFFF"/>
        <w:spacing w:after="120" w:line="240" w:lineRule="auto"/>
        <w:jc w:val="center"/>
        <w:rPr>
          <w:rFonts w:ascii="Times New Roman" w:eastAsia="Times New Roman" w:hAnsi="Times New Roman" w:cs="Times New Roman"/>
          <w:b/>
          <w:color w:val="C00000"/>
          <w:sz w:val="28"/>
          <w:szCs w:val="28"/>
          <w:u w:val="single"/>
          <w:lang w:eastAsia="ru-RU"/>
        </w:rPr>
      </w:pPr>
      <w:r w:rsidRPr="003C0436">
        <w:rPr>
          <w:rFonts w:ascii="Times New Roman" w:eastAsia="Times New Roman" w:hAnsi="Times New Roman" w:cs="Times New Roman"/>
          <w:b/>
          <w:color w:val="C00000"/>
          <w:sz w:val="28"/>
          <w:szCs w:val="28"/>
          <w:u w:val="single"/>
          <w:lang w:eastAsia="ru-RU"/>
        </w:rPr>
        <w:t>Внимание!!!</w:t>
      </w:r>
    </w:p>
    <w:p w:rsidR="00250C01" w:rsidRDefault="00512BBE" w:rsidP="00250C01">
      <w:pPr>
        <w:numPr>
          <w:ilvl w:val="0"/>
          <w:numId w:val="1"/>
        </w:numPr>
        <w:shd w:val="clear" w:color="auto" w:fill="FFFFFF"/>
        <w:spacing w:before="60" w:after="0" w:line="240" w:lineRule="auto"/>
        <w:ind w:left="0" w:firstLine="0"/>
        <w:jc w:val="both"/>
        <w:rPr>
          <w:rFonts w:ascii="Times New Roman" w:eastAsia="Times New Roman" w:hAnsi="Times New Roman" w:cs="Times New Roman"/>
          <w:b/>
          <w:sz w:val="24"/>
          <w:szCs w:val="24"/>
          <w:lang w:eastAsia="ru-RU"/>
        </w:rPr>
      </w:pPr>
      <w:r w:rsidRPr="003C0436">
        <w:rPr>
          <w:rFonts w:ascii="Times New Roman" w:eastAsia="Times New Roman" w:hAnsi="Times New Roman" w:cs="Times New Roman"/>
          <w:b/>
          <w:sz w:val="28"/>
          <w:szCs w:val="28"/>
          <w:lang w:eastAsia="ru-RU"/>
        </w:rPr>
        <w:t>З</w:t>
      </w:r>
      <w:r w:rsidR="00250C01" w:rsidRPr="003C0436">
        <w:rPr>
          <w:rFonts w:ascii="Times New Roman" w:eastAsia="Times New Roman" w:hAnsi="Times New Roman" w:cs="Times New Roman"/>
          <w:b/>
          <w:sz w:val="28"/>
          <w:szCs w:val="28"/>
          <w:lang w:eastAsia="ru-RU"/>
        </w:rPr>
        <w:t>АЯВК</w:t>
      </w:r>
      <w:r w:rsidR="00250C01">
        <w:rPr>
          <w:rFonts w:ascii="Times New Roman" w:eastAsia="Times New Roman" w:hAnsi="Times New Roman" w:cs="Times New Roman"/>
          <w:b/>
          <w:sz w:val="28"/>
          <w:szCs w:val="28"/>
          <w:lang w:eastAsia="ru-RU"/>
        </w:rPr>
        <w:t>А</w:t>
      </w:r>
      <w:r w:rsidRPr="003C0436">
        <w:rPr>
          <w:rFonts w:ascii="Times New Roman" w:eastAsia="Times New Roman" w:hAnsi="Times New Roman" w:cs="Times New Roman"/>
          <w:b/>
          <w:sz w:val="24"/>
          <w:szCs w:val="24"/>
          <w:lang w:eastAsia="ru-RU"/>
        </w:rPr>
        <w:t xml:space="preserve"> на</w:t>
      </w:r>
      <w:r w:rsidR="003C0436" w:rsidRPr="003C0436">
        <w:rPr>
          <w:rFonts w:ascii="Times New Roman" w:eastAsia="Times New Roman" w:hAnsi="Times New Roman" w:cs="Times New Roman"/>
          <w:b/>
          <w:sz w:val="24"/>
          <w:szCs w:val="24"/>
          <w:lang w:eastAsia="ru-RU"/>
        </w:rPr>
        <w:t xml:space="preserve"> участие в конференции </w:t>
      </w:r>
      <w:r w:rsidR="000E3D8B" w:rsidRPr="005274E1">
        <w:rPr>
          <w:rFonts w:ascii="Times New Roman" w:eastAsia="Times New Roman" w:hAnsi="Times New Roman" w:cs="Times New Roman"/>
          <w:i/>
          <w:sz w:val="24"/>
          <w:szCs w:val="24"/>
          <w:lang w:eastAsia="ru-RU"/>
        </w:rPr>
        <w:t>(см.</w:t>
      </w:r>
      <w:r w:rsidR="000E3D8B">
        <w:rPr>
          <w:rFonts w:ascii="Times New Roman" w:eastAsia="Times New Roman" w:hAnsi="Times New Roman" w:cs="Times New Roman"/>
          <w:i/>
          <w:sz w:val="24"/>
          <w:szCs w:val="24"/>
          <w:lang w:eastAsia="ru-RU"/>
        </w:rPr>
        <w:t xml:space="preserve"> </w:t>
      </w:r>
      <w:r w:rsidR="000E3D8B" w:rsidRPr="00982315">
        <w:rPr>
          <w:rFonts w:ascii="Times New Roman" w:eastAsia="Times New Roman" w:hAnsi="Times New Roman" w:cs="Times New Roman"/>
          <w:b/>
          <w:i/>
          <w:color w:val="0070C0"/>
          <w:sz w:val="28"/>
          <w:szCs w:val="24"/>
          <w:lang w:eastAsia="ru-RU"/>
        </w:rPr>
        <w:fldChar w:fldCharType="begin"/>
      </w:r>
      <w:r w:rsidR="000E3D8B" w:rsidRPr="00982315">
        <w:rPr>
          <w:rFonts w:ascii="Times New Roman" w:eastAsia="Times New Roman" w:hAnsi="Times New Roman" w:cs="Times New Roman"/>
          <w:b/>
          <w:i/>
          <w:color w:val="0070C0"/>
          <w:sz w:val="28"/>
          <w:szCs w:val="24"/>
          <w:lang w:eastAsia="ru-RU"/>
        </w:rPr>
        <w:instrText xml:space="preserve"> REF _Ref468795538 \h  \* MERGEFORMAT </w:instrText>
      </w:r>
      <w:r w:rsidR="000E3D8B" w:rsidRPr="00982315">
        <w:rPr>
          <w:rFonts w:ascii="Times New Roman" w:eastAsia="Times New Roman" w:hAnsi="Times New Roman" w:cs="Times New Roman"/>
          <w:b/>
          <w:i/>
          <w:color w:val="0070C0"/>
          <w:sz w:val="28"/>
          <w:szCs w:val="24"/>
          <w:lang w:eastAsia="ru-RU"/>
        </w:rPr>
      </w:r>
      <w:r w:rsidR="000E3D8B" w:rsidRPr="00982315">
        <w:rPr>
          <w:rFonts w:ascii="Times New Roman" w:eastAsia="Times New Roman" w:hAnsi="Times New Roman" w:cs="Times New Roman"/>
          <w:b/>
          <w:i/>
          <w:color w:val="0070C0"/>
          <w:sz w:val="28"/>
          <w:szCs w:val="24"/>
          <w:lang w:eastAsia="ru-RU"/>
        </w:rPr>
        <w:fldChar w:fldCharType="separate"/>
      </w:r>
      <w:r w:rsidR="006428F4" w:rsidRPr="006428F4">
        <w:rPr>
          <w:b/>
          <w:color w:val="0070C0"/>
          <w:sz w:val="24"/>
          <w:lang w:eastAsia="ru-RU"/>
        </w:rPr>
        <w:t>ПРИЛОЖЕНИЕ 2</w:t>
      </w:r>
      <w:r w:rsidR="000E3D8B" w:rsidRPr="00982315">
        <w:rPr>
          <w:rFonts w:ascii="Times New Roman" w:eastAsia="Times New Roman" w:hAnsi="Times New Roman" w:cs="Times New Roman"/>
          <w:b/>
          <w:i/>
          <w:color w:val="0070C0"/>
          <w:sz w:val="28"/>
          <w:szCs w:val="24"/>
          <w:lang w:eastAsia="ru-RU"/>
        </w:rPr>
        <w:fldChar w:fldCharType="end"/>
      </w:r>
      <w:r w:rsidR="000E3D8B" w:rsidRPr="005274E1">
        <w:rPr>
          <w:rFonts w:ascii="Times New Roman" w:eastAsia="Times New Roman" w:hAnsi="Times New Roman" w:cs="Times New Roman"/>
          <w:i/>
          <w:sz w:val="24"/>
          <w:szCs w:val="24"/>
          <w:lang w:eastAsia="ru-RU"/>
        </w:rPr>
        <w:t>)</w:t>
      </w:r>
      <w:r w:rsidR="000E3D8B">
        <w:rPr>
          <w:rFonts w:ascii="Times New Roman" w:eastAsia="Times New Roman" w:hAnsi="Times New Roman" w:cs="Times New Roman"/>
          <w:i/>
          <w:sz w:val="24"/>
          <w:szCs w:val="24"/>
          <w:lang w:eastAsia="ru-RU"/>
        </w:rPr>
        <w:t xml:space="preserve"> </w:t>
      </w:r>
      <w:r w:rsidR="00926DBC">
        <w:rPr>
          <w:rFonts w:ascii="Times New Roman" w:eastAsia="Times New Roman" w:hAnsi="Times New Roman" w:cs="Times New Roman"/>
          <w:b/>
          <w:sz w:val="24"/>
          <w:szCs w:val="24"/>
          <w:lang w:eastAsia="ru-RU"/>
        </w:rPr>
        <w:t>и сканированн</w:t>
      </w:r>
      <w:r w:rsidR="00250C01">
        <w:rPr>
          <w:rFonts w:ascii="Times New Roman" w:eastAsia="Times New Roman" w:hAnsi="Times New Roman" w:cs="Times New Roman"/>
          <w:b/>
          <w:sz w:val="24"/>
          <w:szCs w:val="24"/>
          <w:lang w:eastAsia="ru-RU"/>
        </w:rPr>
        <w:t>ая</w:t>
      </w:r>
      <w:r w:rsidR="00926DBC">
        <w:rPr>
          <w:rFonts w:ascii="Times New Roman" w:eastAsia="Times New Roman" w:hAnsi="Times New Roman" w:cs="Times New Roman"/>
          <w:b/>
          <w:sz w:val="24"/>
          <w:szCs w:val="24"/>
          <w:lang w:eastAsia="ru-RU"/>
        </w:rPr>
        <w:t xml:space="preserve"> </w:t>
      </w:r>
      <w:r w:rsidR="00250C01" w:rsidRPr="00250C01">
        <w:rPr>
          <w:rFonts w:ascii="Times New Roman" w:eastAsia="Times New Roman" w:hAnsi="Times New Roman" w:cs="Times New Roman"/>
          <w:b/>
          <w:sz w:val="28"/>
          <w:szCs w:val="24"/>
          <w:lang w:eastAsia="ru-RU"/>
        </w:rPr>
        <w:t>КВИТАНЦИЯ</w:t>
      </w:r>
      <w:r w:rsidR="00926DBC">
        <w:rPr>
          <w:rFonts w:ascii="Times New Roman" w:eastAsia="Times New Roman" w:hAnsi="Times New Roman" w:cs="Times New Roman"/>
          <w:b/>
          <w:sz w:val="24"/>
          <w:szCs w:val="24"/>
          <w:lang w:eastAsia="ru-RU"/>
        </w:rPr>
        <w:t xml:space="preserve"> об оплате</w:t>
      </w:r>
      <w:r w:rsidR="000E3D8B">
        <w:rPr>
          <w:rFonts w:ascii="Times New Roman" w:eastAsia="Times New Roman" w:hAnsi="Times New Roman" w:cs="Times New Roman"/>
          <w:b/>
          <w:sz w:val="24"/>
          <w:szCs w:val="24"/>
          <w:lang w:eastAsia="ru-RU"/>
        </w:rPr>
        <w:t xml:space="preserve"> организационного взноса</w:t>
      </w:r>
      <w:r w:rsidR="00250C01">
        <w:rPr>
          <w:rFonts w:ascii="Times New Roman" w:eastAsia="Times New Roman" w:hAnsi="Times New Roman" w:cs="Times New Roman"/>
          <w:b/>
          <w:sz w:val="24"/>
          <w:szCs w:val="24"/>
          <w:lang w:eastAsia="ru-RU"/>
        </w:rPr>
        <w:t xml:space="preserve"> направляются по адресу </w:t>
      </w:r>
      <w:hyperlink r:id="rId10" w:history="1">
        <w:r w:rsidR="00250C01" w:rsidRPr="003E61FA">
          <w:rPr>
            <w:rStyle w:val="a6"/>
            <w:rFonts w:ascii="Times New Roman" w:eastAsia="Times New Roman" w:hAnsi="Times New Roman" w:cs="Times New Roman"/>
            <w:b/>
            <w:sz w:val="24"/>
            <w:szCs w:val="24"/>
            <w:lang w:val="en-US" w:eastAsia="ru-RU"/>
          </w:rPr>
          <w:t>polit</w:t>
        </w:r>
        <w:r w:rsidR="00250C01" w:rsidRPr="003E61FA">
          <w:rPr>
            <w:rStyle w:val="a6"/>
            <w:rFonts w:ascii="Times New Roman" w:eastAsia="Times New Roman" w:hAnsi="Times New Roman" w:cs="Times New Roman"/>
            <w:b/>
            <w:sz w:val="24"/>
            <w:szCs w:val="24"/>
            <w:lang w:eastAsia="ru-RU"/>
          </w:rPr>
          <w:t>-</w:t>
        </w:r>
        <w:r w:rsidR="00250C01" w:rsidRPr="003E61FA">
          <w:rPr>
            <w:rStyle w:val="a6"/>
            <w:rFonts w:ascii="Times New Roman" w:eastAsia="Times New Roman" w:hAnsi="Times New Roman" w:cs="Times New Roman"/>
            <w:b/>
            <w:sz w:val="24"/>
            <w:szCs w:val="24"/>
            <w:lang w:val="en-US" w:eastAsia="ru-RU"/>
          </w:rPr>
          <w:t>economy</w:t>
        </w:r>
        <w:r w:rsidR="00250C01" w:rsidRPr="003E61FA">
          <w:rPr>
            <w:rStyle w:val="a6"/>
            <w:rFonts w:ascii="Times New Roman" w:eastAsia="Times New Roman" w:hAnsi="Times New Roman" w:cs="Times New Roman"/>
            <w:b/>
            <w:sz w:val="24"/>
            <w:szCs w:val="24"/>
            <w:lang w:eastAsia="ru-RU"/>
          </w:rPr>
          <w:t>@</w:t>
        </w:r>
        <w:r w:rsidR="00250C01" w:rsidRPr="003E61FA">
          <w:rPr>
            <w:rStyle w:val="a6"/>
            <w:rFonts w:ascii="Times New Roman" w:eastAsia="Times New Roman" w:hAnsi="Times New Roman" w:cs="Times New Roman"/>
            <w:b/>
            <w:sz w:val="24"/>
            <w:szCs w:val="24"/>
            <w:lang w:val="en-US" w:eastAsia="ru-RU"/>
          </w:rPr>
          <w:t>mail</w:t>
        </w:r>
        <w:r w:rsidR="00250C01" w:rsidRPr="003E61FA">
          <w:rPr>
            <w:rStyle w:val="a6"/>
            <w:rFonts w:ascii="Times New Roman" w:eastAsia="Times New Roman" w:hAnsi="Times New Roman" w:cs="Times New Roman"/>
            <w:b/>
            <w:sz w:val="24"/>
            <w:szCs w:val="24"/>
            <w:lang w:eastAsia="ru-RU"/>
          </w:rPr>
          <w:t>.</w:t>
        </w:r>
        <w:proofErr w:type="spellStart"/>
        <w:r w:rsidR="00250C01" w:rsidRPr="003E61FA">
          <w:rPr>
            <w:rStyle w:val="a6"/>
            <w:rFonts w:ascii="Times New Roman" w:eastAsia="Times New Roman" w:hAnsi="Times New Roman" w:cs="Times New Roman"/>
            <w:b/>
            <w:sz w:val="24"/>
            <w:szCs w:val="24"/>
            <w:lang w:val="en-US" w:eastAsia="ru-RU"/>
          </w:rPr>
          <w:t>ru</w:t>
        </w:r>
        <w:proofErr w:type="spellEnd"/>
      </w:hyperlink>
      <w:r w:rsidR="00250C01">
        <w:t xml:space="preserve"> </w:t>
      </w:r>
      <w:r w:rsidR="00250C01" w:rsidRPr="003C0436">
        <w:rPr>
          <w:rFonts w:ascii="Times New Roman" w:eastAsia="Times New Roman" w:hAnsi="Times New Roman" w:cs="Times New Roman"/>
          <w:b/>
          <w:sz w:val="24"/>
          <w:szCs w:val="24"/>
          <w:lang w:eastAsia="ru-RU"/>
        </w:rPr>
        <w:t xml:space="preserve">до </w:t>
      </w:r>
      <w:r w:rsidR="00250C01">
        <w:rPr>
          <w:rFonts w:ascii="Times New Roman" w:eastAsia="Times New Roman" w:hAnsi="Times New Roman" w:cs="Times New Roman"/>
          <w:b/>
          <w:color w:val="C00000"/>
          <w:sz w:val="28"/>
          <w:szCs w:val="28"/>
          <w:lang w:eastAsia="ru-RU"/>
        </w:rPr>
        <w:t>10 февраля</w:t>
      </w:r>
      <w:r w:rsidR="00250C01" w:rsidRPr="003C0436">
        <w:rPr>
          <w:rFonts w:ascii="Times New Roman" w:eastAsia="Times New Roman" w:hAnsi="Times New Roman" w:cs="Times New Roman"/>
          <w:b/>
          <w:color w:val="C00000"/>
          <w:sz w:val="28"/>
          <w:szCs w:val="28"/>
          <w:lang w:eastAsia="ru-RU"/>
        </w:rPr>
        <w:t xml:space="preserve"> 201</w:t>
      </w:r>
      <w:r w:rsidR="00250C01">
        <w:rPr>
          <w:rFonts w:ascii="Times New Roman" w:eastAsia="Times New Roman" w:hAnsi="Times New Roman" w:cs="Times New Roman"/>
          <w:b/>
          <w:color w:val="C00000"/>
          <w:sz w:val="28"/>
          <w:szCs w:val="28"/>
          <w:lang w:eastAsia="ru-RU"/>
        </w:rPr>
        <w:t xml:space="preserve">7 </w:t>
      </w:r>
      <w:r w:rsidR="00250C01" w:rsidRPr="003C0436">
        <w:rPr>
          <w:rFonts w:ascii="Times New Roman" w:eastAsia="Times New Roman" w:hAnsi="Times New Roman" w:cs="Times New Roman"/>
          <w:b/>
          <w:color w:val="C00000"/>
          <w:sz w:val="28"/>
          <w:szCs w:val="28"/>
          <w:lang w:eastAsia="ru-RU"/>
        </w:rPr>
        <w:t>г</w:t>
      </w:r>
      <w:r w:rsidR="00250C01" w:rsidRPr="003C0436">
        <w:rPr>
          <w:rFonts w:ascii="Times New Roman" w:eastAsia="Times New Roman" w:hAnsi="Times New Roman" w:cs="Times New Roman"/>
          <w:b/>
          <w:color w:val="C00000"/>
          <w:sz w:val="24"/>
          <w:szCs w:val="24"/>
          <w:lang w:eastAsia="ru-RU"/>
        </w:rPr>
        <w:t>.</w:t>
      </w:r>
      <w:r w:rsidR="00250C01" w:rsidRPr="003C0436">
        <w:rPr>
          <w:rFonts w:ascii="Times New Roman" w:eastAsia="Times New Roman" w:hAnsi="Times New Roman" w:cs="Times New Roman"/>
          <w:b/>
          <w:sz w:val="24"/>
          <w:szCs w:val="24"/>
          <w:lang w:eastAsia="ru-RU"/>
        </w:rPr>
        <w:t xml:space="preserve">  </w:t>
      </w:r>
    </w:p>
    <w:p w:rsidR="003C0436" w:rsidRPr="00BF675F" w:rsidRDefault="001B3601" w:rsidP="00BF675F">
      <w:pPr>
        <w:numPr>
          <w:ilvl w:val="0"/>
          <w:numId w:val="1"/>
        </w:numPr>
        <w:shd w:val="clear" w:color="auto" w:fill="FFFFFF"/>
        <w:spacing w:after="0"/>
        <w:ind w:left="0" w:firstLine="0"/>
        <w:jc w:val="both"/>
        <w:rPr>
          <w:b/>
          <w:color w:val="0070C0"/>
          <w:sz w:val="24"/>
          <w:lang w:eastAsia="ru-RU"/>
        </w:rPr>
      </w:pPr>
      <w:r>
        <w:rPr>
          <w:rFonts w:ascii="Times New Roman" w:eastAsia="Times New Roman" w:hAnsi="Times New Roman" w:cs="Times New Roman"/>
          <w:b/>
          <w:sz w:val="28"/>
          <w:szCs w:val="28"/>
          <w:lang w:eastAsia="ru-RU"/>
        </w:rPr>
        <w:t>СТАТЬ</w:t>
      </w:r>
      <w:r w:rsidR="00250C01">
        <w:rPr>
          <w:rFonts w:ascii="Times New Roman" w:eastAsia="Times New Roman" w:hAnsi="Times New Roman" w:cs="Times New Roman"/>
          <w:b/>
          <w:sz w:val="28"/>
          <w:szCs w:val="28"/>
          <w:lang w:eastAsia="ru-RU"/>
        </w:rPr>
        <w:t>Ю</w:t>
      </w:r>
      <w:r w:rsidR="003C0436" w:rsidRPr="003C0436">
        <w:rPr>
          <w:rFonts w:ascii="Times New Roman" w:eastAsia="Times New Roman" w:hAnsi="Times New Roman" w:cs="Times New Roman"/>
          <w:b/>
          <w:sz w:val="24"/>
          <w:szCs w:val="24"/>
          <w:lang w:eastAsia="ru-RU"/>
        </w:rPr>
        <w:t xml:space="preserve"> в сборник </w:t>
      </w:r>
      <w:r w:rsidR="000E3D8B">
        <w:rPr>
          <w:rFonts w:ascii="Times New Roman" w:eastAsia="Times New Roman" w:hAnsi="Times New Roman" w:cs="Times New Roman"/>
          <w:b/>
          <w:sz w:val="24"/>
          <w:szCs w:val="24"/>
          <w:lang w:eastAsia="ru-RU"/>
        </w:rPr>
        <w:t>(</w:t>
      </w:r>
      <w:r w:rsidR="004F634C">
        <w:rPr>
          <w:rFonts w:ascii="Times New Roman" w:eastAsia="Times New Roman" w:hAnsi="Times New Roman" w:cs="Times New Roman"/>
          <w:b/>
          <w:sz w:val="24"/>
          <w:szCs w:val="24"/>
          <w:lang w:eastAsia="ru-RU"/>
        </w:rPr>
        <w:t>см. информацию</w:t>
      </w:r>
      <w:proofErr w:type="gramStart"/>
      <w:r w:rsidR="004F634C">
        <w:rPr>
          <w:rFonts w:ascii="Times New Roman" w:eastAsia="Times New Roman" w:hAnsi="Times New Roman" w:cs="Times New Roman"/>
          <w:b/>
          <w:sz w:val="24"/>
          <w:szCs w:val="24"/>
          <w:lang w:eastAsia="ru-RU"/>
        </w:rPr>
        <w:t xml:space="preserve"> </w:t>
      </w:r>
      <w:r w:rsidR="004F634C" w:rsidRPr="00BF675F">
        <w:rPr>
          <w:b/>
          <w:color w:val="0070C0"/>
          <w:sz w:val="24"/>
          <w:lang w:eastAsia="ru-RU"/>
        </w:rPr>
        <w:fldChar w:fldCharType="begin"/>
      </w:r>
      <w:r w:rsidR="004F634C" w:rsidRPr="004F634C">
        <w:rPr>
          <w:b/>
          <w:color w:val="0070C0"/>
          <w:sz w:val="24"/>
          <w:lang w:eastAsia="ru-RU"/>
        </w:rPr>
        <w:instrText xml:space="preserve"> REF _Ref468796482 \h </w:instrText>
      </w:r>
      <w:r w:rsidR="004F634C">
        <w:rPr>
          <w:b/>
          <w:color w:val="0070C0"/>
          <w:sz w:val="24"/>
          <w:lang w:eastAsia="ru-RU"/>
        </w:rPr>
        <w:instrText xml:space="preserve"> \* MERGEFORMAT </w:instrText>
      </w:r>
      <w:r w:rsidR="004F634C" w:rsidRPr="00BF675F">
        <w:rPr>
          <w:b/>
          <w:color w:val="0070C0"/>
          <w:sz w:val="24"/>
          <w:lang w:eastAsia="ru-RU"/>
        </w:rPr>
      </w:r>
      <w:r w:rsidR="004F634C" w:rsidRPr="00BF675F">
        <w:rPr>
          <w:b/>
          <w:color w:val="0070C0"/>
          <w:sz w:val="24"/>
          <w:lang w:eastAsia="ru-RU"/>
        </w:rPr>
        <w:fldChar w:fldCharType="separate"/>
      </w:r>
      <w:r w:rsidR="006428F4" w:rsidRPr="00BF675F">
        <w:rPr>
          <w:b/>
          <w:color w:val="0070C0"/>
          <w:sz w:val="24"/>
          <w:lang w:eastAsia="ru-RU"/>
        </w:rPr>
        <w:t>П</w:t>
      </w:r>
      <w:proofErr w:type="gramEnd"/>
      <w:r w:rsidR="006428F4" w:rsidRPr="00BF675F">
        <w:rPr>
          <w:b/>
          <w:color w:val="0070C0"/>
          <w:sz w:val="24"/>
          <w:lang w:eastAsia="ru-RU"/>
        </w:rPr>
        <w:t xml:space="preserve">о вопросам публикации </w:t>
      </w:r>
      <w:r w:rsidR="006428F4" w:rsidRPr="00BF675F">
        <w:rPr>
          <w:rStyle w:val="10"/>
          <w:rFonts w:ascii="Times New Roman" w:hAnsi="Times New Roman" w:cs="Times New Roman"/>
          <w:color w:val="000000" w:themeColor="text1"/>
          <w:sz w:val="26"/>
          <w:szCs w:val="26"/>
        </w:rPr>
        <w:t>статьи</w:t>
      </w:r>
      <w:r w:rsidR="004F634C" w:rsidRPr="00BF675F">
        <w:rPr>
          <w:b/>
          <w:color w:val="0070C0"/>
          <w:sz w:val="24"/>
          <w:lang w:eastAsia="ru-RU"/>
        </w:rPr>
        <w:fldChar w:fldCharType="end"/>
      </w:r>
      <w:r w:rsidR="000E3D8B" w:rsidRPr="00BF675F">
        <w:rPr>
          <w:rFonts w:ascii="Times New Roman" w:eastAsia="Times New Roman" w:hAnsi="Times New Roman" w:cs="Times New Roman"/>
          <w:b/>
          <w:sz w:val="24"/>
          <w:szCs w:val="24"/>
          <w:lang w:eastAsia="ru-RU"/>
        </w:rPr>
        <w:t xml:space="preserve">) </w:t>
      </w:r>
      <w:r w:rsidR="003C0436" w:rsidRPr="00BF675F">
        <w:rPr>
          <w:rFonts w:ascii="Times New Roman" w:eastAsia="Times New Roman" w:hAnsi="Times New Roman" w:cs="Times New Roman"/>
          <w:b/>
          <w:sz w:val="24"/>
          <w:szCs w:val="24"/>
          <w:lang w:eastAsia="ru-RU"/>
        </w:rPr>
        <w:t xml:space="preserve">необходимо направить до </w:t>
      </w:r>
      <w:r w:rsidRPr="00BF675F">
        <w:rPr>
          <w:rFonts w:ascii="Times New Roman" w:eastAsia="Times New Roman" w:hAnsi="Times New Roman" w:cs="Times New Roman"/>
          <w:b/>
          <w:color w:val="C00000"/>
          <w:sz w:val="28"/>
          <w:szCs w:val="28"/>
          <w:lang w:eastAsia="ru-RU"/>
        </w:rPr>
        <w:t>10 февраля</w:t>
      </w:r>
      <w:r w:rsidR="003C0436" w:rsidRPr="00BF675F">
        <w:rPr>
          <w:rFonts w:ascii="Times New Roman" w:eastAsia="Times New Roman" w:hAnsi="Times New Roman" w:cs="Times New Roman"/>
          <w:b/>
          <w:color w:val="C00000"/>
          <w:sz w:val="28"/>
          <w:szCs w:val="28"/>
          <w:lang w:eastAsia="ru-RU"/>
        </w:rPr>
        <w:t xml:space="preserve"> 201</w:t>
      </w:r>
      <w:r w:rsidRPr="00BF675F">
        <w:rPr>
          <w:rFonts w:ascii="Times New Roman" w:eastAsia="Times New Roman" w:hAnsi="Times New Roman" w:cs="Times New Roman"/>
          <w:b/>
          <w:color w:val="C00000"/>
          <w:sz w:val="28"/>
          <w:szCs w:val="28"/>
          <w:lang w:eastAsia="ru-RU"/>
        </w:rPr>
        <w:t>7</w:t>
      </w:r>
      <w:r w:rsidR="006507B4" w:rsidRPr="00BF675F">
        <w:rPr>
          <w:rFonts w:ascii="Times New Roman" w:eastAsia="Times New Roman" w:hAnsi="Times New Roman" w:cs="Times New Roman"/>
          <w:b/>
          <w:color w:val="C00000"/>
          <w:sz w:val="28"/>
          <w:szCs w:val="28"/>
          <w:lang w:eastAsia="ru-RU"/>
        </w:rPr>
        <w:t xml:space="preserve"> </w:t>
      </w:r>
      <w:r w:rsidR="003C0436" w:rsidRPr="00BF675F">
        <w:rPr>
          <w:rFonts w:ascii="Times New Roman" w:eastAsia="Times New Roman" w:hAnsi="Times New Roman" w:cs="Times New Roman"/>
          <w:b/>
          <w:color w:val="C00000"/>
          <w:sz w:val="28"/>
          <w:szCs w:val="28"/>
          <w:lang w:eastAsia="ru-RU"/>
        </w:rPr>
        <w:t>г</w:t>
      </w:r>
      <w:r w:rsidR="003C0436" w:rsidRPr="00BF675F">
        <w:rPr>
          <w:rFonts w:ascii="Times New Roman" w:eastAsia="Times New Roman" w:hAnsi="Times New Roman" w:cs="Times New Roman"/>
          <w:b/>
          <w:color w:val="C00000"/>
          <w:sz w:val="24"/>
          <w:szCs w:val="24"/>
          <w:lang w:eastAsia="ru-RU"/>
        </w:rPr>
        <w:t>.</w:t>
      </w:r>
      <w:r w:rsidR="003C0436" w:rsidRPr="00BF675F">
        <w:rPr>
          <w:rFonts w:ascii="Times New Roman" w:eastAsia="Times New Roman" w:hAnsi="Times New Roman" w:cs="Times New Roman"/>
          <w:b/>
          <w:sz w:val="24"/>
          <w:szCs w:val="24"/>
          <w:lang w:eastAsia="ru-RU"/>
        </w:rPr>
        <w:t xml:space="preserve">  </w:t>
      </w:r>
      <w:r w:rsidR="00250C01" w:rsidRPr="00BF675F">
        <w:rPr>
          <w:rFonts w:ascii="Times New Roman" w:eastAsia="Times New Roman" w:hAnsi="Times New Roman" w:cs="Times New Roman"/>
          <w:b/>
          <w:sz w:val="24"/>
          <w:szCs w:val="24"/>
          <w:lang w:eastAsia="ru-RU"/>
        </w:rPr>
        <w:t xml:space="preserve">по адресу </w:t>
      </w:r>
      <w:hyperlink r:id="rId11" w:history="1">
        <w:r w:rsidR="00250C01" w:rsidRPr="00BF675F">
          <w:rPr>
            <w:rStyle w:val="a6"/>
            <w:rFonts w:ascii="Times New Roman" w:eastAsia="Times New Roman" w:hAnsi="Times New Roman" w:cs="Times New Roman"/>
            <w:b/>
            <w:sz w:val="26"/>
            <w:szCs w:val="26"/>
            <w:u w:val="none"/>
            <w:lang w:eastAsia="ru-RU"/>
          </w:rPr>
          <w:t>economic_herald@bk.ru</w:t>
        </w:r>
      </w:hyperlink>
      <w:r w:rsidR="00250C01" w:rsidRPr="00BF675F">
        <w:rPr>
          <w:rStyle w:val="a6"/>
          <w:rFonts w:ascii="Times New Roman" w:eastAsia="Times New Roman" w:hAnsi="Times New Roman" w:cs="Times New Roman"/>
          <w:b/>
          <w:sz w:val="26"/>
          <w:szCs w:val="26"/>
          <w:u w:val="none"/>
          <w:lang w:eastAsia="ru-RU"/>
        </w:rPr>
        <w:t xml:space="preserve"> </w:t>
      </w:r>
      <w:proofErr w:type="spellStart"/>
      <w:r w:rsidR="00250C01" w:rsidRPr="00BF675F">
        <w:rPr>
          <w:rStyle w:val="a6"/>
          <w:rFonts w:ascii="Times New Roman" w:eastAsia="Times New Roman" w:hAnsi="Times New Roman" w:cs="Times New Roman"/>
          <w:b/>
          <w:color w:val="000000" w:themeColor="text1"/>
          <w:sz w:val="26"/>
          <w:szCs w:val="26"/>
          <w:u w:val="none"/>
          <w:lang w:eastAsia="ru-RU"/>
        </w:rPr>
        <w:t>Чапле</w:t>
      </w:r>
      <w:proofErr w:type="spellEnd"/>
      <w:r w:rsidR="00250C01" w:rsidRPr="00BF675F">
        <w:rPr>
          <w:rStyle w:val="a6"/>
          <w:rFonts w:ascii="Times New Roman" w:eastAsia="Times New Roman" w:hAnsi="Times New Roman" w:cs="Times New Roman"/>
          <w:b/>
          <w:color w:val="000000" w:themeColor="text1"/>
          <w:sz w:val="26"/>
          <w:szCs w:val="26"/>
          <w:u w:val="none"/>
          <w:lang w:eastAsia="ru-RU"/>
        </w:rPr>
        <w:t xml:space="preserve"> Василию Васильевичу.</w:t>
      </w:r>
    </w:p>
    <w:p w:rsidR="00926DBC" w:rsidRPr="003C0436" w:rsidRDefault="00926DBC" w:rsidP="00BF675F">
      <w:pPr>
        <w:numPr>
          <w:ilvl w:val="0"/>
          <w:numId w:val="1"/>
        </w:numPr>
        <w:shd w:val="clear" w:color="auto" w:fill="FFFFFF"/>
        <w:spacing w:after="0" w:line="240" w:lineRule="auto"/>
        <w:ind w:left="0" w:firstLine="0"/>
        <w:jc w:val="both"/>
        <w:rPr>
          <w:rFonts w:ascii="Times New Roman" w:eastAsia="Times New Roman" w:hAnsi="Times New Roman" w:cs="Times New Roman"/>
          <w:b/>
          <w:sz w:val="24"/>
          <w:szCs w:val="24"/>
          <w:lang w:eastAsia="ru-RU"/>
        </w:rPr>
      </w:pPr>
      <w:r w:rsidRPr="00926DBC">
        <w:rPr>
          <w:rFonts w:ascii="Times New Roman" w:eastAsia="Times New Roman" w:hAnsi="Times New Roman" w:cs="Times New Roman"/>
          <w:b/>
          <w:sz w:val="24"/>
          <w:szCs w:val="24"/>
          <w:lang w:eastAsia="ru-RU"/>
        </w:rPr>
        <w:t>В случае</w:t>
      </w:r>
      <w:r>
        <w:rPr>
          <w:rFonts w:ascii="Times New Roman" w:eastAsia="Times New Roman" w:hAnsi="Times New Roman" w:cs="Times New Roman"/>
          <w:b/>
          <w:sz w:val="28"/>
          <w:szCs w:val="28"/>
          <w:lang w:eastAsia="ru-RU"/>
        </w:rPr>
        <w:t xml:space="preserve"> если плательщиком является </w:t>
      </w:r>
      <w:r w:rsidRPr="00926DBC">
        <w:rPr>
          <w:rFonts w:ascii="Times New Roman" w:eastAsia="Times New Roman" w:hAnsi="Times New Roman" w:cs="Times New Roman"/>
          <w:b/>
          <w:color w:val="FF0000"/>
          <w:sz w:val="28"/>
          <w:szCs w:val="28"/>
          <w:lang w:eastAsia="ru-RU"/>
        </w:rPr>
        <w:t>юридическое лицо</w:t>
      </w:r>
      <w:r>
        <w:rPr>
          <w:rFonts w:ascii="Times New Roman" w:eastAsia="Times New Roman" w:hAnsi="Times New Roman" w:cs="Times New Roman"/>
          <w:b/>
          <w:sz w:val="28"/>
          <w:szCs w:val="28"/>
          <w:lang w:eastAsia="ru-RU"/>
        </w:rPr>
        <w:t xml:space="preserve">, на основании заполненного </w:t>
      </w:r>
      <w:r w:rsidRPr="00926DBC">
        <w:rPr>
          <w:rFonts w:ascii="Times New Roman" w:eastAsia="Times New Roman" w:hAnsi="Times New Roman" w:cs="Times New Roman"/>
          <w:b/>
          <w:color w:val="FF0000"/>
          <w:sz w:val="28"/>
          <w:szCs w:val="28"/>
          <w:lang w:eastAsia="ru-RU"/>
        </w:rPr>
        <w:t>договора</w:t>
      </w:r>
      <w:r>
        <w:rPr>
          <w:rFonts w:ascii="Times New Roman" w:eastAsia="Times New Roman" w:hAnsi="Times New Roman" w:cs="Times New Roman"/>
          <w:b/>
          <w:sz w:val="28"/>
          <w:szCs w:val="28"/>
          <w:lang w:eastAsia="ru-RU"/>
        </w:rPr>
        <w:t xml:space="preserve"> Вам будет выслан </w:t>
      </w:r>
      <w:r w:rsidRPr="00926DBC">
        <w:rPr>
          <w:rFonts w:ascii="Times New Roman" w:eastAsia="Times New Roman" w:hAnsi="Times New Roman" w:cs="Times New Roman"/>
          <w:b/>
          <w:color w:val="FF0000"/>
          <w:sz w:val="28"/>
          <w:szCs w:val="28"/>
          <w:lang w:eastAsia="ru-RU"/>
        </w:rPr>
        <w:t>счёт на оплату</w:t>
      </w:r>
      <w:r w:rsidRPr="00926DBC">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Далее отсканированный оплаченный платёжный документ высылается в адрес оргкомитета </w:t>
      </w:r>
      <w:r w:rsidRPr="00926DBC">
        <w:rPr>
          <w:rFonts w:ascii="Times New Roman" w:eastAsia="Times New Roman" w:hAnsi="Times New Roman" w:cs="Times New Roman"/>
          <w:b/>
          <w:color w:val="FF0000"/>
          <w:sz w:val="24"/>
          <w:szCs w:val="24"/>
          <w:lang w:eastAsia="ru-RU"/>
        </w:rPr>
        <w:t>до</w:t>
      </w:r>
      <w:r>
        <w:rPr>
          <w:rFonts w:ascii="Times New Roman" w:eastAsia="Times New Roman" w:hAnsi="Times New Roman" w:cs="Times New Roman"/>
          <w:b/>
          <w:color w:val="FF0000"/>
          <w:sz w:val="24"/>
          <w:szCs w:val="24"/>
          <w:lang w:eastAsia="ru-RU"/>
        </w:rPr>
        <w:t xml:space="preserve"> </w:t>
      </w:r>
      <w:r w:rsidR="000E3D8B">
        <w:rPr>
          <w:rFonts w:ascii="Times New Roman" w:eastAsia="Times New Roman" w:hAnsi="Times New Roman" w:cs="Times New Roman"/>
          <w:b/>
          <w:color w:val="FF0000"/>
          <w:sz w:val="24"/>
          <w:szCs w:val="24"/>
          <w:lang w:eastAsia="ru-RU"/>
        </w:rPr>
        <w:t>10</w:t>
      </w:r>
      <w:r>
        <w:rPr>
          <w:rFonts w:ascii="Times New Roman" w:eastAsia="Times New Roman" w:hAnsi="Times New Roman" w:cs="Times New Roman"/>
          <w:b/>
          <w:color w:val="FF0000"/>
          <w:sz w:val="24"/>
          <w:szCs w:val="24"/>
          <w:lang w:eastAsia="ru-RU"/>
        </w:rPr>
        <w:t xml:space="preserve"> </w:t>
      </w:r>
      <w:r w:rsidR="000E3D8B">
        <w:rPr>
          <w:rFonts w:ascii="Times New Roman" w:eastAsia="Times New Roman" w:hAnsi="Times New Roman" w:cs="Times New Roman"/>
          <w:b/>
          <w:color w:val="FF0000"/>
          <w:sz w:val="24"/>
          <w:szCs w:val="24"/>
          <w:lang w:eastAsia="ru-RU"/>
        </w:rPr>
        <w:t>февраля</w:t>
      </w:r>
      <w:r>
        <w:rPr>
          <w:rFonts w:ascii="Times New Roman" w:eastAsia="Times New Roman" w:hAnsi="Times New Roman" w:cs="Times New Roman"/>
          <w:b/>
          <w:color w:val="FF0000"/>
          <w:sz w:val="24"/>
          <w:szCs w:val="24"/>
          <w:lang w:eastAsia="ru-RU"/>
        </w:rPr>
        <w:t xml:space="preserve"> 2016 г.</w:t>
      </w:r>
    </w:p>
    <w:p w:rsidR="003C0436" w:rsidRPr="003C0436" w:rsidRDefault="001B3601" w:rsidP="00250C01">
      <w:pPr>
        <w:numPr>
          <w:ilvl w:val="0"/>
          <w:numId w:val="1"/>
        </w:numPr>
        <w:shd w:val="clear" w:color="auto" w:fill="FFFFFF"/>
        <w:spacing w:before="60" w:after="0" w:line="240" w:lineRule="auto"/>
        <w:ind w:left="0" w:firstLine="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Статьи</w:t>
      </w:r>
      <w:r w:rsidR="003C0436" w:rsidRPr="003C0436">
        <w:rPr>
          <w:rFonts w:ascii="Times New Roman" w:eastAsia="Times New Roman" w:hAnsi="Times New Roman" w:cs="Times New Roman"/>
          <w:b/>
          <w:sz w:val="24"/>
          <w:szCs w:val="24"/>
          <w:lang w:eastAsia="ru-RU"/>
        </w:rPr>
        <w:t>, не соответствующие тематике конференции или оформленные с нарушениями требований, оргкомитетом не принимаются.</w:t>
      </w:r>
    </w:p>
    <w:p w:rsidR="003C0436" w:rsidRPr="003C0436" w:rsidRDefault="003C0436" w:rsidP="00250C01">
      <w:pPr>
        <w:numPr>
          <w:ilvl w:val="0"/>
          <w:numId w:val="1"/>
        </w:numPr>
        <w:shd w:val="clear" w:color="auto" w:fill="FFFFFF"/>
        <w:spacing w:before="60" w:after="0" w:line="240" w:lineRule="auto"/>
        <w:ind w:left="0" w:firstLine="0"/>
        <w:jc w:val="both"/>
        <w:rPr>
          <w:rFonts w:ascii="Times New Roman" w:eastAsia="Times New Roman" w:hAnsi="Times New Roman" w:cs="Times New Roman"/>
          <w:b/>
          <w:sz w:val="24"/>
          <w:szCs w:val="24"/>
          <w:lang w:eastAsia="ru-RU"/>
        </w:rPr>
      </w:pPr>
      <w:r w:rsidRPr="003C0436">
        <w:rPr>
          <w:rFonts w:ascii="Times New Roman" w:eastAsia="Times New Roman" w:hAnsi="Times New Roman" w:cs="Times New Roman"/>
          <w:b/>
          <w:sz w:val="24"/>
          <w:szCs w:val="24"/>
          <w:lang w:eastAsia="ru-RU"/>
        </w:rPr>
        <w:t>После подтверждения получения заявки</w:t>
      </w:r>
      <w:r w:rsidR="006507B4">
        <w:rPr>
          <w:rFonts w:ascii="Times New Roman" w:eastAsia="Times New Roman" w:hAnsi="Times New Roman" w:cs="Times New Roman"/>
          <w:b/>
          <w:sz w:val="24"/>
          <w:szCs w:val="24"/>
          <w:lang w:eastAsia="ru-RU"/>
        </w:rPr>
        <w:t xml:space="preserve"> и</w:t>
      </w:r>
      <w:r w:rsidR="0045367E">
        <w:rPr>
          <w:rFonts w:ascii="Times New Roman" w:eastAsia="Times New Roman" w:hAnsi="Times New Roman" w:cs="Times New Roman"/>
          <w:b/>
          <w:sz w:val="24"/>
          <w:szCs w:val="24"/>
          <w:lang w:eastAsia="ru-RU"/>
        </w:rPr>
        <w:t xml:space="preserve"> оплаты </w:t>
      </w:r>
      <w:proofErr w:type="spellStart"/>
      <w:r w:rsidR="0045367E">
        <w:rPr>
          <w:rFonts w:ascii="Times New Roman" w:eastAsia="Times New Roman" w:hAnsi="Times New Roman" w:cs="Times New Roman"/>
          <w:b/>
          <w:sz w:val="24"/>
          <w:szCs w:val="24"/>
          <w:lang w:eastAsia="ru-RU"/>
        </w:rPr>
        <w:t>оргвзноса</w:t>
      </w:r>
      <w:proofErr w:type="spellEnd"/>
      <w:r w:rsidRPr="003C0436">
        <w:rPr>
          <w:rFonts w:ascii="Times New Roman" w:eastAsia="Times New Roman" w:hAnsi="Times New Roman" w:cs="Times New Roman"/>
          <w:b/>
          <w:sz w:val="24"/>
          <w:szCs w:val="24"/>
          <w:lang w:eastAsia="ru-RU"/>
        </w:rPr>
        <w:t xml:space="preserve"> участникам </w:t>
      </w:r>
      <w:r w:rsidR="0045367E">
        <w:rPr>
          <w:rFonts w:ascii="Times New Roman" w:eastAsia="Times New Roman" w:hAnsi="Times New Roman" w:cs="Times New Roman"/>
          <w:b/>
          <w:sz w:val="24"/>
          <w:szCs w:val="24"/>
          <w:lang w:eastAsia="ru-RU"/>
        </w:rPr>
        <w:t xml:space="preserve">конференции </w:t>
      </w:r>
      <w:r w:rsidRPr="003C0436">
        <w:rPr>
          <w:rFonts w:ascii="Times New Roman" w:eastAsia="Times New Roman" w:hAnsi="Times New Roman" w:cs="Times New Roman"/>
          <w:b/>
          <w:sz w:val="24"/>
          <w:szCs w:val="24"/>
          <w:lang w:eastAsia="ru-RU"/>
        </w:rPr>
        <w:t xml:space="preserve">направляются программа конференции и персональные приглашения. </w:t>
      </w:r>
    </w:p>
    <w:p w:rsidR="003C0436" w:rsidRPr="003C0436" w:rsidRDefault="0045367E" w:rsidP="00250C01">
      <w:pPr>
        <w:numPr>
          <w:ilvl w:val="0"/>
          <w:numId w:val="1"/>
        </w:numPr>
        <w:shd w:val="clear" w:color="auto" w:fill="FFFFFF"/>
        <w:spacing w:before="60" w:after="0" w:line="240" w:lineRule="auto"/>
        <w:ind w:left="0" w:firstLine="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ВНИМАНИЕ! </w:t>
      </w:r>
      <w:r w:rsidR="003C0436" w:rsidRPr="003C0436">
        <w:rPr>
          <w:rFonts w:ascii="Times New Roman" w:eastAsia="Times New Roman" w:hAnsi="Times New Roman" w:cs="Times New Roman"/>
          <w:b/>
          <w:sz w:val="24"/>
          <w:szCs w:val="24"/>
          <w:lang w:eastAsia="ru-RU"/>
        </w:rPr>
        <w:t>Возможны ограничения по бронированию номеров.</w:t>
      </w:r>
    </w:p>
    <w:p w:rsidR="003C0436" w:rsidRPr="003C0436" w:rsidRDefault="003C0436" w:rsidP="00725ADB">
      <w:pPr>
        <w:spacing w:before="120" w:after="120" w:line="276" w:lineRule="auto"/>
        <w:ind w:firstLine="567"/>
        <w:jc w:val="center"/>
        <w:rPr>
          <w:rFonts w:ascii="Times New Roman" w:eastAsia="Calibri" w:hAnsi="Times New Roman" w:cs="Times New Roman"/>
          <w:b/>
          <w:sz w:val="24"/>
          <w:szCs w:val="24"/>
          <w:u w:val="single"/>
        </w:rPr>
      </w:pPr>
      <w:r w:rsidRPr="003C0436">
        <w:rPr>
          <w:rFonts w:ascii="Times New Roman" w:eastAsia="Calibri" w:hAnsi="Times New Roman" w:cs="Times New Roman"/>
          <w:b/>
          <w:sz w:val="24"/>
          <w:szCs w:val="24"/>
          <w:u w:val="single"/>
        </w:rPr>
        <w:t>Итоговые документы Конференции:</w:t>
      </w:r>
    </w:p>
    <w:p w:rsidR="0045367E" w:rsidRDefault="0045367E" w:rsidP="00E24CE4">
      <w:pPr>
        <w:spacing w:after="0" w:line="228"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F57AE">
        <w:rPr>
          <w:rFonts w:ascii="Times New Roman" w:eastAsia="Calibri" w:hAnsi="Times New Roman" w:cs="Times New Roman"/>
          <w:b/>
          <w:sz w:val="24"/>
          <w:szCs w:val="24"/>
        </w:rPr>
        <w:t>сборник научных статей</w:t>
      </w:r>
      <w:r>
        <w:rPr>
          <w:rFonts w:ascii="Times New Roman" w:eastAsia="Calibri" w:hAnsi="Times New Roman" w:cs="Times New Roman"/>
          <w:sz w:val="24"/>
          <w:szCs w:val="24"/>
        </w:rPr>
        <w:t xml:space="preserve"> </w:t>
      </w:r>
      <w:r w:rsidRPr="003C0436">
        <w:rPr>
          <w:rFonts w:ascii="Times New Roman" w:eastAsia="Calibri" w:hAnsi="Times New Roman" w:cs="Times New Roman"/>
          <w:sz w:val="24"/>
          <w:szCs w:val="24"/>
        </w:rPr>
        <w:t>участников конференции</w:t>
      </w:r>
      <w:r w:rsidR="00B26BDD">
        <w:rPr>
          <w:rFonts w:ascii="Times New Roman" w:eastAsia="Calibri" w:hAnsi="Times New Roman" w:cs="Times New Roman"/>
          <w:sz w:val="24"/>
          <w:szCs w:val="24"/>
        </w:rPr>
        <w:t xml:space="preserve"> по её результатам</w:t>
      </w:r>
      <w:r>
        <w:rPr>
          <w:rFonts w:ascii="Times New Roman" w:eastAsia="Calibri" w:hAnsi="Times New Roman" w:cs="Times New Roman"/>
          <w:sz w:val="24"/>
          <w:szCs w:val="24"/>
        </w:rPr>
        <w:t xml:space="preserve"> </w:t>
      </w:r>
      <w:r w:rsidR="001B3601" w:rsidRPr="003C0436">
        <w:rPr>
          <w:rFonts w:ascii="Times New Roman" w:eastAsia="Calibri" w:hAnsi="Times New Roman" w:cs="Times New Roman"/>
          <w:sz w:val="24"/>
          <w:szCs w:val="24"/>
        </w:rPr>
        <w:t>(см.</w:t>
      </w:r>
      <w:r w:rsidR="000E3D8B">
        <w:rPr>
          <w:rFonts w:ascii="Times New Roman" w:eastAsia="Calibri" w:hAnsi="Times New Roman" w:cs="Times New Roman"/>
          <w:sz w:val="24"/>
          <w:szCs w:val="24"/>
        </w:rPr>
        <w:t xml:space="preserve"> </w:t>
      </w:r>
      <w:r w:rsidR="000E3D8B" w:rsidRPr="000E3D8B">
        <w:rPr>
          <w:rFonts w:ascii="Times New Roman" w:eastAsia="Calibri" w:hAnsi="Times New Roman" w:cs="Times New Roman"/>
          <w:color w:val="0070C0"/>
          <w:sz w:val="28"/>
          <w:szCs w:val="24"/>
        </w:rPr>
        <w:fldChar w:fldCharType="begin"/>
      </w:r>
      <w:r w:rsidR="000E3D8B" w:rsidRPr="000E3D8B">
        <w:rPr>
          <w:rFonts w:ascii="Times New Roman" w:eastAsia="Calibri" w:hAnsi="Times New Roman" w:cs="Times New Roman"/>
          <w:color w:val="0070C0"/>
          <w:sz w:val="28"/>
          <w:szCs w:val="24"/>
        </w:rPr>
        <w:instrText xml:space="preserve"> REF _Ref468795906 \h  \* MERGEFORMAT </w:instrText>
      </w:r>
      <w:r w:rsidR="000E3D8B" w:rsidRPr="000E3D8B">
        <w:rPr>
          <w:rFonts w:ascii="Times New Roman" w:eastAsia="Calibri" w:hAnsi="Times New Roman" w:cs="Times New Roman"/>
          <w:color w:val="0070C0"/>
          <w:sz w:val="28"/>
          <w:szCs w:val="24"/>
        </w:rPr>
      </w:r>
      <w:r w:rsidR="000E3D8B" w:rsidRPr="000E3D8B">
        <w:rPr>
          <w:rFonts w:ascii="Times New Roman" w:eastAsia="Calibri" w:hAnsi="Times New Roman" w:cs="Times New Roman"/>
          <w:color w:val="0070C0"/>
          <w:sz w:val="28"/>
          <w:szCs w:val="24"/>
        </w:rPr>
        <w:fldChar w:fldCharType="separate"/>
      </w:r>
      <w:r w:rsidR="006428F4" w:rsidRPr="006428F4">
        <w:rPr>
          <w:b/>
          <w:color w:val="0070C0"/>
          <w:sz w:val="24"/>
          <w:lang w:eastAsia="ru-RU"/>
        </w:rPr>
        <w:t>ТРЕБОВАНИЯ К ОФОРМЛЕНИЮ СТАТЬИ</w:t>
      </w:r>
      <w:r w:rsidR="000E3D8B" w:rsidRPr="000E3D8B">
        <w:rPr>
          <w:rFonts w:ascii="Times New Roman" w:eastAsia="Calibri" w:hAnsi="Times New Roman" w:cs="Times New Roman"/>
          <w:color w:val="0070C0"/>
          <w:sz w:val="28"/>
          <w:szCs w:val="24"/>
        </w:rPr>
        <w:fldChar w:fldCharType="end"/>
      </w:r>
      <w:r w:rsidR="001B3601" w:rsidRPr="003C0436">
        <w:rPr>
          <w:rFonts w:ascii="Times New Roman" w:eastAsia="Calibri" w:hAnsi="Times New Roman" w:cs="Times New Roman"/>
          <w:sz w:val="24"/>
          <w:szCs w:val="24"/>
        </w:rPr>
        <w:t>)</w:t>
      </w:r>
      <w:r>
        <w:rPr>
          <w:rFonts w:ascii="Times New Roman" w:eastAsia="Calibri" w:hAnsi="Times New Roman" w:cs="Times New Roman"/>
          <w:sz w:val="24"/>
          <w:szCs w:val="24"/>
        </w:rPr>
        <w:t>;</w:t>
      </w:r>
    </w:p>
    <w:p w:rsidR="00D8728A" w:rsidRPr="008503C0" w:rsidRDefault="005274E1" w:rsidP="00E24CE4">
      <w:pPr>
        <w:spacing w:after="0" w:line="228" w:lineRule="auto"/>
        <w:ind w:firstLine="567"/>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D8728A" w:rsidRPr="00D8728A">
        <w:rPr>
          <w:rFonts w:ascii="Times New Roman" w:eastAsia="Calibri" w:hAnsi="Times New Roman" w:cs="Times New Roman"/>
          <w:b/>
          <w:sz w:val="24"/>
          <w:szCs w:val="24"/>
        </w:rPr>
        <w:t xml:space="preserve">публикация </w:t>
      </w:r>
      <w:r w:rsidR="00D8728A" w:rsidRPr="00D8728A">
        <w:rPr>
          <w:rFonts w:ascii="Times New Roman" w:eastAsia="Calibri" w:hAnsi="Times New Roman" w:cs="Times New Roman"/>
          <w:sz w:val="24"/>
          <w:szCs w:val="24"/>
        </w:rPr>
        <w:t>остроактуальных докладов, представляющ</w:t>
      </w:r>
      <w:r w:rsidR="00D8728A">
        <w:rPr>
          <w:rFonts w:ascii="Times New Roman" w:eastAsia="Calibri" w:hAnsi="Times New Roman" w:cs="Times New Roman"/>
          <w:sz w:val="24"/>
          <w:szCs w:val="24"/>
        </w:rPr>
        <w:t>их</w:t>
      </w:r>
      <w:r w:rsidR="00D8728A" w:rsidRPr="00D8728A">
        <w:rPr>
          <w:rFonts w:ascii="Times New Roman" w:eastAsia="Calibri" w:hAnsi="Times New Roman" w:cs="Times New Roman"/>
          <w:sz w:val="24"/>
          <w:szCs w:val="24"/>
        </w:rPr>
        <w:t xml:space="preserve"> наибольший интерес в </w:t>
      </w:r>
      <w:proofErr w:type="spellStart"/>
      <w:r w:rsidR="00D8728A" w:rsidRPr="00D8728A">
        <w:rPr>
          <w:rFonts w:ascii="Times New Roman" w:eastAsia="Calibri" w:hAnsi="Times New Roman" w:cs="Times New Roman"/>
          <w:b/>
          <w:sz w:val="24"/>
          <w:szCs w:val="24"/>
        </w:rPr>
        <w:t>спецвыпуск</w:t>
      </w:r>
      <w:r w:rsidR="008503C0">
        <w:rPr>
          <w:rFonts w:ascii="Times New Roman" w:eastAsia="Calibri" w:hAnsi="Times New Roman" w:cs="Times New Roman"/>
          <w:b/>
          <w:sz w:val="24"/>
          <w:szCs w:val="24"/>
        </w:rPr>
        <w:t>ах</w:t>
      </w:r>
      <w:proofErr w:type="spellEnd"/>
      <w:r w:rsidR="00D8728A" w:rsidRPr="00D8728A">
        <w:rPr>
          <w:rFonts w:ascii="Times New Roman" w:eastAsia="Calibri" w:hAnsi="Times New Roman" w:cs="Times New Roman"/>
          <w:b/>
          <w:sz w:val="24"/>
          <w:szCs w:val="24"/>
        </w:rPr>
        <w:t xml:space="preserve"> научн</w:t>
      </w:r>
      <w:r w:rsidR="008503C0">
        <w:rPr>
          <w:rFonts w:ascii="Times New Roman" w:eastAsia="Calibri" w:hAnsi="Times New Roman" w:cs="Times New Roman"/>
          <w:b/>
          <w:sz w:val="24"/>
          <w:szCs w:val="24"/>
        </w:rPr>
        <w:t>ых</w:t>
      </w:r>
      <w:r w:rsidR="00D8728A" w:rsidRPr="00D8728A">
        <w:rPr>
          <w:rFonts w:ascii="Times New Roman" w:eastAsia="Calibri" w:hAnsi="Times New Roman" w:cs="Times New Roman"/>
          <w:b/>
          <w:sz w:val="24"/>
          <w:szCs w:val="24"/>
        </w:rPr>
        <w:t xml:space="preserve"> журнал</w:t>
      </w:r>
      <w:r w:rsidR="008503C0">
        <w:rPr>
          <w:rFonts w:ascii="Times New Roman" w:eastAsia="Calibri" w:hAnsi="Times New Roman" w:cs="Times New Roman"/>
          <w:b/>
          <w:sz w:val="24"/>
          <w:szCs w:val="24"/>
        </w:rPr>
        <w:t xml:space="preserve">ов: </w:t>
      </w:r>
      <w:r w:rsidR="00D8728A" w:rsidRPr="00D8728A">
        <w:rPr>
          <w:rFonts w:ascii="Times New Roman" w:eastAsia="Calibri" w:hAnsi="Times New Roman" w:cs="Times New Roman"/>
          <w:b/>
          <w:sz w:val="24"/>
          <w:szCs w:val="24"/>
        </w:rPr>
        <w:t xml:space="preserve">«Вестник Тверского государственного университета. Серия: </w:t>
      </w:r>
      <w:proofErr w:type="gramStart"/>
      <w:r w:rsidR="00D8728A" w:rsidRPr="00D8728A">
        <w:rPr>
          <w:rFonts w:ascii="Times New Roman" w:eastAsia="Calibri" w:hAnsi="Times New Roman" w:cs="Times New Roman"/>
          <w:b/>
          <w:sz w:val="24"/>
          <w:szCs w:val="24"/>
        </w:rPr>
        <w:t>Экономика и управление»</w:t>
      </w:r>
      <w:r w:rsidR="008503C0" w:rsidRPr="008503C0">
        <w:t xml:space="preserve"> </w:t>
      </w:r>
      <w:hyperlink r:id="rId12" w:history="1">
        <w:r w:rsidR="008503C0" w:rsidRPr="00AF3E7E">
          <w:rPr>
            <w:rStyle w:val="a6"/>
            <w:rFonts w:ascii="Times New Roman" w:eastAsia="Calibri" w:hAnsi="Times New Roman" w:cs="Times New Roman"/>
            <w:sz w:val="24"/>
            <w:szCs w:val="24"/>
          </w:rPr>
          <w:t>http://perechen.vak2.ed.gov.ru/edition_view/6876</w:t>
        </w:r>
      </w:hyperlink>
      <w:r w:rsidR="008503C0">
        <w:rPr>
          <w:rStyle w:val="a6"/>
          <w:rFonts w:ascii="Times New Roman" w:eastAsia="Calibri" w:hAnsi="Times New Roman" w:cs="Times New Roman"/>
          <w:sz w:val="24"/>
          <w:szCs w:val="24"/>
        </w:rPr>
        <w:t xml:space="preserve"> </w:t>
      </w:r>
      <w:r w:rsidR="008503C0" w:rsidRPr="008503C0">
        <w:t>и</w:t>
      </w:r>
      <w:r w:rsidR="008503C0" w:rsidRPr="008503C0">
        <w:rPr>
          <w:rFonts w:ascii="Times New Roman" w:eastAsia="Calibri" w:hAnsi="Times New Roman" w:cs="Times New Roman"/>
          <w:b/>
          <w:sz w:val="24"/>
          <w:szCs w:val="24"/>
        </w:rPr>
        <w:t xml:space="preserve"> "Известия </w:t>
      </w:r>
      <w:proofErr w:type="spellStart"/>
      <w:r w:rsidR="008503C0" w:rsidRPr="008503C0">
        <w:rPr>
          <w:rFonts w:ascii="Times New Roman" w:eastAsia="Calibri" w:hAnsi="Times New Roman" w:cs="Times New Roman"/>
          <w:b/>
          <w:sz w:val="24"/>
          <w:szCs w:val="24"/>
        </w:rPr>
        <w:t>ВолгГТУ</w:t>
      </w:r>
      <w:proofErr w:type="spellEnd"/>
      <w:r w:rsidR="008503C0" w:rsidRPr="008503C0">
        <w:rPr>
          <w:rFonts w:ascii="Times New Roman" w:eastAsia="Calibri" w:hAnsi="Times New Roman" w:cs="Times New Roman"/>
          <w:b/>
          <w:sz w:val="24"/>
          <w:szCs w:val="24"/>
        </w:rPr>
        <w:t>" (серия "Актуальные проблемы реформирования российской экономики: теория, практика, перспектива")</w:t>
      </w:r>
      <w:r w:rsidR="008503C0">
        <w:rPr>
          <w:rFonts w:ascii="Times New Roman" w:eastAsia="Calibri" w:hAnsi="Times New Roman" w:cs="Times New Roman"/>
          <w:b/>
          <w:sz w:val="24"/>
          <w:szCs w:val="24"/>
        </w:rPr>
        <w:t xml:space="preserve"> </w:t>
      </w:r>
      <w:hyperlink r:id="rId13" w:history="1">
        <w:r w:rsidR="008503C0" w:rsidRPr="008503C0">
          <w:rPr>
            <w:rStyle w:val="a6"/>
            <w:rFonts w:ascii="Times New Roman" w:eastAsia="Calibri" w:hAnsi="Times New Roman" w:cs="Times New Roman"/>
            <w:sz w:val="24"/>
            <w:szCs w:val="24"/>
          </w:rPr>
          <w:t>http://www.vstu.ru/nauka/izvestiya-volggtu-periodicheskoe.html</w:t>
        </w:r>
      </w:hyperlink>
      <w:r w:rsidR="008503C0" w:rsidRPr="008503C0">
        <w:rPr>
          <w:rStyle w:val="a6"/>
        </w:rPr>
        <w:t xml:space="preserve"> </w:t>
      </w:r>
      <w:r w:rsidR="008503C0">
        <w:rPr>
          <w:rStyle w:val="a6"/>
        </w:rPr>
        <w:t xml:space="preserve">, </w:t>
      </w:r>
      <w:r w:rsidR="00D8728A" w:rsidRPr="00D8728A">
        <w:rPr>
          <w:rFonts w:ascii="Times New Roman" w:eastAsia="Calibri" w:hAnsi="Times New Roman" w:cs="Times New Roman"/>
          <w:sz w:val="24"/>
          <w:szCs w:val="24"/>
        </w:rPr>
        <w:t>включённ</w:t>
      </w:r>
      <w:r w:rsidR="008503C0">
        <w:rPr>
          <w:rFonts w:ascii="Times New Roman" w:eastAsia="Calibri" w:hAnsi="Times New Roman" w:cs="Times New Roman"/>
          <w:sz w:val="24"/>
          <w:szCs w:val="24"/>
        </w:rPr>
        <w:t>ых</w:t>
      </w:r>
      <w:r w:rsidR="00D8728A" w:rsidRPr="00D8728A">
        <w:rPr>
          <w:rFonts w:ascii="Times New Roman" w:eastAsia="Calibri" w:hAnsi="Times New Roman" w:cs="Times New Roman"/>
          <w:sz w:val="24"/>
          <w:szCs w:val="24"/>
        </w:rPr>
        <w:t xml:space="preserve"> в Перечень ведущих рецензируемых научных журналов и изданий, в которых должны быть опубликованы основные научные результаты диссертаций на соискание учёных степеней доктора и кандидата наук: </w:t>
      </w:r>
      <w:proofErr w:type="gramEnd"/>
    </w:p>
    <w:p w:rsidR="006B5600" w:rsidRDefault="007917CD" w:rsidP="00E24CE4">
      <w:pPr>
        <w:spacing w:after="0" w:line="228"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0E3D8B">
        <w:rPr>
          <w:rFonts w:ascii="Times New Roman" w:eastAsia="Calibri" w:hAnsi="Times New Roman" w:cs="Times New Roman"/>
          <w:sz w:val="24"/>
          <w:szCs w:val="24"/>
        </w:rPr>
        <w:t xml:space="preserve"> </w:t>
      </w:r>
      <w:r w:rsidR="003C0436" w:rsidRPr="00D8728A">
        <w:rPr>
          <w:rFonts w:ascii="Times New Roman" w:eastAsia="Calibri" w:hAnsi="Times New Roman" w:cs="Times New Roman"/>
          <w:b/>
          <w:sz w:val="24"/>
          <w:szCs w:val="24"/>
        </w:rPr>
        <w:t>публикация</w:t>
      </w:r>
      <w:r w:rsidR="003C0436" w:rsidRPr="003C0436">
        <w:rPr>
          <w:rFonts w:ascii="Times New Roman" w:eastAsia="Calibri" w:hAnsi="Times New Roman" w:cs="Times New Roman"/>
          <w:sz w:val="24"/>
          <w:szCs w:val="24"/>
        </w:rPr>
        <w:t xml:space="preserve"> материалов участников конференции (по дополнительному согласованию</w:t>
      </w:r>
      <w:r w:rsidR="003C0436" w:rsidRPr="00D8728A">
        <w:rPr>
          <w:rFonts w:ascii="Times New Roman" w:eastAsia="Calibri" w:hAnsi="Times New Roman" w:cs="Times New Roman"/>
          <w:sz w:val="24"/>
          <w:szCs w:val="24"/>
        </w:rPr>
        <w:t xml:space="preserve">) </w:t>
      </w:r>
      <w:r w:rsidR="003C0436" w:rsidRPr="00D8728A">
        <w:rPr>
          <w:rFonts w:ascii="Times New Roman" w:eastAsia="Calibri" w:hAnsi="Times New Roman" w:cs="Times New Roman"/>
          <w:b/>
          <w:sz w:val="24"/>
          <w:szCs w:val="24"/>
        </w:rPr>
        <w:t>в журнале «Теоретическая экономика»</w:t>
      </w:r>
      <w:r w:rsidR="003C0436" w:rsidRPr="003C0436">
        <w:rPr>
          <w:rFonts w:ascii="Times New Roman" w:eastAsia="Calibri" w:hAnsi="Times New Roman" w:cs="Times New Roman"/>
          <w:sz w:val="24"/>
          <w:szCs w:val="24"/>
        </w:rPr>
        <w:t xml:space="preserve"> (общие требования к опубликованию см. на сайте </w:t>
      </w:r>
      <w:hyperlink r:id="rId14" w:history="1">
        <w:r w:rsidR="003C0436" w:rsidRPr="00D8728A">
          <w:rPr>
            <w:rStyle w:val="a6"/>
            <w:rFonts w:ascii="Times New Roman" w:hAnsi="Times New Roman" w:cs="Times New Roman"/>
            <w:sz w:val="24"/>
            <w:szCs w:val="24"/>
          </w:rPr>
          <w:t>http://www.theoreticaleconomy.info</w:t>
        </w:r>
      </w:hyperlink>
      <w:r w:rsidR="005274E1">
        <w:rPr>
          <w:rFonts w:ascii="Times New Roman" w:eastAsia="Calibri" w:hAnsi="Times New Roman" w:cs="Times New Roman"/>
          <w:sz w:val="24"/>
          <w:szCs w:val="24"/>
        </w:rPr>
        <w:t>).</w:t>
      </w:r>
    </w:p>
    <w:p w:rsidR="00332C2F" w:rsidRPr="00332C2F" w:rsidRDefault="00332C2F" w:rsidP="000E3D8B">
      <w:pPr>
        <w:pStyle w:val="2"/>
        <w:jc w:val="center"/>
        <w:rPr>
          <w:rFonts w:eastAsia="Calibri"/>
          <w:lang w:eastAsia="ru-RU"/>
        </w:rPr>
      </w:pPr>
      <w:bookmarkStart w:id="1" w:name="_Ref468795906"/>
      <w:r w:rsidRPr="00332C2F">
        <w:rPr>
          <w:rFonts w:eastAsia="Calibri"/>
          <w:lang w:eastAsia="ru-RU"/>
        </w:rPr>
        <w:lastRenderedPageBreak/>
        <w:t>ТРЕБОВАНИЯ К ОФОРМЛЕНИЮ СТАТЬИ</w:t>
      </w:r>
      <w:bookmarkEnd w:id="1"/>
    </w:p>
    <w:p w:rsidR="00332C2F" w:rsidRPr="00332C2F" w:rsidRDefault="00332C2F" w:rsidP="00D8728A">
      <w:pPr>
        <w:spacing w:after="0" w:line="240" w:lineRule="auto"/>
        <w:ind w:firstLine="709"/>
        <w:jc w:val="both"/>
        <w:rPr>
          <w:rFonts w:ascii="Times New Roman" w:eastAsia="Calibri" w:hAnsi="Times New Roman" w:cs="Times New Roman"/>
          <w:sz w:val="24"/>
          <w:szCs w:val="24"/>
          <w:lang w:eastAsia="ru-RU"/>
        </w:rPr>
      </w:pPr>
      <w:r w:rsidRPr="00332C2F">
        <w:rPr>
          <w:rFonts w:ascii="Times New Roman" w:eastAsia="Calibri" w:hAnsi="Times New Roman" w:cs="Times New Roman"/>
          <w:sz w:val="24"/>
          <w:szCs w:val="24"/>
          <w:lang w:eastAsia="ru-RU"/>
        </w:rPr>
        <w:t>Статья представляется в виде не архивированного прикреплённого файла форматов *.</w:t>
      </w:r>
      <w:proofErr w:type="spellStart"/>
      <w:r w:rsidRPr="00332C2F">
        <w:rPr>
          <w:rFonts w:ascii="Times New Roman" w:eastAsia="Calibri" w:hAnsi="Times New Roman" w:cs="Times New Roman"/>
          <w:sz w:val="24"/>
          <w:szCs w:val="24"/>
          <w:lang w:eastAsia="ru-RU"/>
        </w:rPr>
        <w:t>doc</w:t>
      </w:r>
      <w:proofErr w:type="spellEnd"/>
      <w:r w:rsidRPr="00332C2F">
        <w:rPr>
          <w:rFonts w:ascii="Times New Roman" w:eastAsia="Calibri" w:hAnsi="Times New Roman" w:cs="Times New Roman"/>
          <w:sz w:val="24"/>
          <w:szCs w:val="24"/>
          <w:lang w:eastAsia="ru-RU"/>
        </w:rPr>
        <w:t>, *.</w:t>
      </w:r>
      <w:proofErr w:type="spellStart"/>
      <w:r w:rsidRPr="00332C2F">
        <w:rPr>
          <w:rFonts w:ascii="Times New Roman" w:eastAsia="Calibri" w:hAnsi="Times New Roman" w:cs="Times New Roman"/>
          <w:sz w:val="24"/>
          <w:szCs w:val="24"/>
          <w:lang w:eastAsia="ru-RU"/>
        </w:rPr>
        <w:t>doc</w:t>
      </w:r>
      <w:proofErr w:type="spellEnd"/>
      <w:r w:rsidRPr="00332C2F">
        <w:rPr>
          <w:rFonts w:ascii="Times New Roman" w:eastAsia="Calibri" w:hAnsi="Times New Roman" w:cs="Times New Roman"/>
          <w:sz w:val="24"/>
          <w:szCs w:val="24"/>
          <w:lang w:val="en-US" w:eastAsia="ru-RU"/>
        </w:rPr>
        <w:t>x</w:t>
      </w:r>
      <w:r w:rsidRPr="00332C2F">
        <w:rPr>
          <w:rFonts w:ascii="Times New Roman" w:eastAsia="Calibri" w:hAnsi="Times New Roman" w:cs="Times New Roman"/>
          <w:sz w:val="24"/>
          <w:szCs w:val="24"/>
          <w:lang w:eastAsia="ru-RU"/>
        </w:rPr>
        <w:t xml:space="preserve">, где название файла – фамилия (и), инициалы автора (ров) и номер секции – «Тезисы Иванова Н.Н секция 3.doc». </w:t>
      </w:r>
      <w:proofErr w:type="gramStart"/>
      <w:r w:rsidRPr="00332C2F">
        <w:rPr>
          <w:rFonts w:ascii="Times New Roman" w:eastAsia="Calibri" w:hAnsi="Times New Roman" w:cs="Times New Roman"/>
          <w:sz w:val="24"/>
          <w:szCs w:val="24"/>
          <w:lang w:eastAsia="ru-RU"/>
        </w:rPr>
        <w:t xml:space="preserve">Объём – </w:t>
      </w:r>
      <w:r w:rsidRPr="00332C2F">
        <w:rPr>
          <w:rFonts w:ascii="Times New Roman" w:eastAsia="Calibri" w:hAnsi="Times New Roman" w:cs="Times New Roman"/>
          <w:b/>
          <w:sz w:val="24"/>
          <w:szCs w:val="24"/>
          <w:lang w:eastAsia="ru-RU"/>
        </w:rPr>
        <w:t>12000 знаков с пробелами</w:t>
      </w:r>
      <w:r w:rsidRPr="00332C2F">
        <w:rPr>
          <w:rFonts w:ascii="Times New Roman" w:eastAsia="Calibri" w:hAnsi="Times New Roman" w:cs="Times New Roman"/>
          <w:sz w:val="24"/>
          <w:szCs w:val="24"/>
          <w:lang w:eastAsia="ru-RU"/>
        </w:rPr>
        <w:t xml:space="preserve"> </w:t>
      </w:r>
      <w:r w:rsidRPr="00332C2F">
        <w:rPr>
          <w:rFonts w:ascii="Times New Roman" w:eastAsia="Calibri" w:hAnsi="Times New Roman" w:cs="Times New Roman"/>
          <w:b/>
          <w:sz w:val="24"/>
          <w:szCs w:val="24"/>
          <w:lang w:eastAsia="ru-RU"/>
        </w:rPr>
        <w:t xml:space="preserve">(0,3 </w:t>
      </w:r>
      <w:proofErr w:type="spellStart"/>
      <w:r w:rsidRPr="00332C2F">
        <w:rPr>
          <w:rFonts w:ascii="Times New Roman" w:eastAsia="Calibri" w:hAnsi="Times New Roman" w:cs="Times New Roman"/>
          <w:b/>
          <w:sz w:val="24"/>
          <w:szCs w:val="24"/>
          <w:lang w:eastAsia="ru-RU"/>
        </w:rPr>
        <w:t>п.л</w:t>
      </w:r>
      <w:proofErr w:type="spellEnd"/>
      <w:r w:rsidRPr="00332C2F">
        <w:rPr>
          <w:rFonts w:ascii="Times New Roman" w:eastAsia="Calibri" w:hAnsi="Times New Roman" w:cs="Times New Roman"/>
          <w:b/>
          <w:sz w:val="24"/>
          <w:szCs w:val="24"/>
          <w:lang w:eastAsia="ru-RU"/>
        </w:rPr>
        <w:t>.,</w:t>
      </w:r>
      <w:r w:rsidRPr="00332C2F">
        <w:rPr>
          <w:rFonts w:ascii="Times New Roman" w:eastAsia="Calibri" w:hAnsi="Times New Roman" w:cs="Times New Roman"/>
          <w:sz w:val="24"/>
          <w:szCs w:val="24"/>
          <w:lang w:eastAsia="ru-RU"/>
        </w:rPr>
        <w:t xml:space="preserve"> </w:t>
      </w:r>
      <w:r w:rsidRPr="00332C2F">
        <w:rPr>
          <w:rFonts w:ascii="Times New Roman" w:eastAsia="Calibri" w:hAnsi="Times New Roman" w:cs="Times New Roman"/>
          <w:b/>
          <w:sz w:val="24"/>
          <w:szCs w:val="24"/>
          <w:lang w:eastAsia="ru-RU"/>
        </w:rPr>
        <w:t>4 страницы</w:t>
      </w:r>
      <w:r w:rsidRPr="00332C2F">
        <w:rPr>
          <w:rFonts w:ascii="Times New Roman" w:eastAsia="Calibri" w:hAnsi="Times New Roman" w:cs="Times New Roman"/>
          <w:sz w:val="24"/>
          <w:szCs w:val="24"/>
          <w:lang w:eastAsia="ru-RU"/>
        </w:rPr>
        <w:t xml:space="preserve">) (шрифт </w:t>
      </w:r>
      <w:proofErr w:type="spellStart"/>
      <w:r w:rsidRPr="00332C2F">
        <w:rPr>
          <w:rFonts w:ascii="Times New Roman" w:eastAsia="Calibri" w:hAnsi="Times New Roman" w:cs="Times New Roman"/>
          <w:sz w:val="24"/>
          <w:szCs w:val="24"/>
          <w:lang w:eastAsia="ru-RU"/>
        </w:rPr>
        <w:t>Times</w:t>
      </w:r>
      <w:proofErr w:type="spellEnd"/>
      <w:r w:rsidRPr="00332C2F">
        <w:rPr>
          <w:rFonts w:ascii="Times New Roman" w:eastAsia="Calibri" w:hAnsi="Times New Roman" w:cs="Times New Roman"/>
          <w:sz w:val="24"/>
          <w:szCs w:val="24"/>
          <w:lang w:eastAsia="ru-RU"/>
        </w:rPr>
        <w:t xml:space="preserve"> </w:t>
      </w:r>
      <w:proofErr w:type="spellStart"/>
      <w:r w:rsidRPr="00332C2F">
        <w:rPr>
          <w:rFonts w:ascii="Times New Roman" w:eastAsia="Calibri" w:hAnsi="Times New Roman" w:cs="Times New Roman"/>
          <w:sz w:val="24"/>
          <w:szCs w:val="24"/>
          <w:lang w:eastAsia="ru-RU"/>
        </w:rPr>
        <w:t>New</w:t>
      </w:r>
      <w:proofErr w:type="spellEnd"/>
      <w:r w:rsidRPr="00332C2F">
        <w:rPr>
          <w:rFonts w:ascii="Times New Roman" w:eastAsia="Calibri" w:hAnsi="Times New Roman" w:cs="Times New Roman"/>
          <w:sz w:val="24"/>
          <w:szCs w:val="24"/>
          <w:lang w:eastAsia="ru-RU"/>
        </w:rPr>
        <w:t xml:space="preserve"> </w:t>
      </w:r>
      <w:proofErr w:type="spellStart"/>
      <w:r w:rsidRPr="00332C2F">
        <w:rPr>
          <w:rFonts w:ascii="Times New Roman" w:eastAsia="Calibri" w:hAnsi="Times New Roman" w:cs="Times New Roman"/>
          <w:sz w:val="24"/>
          <w:szCs w:val="24"/>
          <w:lang w:eastAsia="ru-RU"/>
        </w:rPr>
        <w:t>Roman</w:t>
      </w:r>
      <w:proofErr w:type="spellEnd"/>
      <w:r w:rsidRPr="00332C2F">
        <w:rPr>
          <w:rFonts w:ascii="Times New Roman" w:eastAsia="Calibri" w:hAnsi="Times New Roman" w:cs="Times New Roman"/>
          <w:sz w:val="24"/>
          <w:szCs w:val="24"/>
          <w:lang w:eastAsia="ru-RU"/>
        </w:rPr>
        <w:t>, 12 размер, формат бумаги – А 4.</w:t>
      </w:r>
      <w:proofErr w:type="gramEnd"/>
      <w:r w:rsidRPr="00332C2F">
        <w:rPr>
          <w:rFonts w:ascii="Times New Roman" w:eastAsia="Calibri" w:hAnsi="Times New Roman" w:cs="Times New Roman"/>
          <w:sz w:val="24"/>
          <w:szCs w:val="24"/>
          <w:lang w:eastAsia="ru-RU"/>
        </w:rPr>
        <w:t xml:space="preserve"> </w:t>
      </w:r>
      <w:proofErr w:type="gramStart"/>
      <w:r w:rsidRPr="00332C2F">
        <w:rPr>
          <w:rFonts w:ascii="Times New Roman" w:eastAsia="Calibri" w:hAnsi="Times New Roman" w:cs="Times New Roman"/>
          <w:sz w:val="24"/>
          <w:szCs w:val="24"/>
          <w:lang w:eastAsia="ru-RU"/>
        </w:rPr>
        <w:t>Поля: левое, правое, верхнее – 25 мм, нижнее – 30 мм).</w:t>
      </w:r>
      <w:proofErr w:type="gramEnd"/>
      <w:r w:rsidRPr="00332C2F">
        <w:rPr>
          <w:rFonts w:ascii="Times New Roman" w:eastAsia="Calibri" w:hAnsi="Times New Roman" w:cs="Times New Roman"/>
          <w:sz w:val="24"/>
          <w:szCs w:val="24"/>
          <w:lang w:eastAsia="ru-RU"/>
        </w:rPr>
        <w:t xml:space="preserve"> Инициалы и фамилия автора, место работы и город печатаются в правом верхнем углу строчными буквами полужирным курсивом. Далее через одинарный интервал по центру печатается название, прописными буквами, шрифт 12 </w:t>
      </w:r>
      <w:proofErr w:type="spellStart"/>
      <w:r w:rsidRPr="00332C2F">
        <w:rPr>
          <w:rFonts w:ascii="Times New Roman" w:eastAsia="Calibri" w:hAnsi="Times New Roman" w:cs="Times New Roman"/>
          <w:sz w:val="24"/>
          <w:szCs w:val="24"/>
          <w:lang w:eastAsia="ru-RU"/>
        </w:rPr>
        <w:t>пт</w:t>
      </w:r>
      <w:proofErr w:type="spellEnd"/>
      <w:r w:rsidRPr="00332C2F">
        <w:rPr>
          <w:rFonts w:ascii="Times New Roman" w:eastAsia="Calibri" w:hAnsi="Times New Roman" w:cs="Times New Roman"/>
          <w:sz w:val="24"/>
          <w:szCs w:val="24"/>
          <w:lang w:eastAsia="ru-RU"/>
        </w:rPr>
        <w:t xml:space="preserve"> жирный.</w:t>
      </w:r>
    </w:p>
    <w:p w:rsidR="00332C2F" w:rsidRPr="00332C2F" w:rsidRDefault="00332C2F" w:rsidP="00332C2F">
      <w:pPr>
        <w:spacing w:after="0" w:line="240" w:lineRule="auto"/>
        <w:ind w:firstLine="709"/>
        <w:jc w:val="both"/>
        <w:rPr>
          <w:rFonts w:ascii="Times New Roman" w:eastAsia="Calibri" w:hAnsi="Times New Roman" w:cs="Times New Roman"/>
          <w:sz w:val="24"/>
          <w:szCs w:val="24"/>
          <w:lang w:eastAsia="ru-RU"/>
        </w:rPr>
      </w:pPr>
      <w:r w:rsidRPr="00332C2F">
        <w:rPr>
          <w:rFonts w:ascii="Times New Roman" w:eastAsia="Calibri" w:hAnsi="Times New Roman" w:cs="Times New Roman"/>
          <w:sz w:val="24"/>
          <w:szCs w:val="24"/>
          <w:lang w:eastAsia="ru-RU"/>
        </w:rPr>
        <w:t xml:space="preserve">После одинарного интервала следует текст, напечатанный через один интервал. </w:t>
      </w:r>
    </w:p>
    <w:p w:rsidR="00332C2F" w:rsidRPr="00332C2F" w:rsidRDefault="00332C2F" w:rsidP="00332C2F">
      <w:pPr>
        <w:spacing w:after="0" w:line="240" w:lineRule="auto"/>
        <w:ind w:firstLine="709"/>
        <w:jc w:val="both"/>
        <w:rPr>
          <w:rFonts w:ascii="Times New Roman" w:eastAsia="Calibri" w:hAnsi="Times New Roman" w:cs="Times New Roman"/>
          <w:sz w:val="24"/>
          <w:szCs w:val="24"/>
          <w:lang w:eastAsia="ru-RU"/>
        </w:rPr>
      </w:pPr>
      <w:r w:rsidRPr="00332C2F">
        <w:rPr>
          <w:rFonts w:ascii="Times New Roman" w:eastAsia="Calibri" w:hAnsi="Times New Roman" w:cs="Times New Roman"/>
          <w:sz w:val="24"/>
          <w:szCs w:val="24"/>
          <w:lang w:eastAsia="ru-RU"/>
        </w:rPr>
        <w:t>Параметры для основного текста: размер – 12, абзацный отступ – 1,25 см, выравнивание по ширине страницы. Автоматический перенос, максимальное число переносов подряд – 3.</w:t>
      </w:r>
    </w:p>
    <w:p w:rsidR="00332C2F" w:rsidRPr="00332C2F" w:rsidRDefault="00332C2F" w:rsidP="00332C2F">
      <w:pPr>
        <w:spacing w:after="0" w:line="240" w:lineRule="auto"/>
        <w:ind w:firstLine="709"/>
        <w:jc w:val="both"/>
        <w:rPr>
          <w:rFonts w:ascii="Times New Roman" w:eastAsia="Calibri" w:hAnsi="Times New Roman" w:cs="Times New Roman"/>
          <w:sz w:val="24"/>
          <w:szCs w:val="24"/>
          <w:lang w:eastAsia="ru-RU"/>
        </w:rPr>
      </w:pPr>
      <w:r w:rsidRPr="00332C2F">
        <w:rPr>
          <w:rFonts w:ascii="Times New Roman" w:eastAsia="Calibri" w:hAnsi="Times New Roman" w:cs="Times New Roman"/>
          <w:sz w:val="24"/>
          <w:szCs w:val="24"/>
          <w:lang w:eastAsia="ru-RU"/>
        </w:rPr>
        <w:t>В статье не допускается наличие таблиц и рисунков.</w:t>
      </w:r>
    </w:p>
    <w:p w:rsidR="00332C2F" w:rsidRPr="00332C2F" w:rsidRDefault="00332C2F" w:rsidP="00332C2F">
      <w:pPr>
        <w:spacing w:after="0" w:line="240" w:lineRule="auto"/>
        <w:ind w:firstLine="709"/>
        <w:jc w:val="both"/>
        <w:rPr>
          <w:rFonts w:ascii="Times New Roman" w:eastAsia="Calibri" w:hAnsi="Times New Roman" w:cs="Times New Roman"/>
          <w:sz w:val="24"/>
          <w:szCs w:val="24"/>
          <w:lang w:eastAsia="ru-RU"/>
        </w:rPr>
      </w:pPr>
      <w:r w:rsidRPr="00332C2F">
        <w:rPr>
          <w:rFonts w:ascii="Times New Roman" w:eastAsia="Calibri" w:hAnsi="Times New Roman" w:cs="Times New Roman"/>
          <w:sz w:val="24"/>
          <w:szCs w:val="24"/>
          <w:lang w:eastAsia="ru-RU"/>
        </w:rPr>
        <w:t xml:space="preserve">Список литературных источников (при наличии </w:t>
      </w:r>
      <w:r w:rsidRPr="00332C2F">
        <w:rPr>
          <w:rFonts w:ascii="Times New Roman" w:eastAsia="Calibri" w:hAnsi="Times New Roman" w:cs="Times New Roman"/>
          <w:b/>
          <w:sz w:val="24"/>
          <w:szCs w:val="24"/>
          <w:lang w:eastAsia="ru-RU"/>
        </w:rPr>
        <w:t>до 10 источников</w:t>
      </w:r>
      <w:r w:rsidRPr="00332C2F">
        <w:rPr>
          <w:rFonts w:ascii="Times New Roman" w:eastAsia="Calibri" w:hAnsi="Times New Roman" w:cs="Times New Roman"/>
          <w:sz w:val="24"/>
          <w:szCs w:val="24"/>
          <w:lang w:eastAsia="ru-RU"/>
        </w:rPr>
        <w:t xml:space="preserve">) размещается в конце текста, по алфавиту. </w:t>
      </w:r>
      <w:r w:rsidRPr="00332C2F">
        <w:rPr>
          <w:rFonts w:ascii="Times New Roman" w:eastAsia="Times New Roman" w:hAnsi="Times New Roman" w:cs="Times New Roman"/>
          <w:sz w:val="24"/>
          <w:szCs w:val="24"/>
          <w:lang w:eastAsia="ru-RU"/>
        </w:rPr>
        <w:t>Сначала следуют публикации на русском языке, затем — на языках, основанных на латинском алфавите (также в алфавитном порядке).</w:t>
      </w:r>
      <w:r w:rsidRPr="00332C2F">
        <w:rPr>
          <w:rFonts w:ascii="Times New Roman" w:eastAsia="Calibri" w:hAnsi="Times New Roman" w:cs="Times New Roman"/>
          <w:sz w:val="24"/>
          <w:szCs w:val="24"/>
          <w:lang w:eastAsia="ru-RU"/>
        </w:rPr>
        <w:t xml:space="preserve"> Ссылки в тексте даются в квадратных скобках — сначала порядковый номер источника, потом номер страницы. Например, [5, 134].</w:t>
      </w:r>
    </w:p>
    <w:p w:rsidR="00332C2F" w:rsidRPr="00332C2F" w:rsidRDefault="00332C2F" w:rsidP="00332C2F">
      <w:pPr>
        <w:spacing w:after="0" w:line="240" w:lineRule="auto"/>
        <w:ind w:firstLine="709"/>
        <w:jc w:val="both"/>
        <w:rPr>
          <w:rFonts w:ascii="Times New Roman" w:eastAsia="Calibri" w:hAnsi="Times New Roman" w:cs="Times New Roman"/>
          <w:sz w:val="24"/>
          <w:szCs w:val="24"/>
          <w:lang w:eastAsia="ru-RU"/>
        </w:rPr>
      </w:pPr>
      <w:r w:rsidRPr="00332C2F">
        <w:rPr>
          <w:rFonts w:ascii="Times New Roman" w:eastAsia="Calibri" w:hAnsi="Times New Roman" w:cs="Times New Roman"/>
          <w:sz w:val="24"/>
          <w:szCs w:val="24"/>
          <w:lang w:eastAsia="ru-RU"/>
        </w:rPr>
        <w:t xml:space="preserve">Нумерация страниц, разрывы страниц не используются. </w:t>
      </w:r>
    </w:p>
    <w:p w:rsidR="00332C2F" w:rsidRPr="00332C2F" w:rsidRDefault="00332C2F" w:rsidP="00332C2F">
      <w:pPr>
        <w:spacing w:after="0" w:line="240" w:lineRule="auto"/>
        <w:ind w:firstLine="709"/>
        <w:jc w:val="both"/>
        <w:rPr>
          <w:rFonts w:ascii="Times New Roman" w:eastAsia="Calibri" w:hAnsi="Times New Roman" w:cs="Times New Roman"/>
          <w:sz w:val="28"/>
          <w:szCs w:val="28"/>
          <w:lang w:eastAsia="ru-RU"/>
        </w:rPr>
      </w:pPr>
    </w:p>
    <w:p w:rsidR="00332C2F" w:rsidRPr="00332C2F" w:rsidRDefault="00332C2F" w:rsidP="00332C2F">
      <w:pPr>
        <w:spacing w:after="0" w:line="240" w:lineRule="auto"/>
        <w:ind w:firstLine="709"/>
        <w:jc w:val="both"/>
        <w:rPr>
          <w:rFonts w:ascii="Times New Roman" w:eastAsia="Calibri" w:hAnsi="Times New Roman" w:cs="Times New Roman"/>
          <w:b/>
          <w:sz w:val="28"/>
          <w:szCs w:val="28"/>
          <w:lang w:eastAsia="ru-RU"/>
        </w:rPr>
      </w:pPr>
      <w:r w:rsidRPr="00332C2F">
        <w:rPr>
          <w:rFonts w:ascii="Times New Roman" w:eastAsia="Calibri" w:hAnsi="Times New Roman" w:cs="Times New Roman"/>
          <w:b/>
          <w:sz w:val="28"/>
          <w:szCs w:val="28"/>
          <w:lang w:eastAsia="ru-RU"/>
        </w:rPr>
        <w:t>ПРИМЕР ОФОРМЛЕНИЯ</w:t>
      </w:r>
    </w:p>
    <w:p w:rsidR="00332C2F" w:rsidRPr="00332C2F" w:rsidRDefault="00332C2F" w:rsidP="00332C2F">
      <w:pPr>
        <w:spacing w:after="0" w:line="240" w:lineRule="auto"/>
        <w:ind w:firstLine="709"/>
        <w:jc w:val="right"/>
        <w:rPr>
          <w:rFonts w:ascii="Times New Roman" w:eastAsia="Calibri" w:hAnsi="Times New Roman" w:cs="Times New Roman"/>
          <w:b/>
          <w:i/>
          <w:sz w:val="24"/>
          <w:szCs w:val="24"/>
          <w:lang w:eastAsia="ru-RU"/>
        </w:rPr>
      </w:pPr>
      <w:r w:rsidRPr="00332C2F">
        <w:rPr>
          <w:rFonts w:ascii="Times New Roman" w:eastAsia="Calibri" w:hAnsi="Times New Roman" w:cs="Times New Roman"/>
          <w:b/>
          <w:i/>
          <w:sz w:val="24"/>
          <w:szCs w:val="24"/>
          <w:lang w:eastAsia="ru-RU"/>
        </w:rPr>
        <w:t>И.И. Иванов</w:t>
      </w:r>
    </w:p>
    <w:p w:rsidR="00332C2F" w:rsidRPr="00332C2F" w:rsidRDefault="00332C2F" w:rsidP="00332C2F">
      <w:pPr>
        <w:spacing w:after="0" w:line="240" w:lineRule="auto"/>
        <w:ind w:firstLine="709"/>
        <w:jc w:val="right"/>
        <w:rPr>
          <w:rFonts w:ascii="Times New Roman" w:eastAsia="Calibri" w:hAnsi="Times New Roman" w:cs="Times New Roman"/>
          <w:b/>
          <w:i/>
          <w:sz w:val="24"/>
          <w:szCs w:val="24"/>
          <w:lang w:eastAsia="ru-RU"/>
        </w:rPr>
      </w:pPr>
      <w:r w:rsidRPr="00332C2F">
        <w:rPr>
          <w:rFonts w:ascii="Times New Roman" w:eastAsia="Calibri" w:hAnsi="Times New Roman" w:cs="Times New Roman"/>
          <w:b/>
          <w:i/>
          <w:sz w:val="24"/>
          <w:szCs w:val="24"/>
          <w:lang w:eastAsia="ru-RU"/>
        </w:rPr>
        <w:t>место работы,</w:t>
      </w:r>
    </w:p>
    <w:p w:rsidR="00332C2F" w:rsidRPr="00332C2F" w:rsidRDefault="00332C2F" w:rsidP="00332C2F">
      <w:pPr>
        <w:spacing w:after="0" w:line="240" w:lineRule="auto"/>
        <w:ind w:firstLine="709"/>
        <w:jc w:val="right"/>
        <w:rPr>
          <w:rFonts w:ascii="Times New Roman" w:eastAsia="Calibri" w:hAnsi="Times New Roman" w:cs="Times New Roman"/>
          <w:b/>
          <w:i/>
          <w:sz w:val="24"/>
          <w:szCs w:val="24"/>
          <w:lang w:eastAsia="ru-RU"/>
        </w:rPr>
      </w:pPr>
      <w:r w:rsidRPr="00332C2F">
        <w:rPr>
          <w:rFonts w:ascii="Times New Roman" w:eastAsia="Calibri" w:hAnsi="Times New Roman" w:cs="Times New Roman"/>
          <w:b/>
          <w:i/>
          <w:sz w:val="24"/>
          <w:szCs w:val="24"/>
          <w:lang w:eastAsia="ru-RU"/>
        </w:rPr>
        <w:t>страна, город</w:t>
      </w:r>
    </w:p>
    <w:p w:rsidR="00332C2F" w:rsidRPr="00332C2F" w:rsidRDefault="00332C2F" w:rsidP="00332C2F">
      <w:pPr>
        <w:spacing w:after="0" w:line="240" w:lineRule="auto"/>
        <w:jc w:val="center"/>
        <w:rPr>
          <w:rFonts w:ascii="Times New Roman" w:eastAsia="Calibri" w:hAnsi="Times New Roman" w:cs="Times New Roman"/>
          <w:b/>
          <w:sz w:val="24"/>
          <w:szCs w:val="24"/>
          <w:lang w:eastAsia="ru-RU"/>
        </w:rPr>
      </w:pPr>
    </w:p>
    <w:p w:rsidR="00332C2F" w:rsidRPr="00332C2F" w:rsidRDefault="00332C2F" w:rsidP="00332C2F">
      <w:pPr>
        <w:spacing w:after="0" w:line="240" w:lineRule="auto"/>
        <w:jc w:val="center"/>
        <w:rPr>
          <w:rFonts w:ascii="Times New Roman" w:eastAsia="Calibri" w:hAnsi="Times New Roman" w:cs="Times New Roman"/>
          <w:b/>
          <w:sz w:val="24"/>
          <w:szCs w:val="24"/>
          <w:lang w:eastAsia="ru-RU"/>
        </w:rPr>
      </w:pPr>
      <w:r w:rsidRPr="00332C2F">
        <w:rPr>
          <w:rFonts w:ascii="Times New Roman" w:eastAsia="Calibri" w:hAnsi="Times New Roman" w:cs="Times New Roman"/>
          <w:b/>
          <w:sz w:val="24"/>
          <w:szCs w:val="24"/>
          <w:lang w:eastAsia="ru-RU"/>
        </w:rPr>
        <w:t>НАЗВАНИЕ СТАТЬИ</w:t>
      </w:r>
    </w:p>
    <w:p w:rsidR="00332C2F" w:rsidRPr="00332C2F" w:rsidRDefault="00332C2F" w:rsidP="00332C2F">
      <w:pPr>
        <w:spacing w:after="0" w:line="240" w:lineRule="auto"/>
        <w:ind w:firstLine="709"/>
        <w:jc w:val="both"/>
        <w:rPr>
          <w:rFonts w:ascii="Times New Roman" w:eastAsia="Calibri" w:hAnsi="Times New Roman" w:cs="Times New Roman"/>
          <w:sz w:val="24"/>
          <w:szCs w:val="24"/>
          <w:lang w:eastAsia="ru-RU"/>
        </w:rPr>
      </w:pPr>
    </w:p>
    <w:p w:rsidR="00332C2F" w:rsidRPr="00332C2F" w:rsidRDefault="00332C2F" w:rsidP="00332C2F">
      <w:pPr>
        <w:spacing w:after="0" w:line="240" w:lineRule="auto"/>
        <w:ind w:firstLine="709"/>
        <w:jc w:val="both"/>
        <w:rPr>
          <w:rFonts w:ascii="Times New Roman" w:eastAsia="Calibri" w:hAnsi="Times New Roman" w:cs="Times New Roman"/>
          <w:sz w:val="24"/>
          <w:szCs w:val="24"/>
          <w:lang w:eastAsia="ru-RU"/>
        </w:rPr>
      </w:pPr>
      <w:proofErr w:type="gramStart"/>
      <w:r w:rsidRPr="00332C2F">
        <w:rPr>
          <w:rFonts w:ascii="Times New Roman" w:eastAsia="Calibri" w:hAnsi="Times New Roman" w:cs="Times New Roman"/>
          <w:sz w:val="24"/>
          <w:szCs w:val="24"/>
          <w:lang w:eastAsia="ru-RU"/>
        </w:rPr>
        <w:t>Текст, текст, текст, текст, текст, текст, текст, текст, текст, текст, текст, текст, текст, текст, текст, текст, текст.</w:t>
      </w:r>
      <w:proofErr w:type="gramEnd"/>
    </w:p>
    <w:p w:rsidR="00332C2F" w:rsidRPr="00332C2F" w:rsidRDefault="00332C2F" w:rsidP="00332C2F">
      <w:pPr>
        <w:spacing w:after="0" w:line="240" w:lineRule="auto"/>
        <w:ind w:firstLine="709"/>
        <w:jc w:val="both"/>
        <w:rPr>
          <w:rFonts w:ascii="Times New Roman" w:eastAsia="Calibri" w:hAnsi="Times New Roman" w:cs="Times New Roman"/>
          <w:sz w:val="24"/>
          <w:szCs w:val="24"/>
          <w:lang w:eastAsia="ru-RU"/>
        </w:rPr>
      </w:pPr>
    </w:p>
    <w:p w:rsidR="00332C2F" w:rsidRPr="00332C2F" w:rsidRDefault="00332C2F" w:rsidP="00332C2F">
      <w:pPr>
        <w:spacing w:after="0" w:line="240" w:lineRule="auto"/>
        <w:jc w:val="center"/>
        <w:rPr>
          <w:rFonts w:ascii="Times New Roman" w:eastAsia="Calibri" w:hAnsi="Times New Roman" w:cs="Times New Roman"/>
          <w:b/>
          <w:sz w:val="24"/>
          <w:szCs w:val="24"/>
          <w:lang w:eastAsia="ru-RU"/>
        </w:rPr>
      </w:pPr>
      <w:r w:rsidRPr="00332C2F">
        <w:rPr>
          <w:rFonts w:ascii="Times New Roman" w:eastAsia="Calibri" w:hAnsi="Times New Roman" w:cs="Times New Roman"/>
          <w:b/>
          <w:sz w:val="24"/>
          <w:szCs w:val="24"/>
          <w:lang w:eastAsia="ru-RU"/>
        </w:rPr>
        <w:t>Литература</w:t>
      </w:r>
    </w:p>
    <w:p w:rsidR="00332C2F" w:rsidRPr="00332C2F" w:rsidRDefault="00332C2F" w:rsidP="00332C2F">
      <w:pPr>
        <w:spacing w:after="0" w:line="240" w:lineRule="auto"/>
        <w:rPr>
          <w:rFonts w:ascii="Times New Roman" w:eastAsia="Times New Roman" w:hAnsi="Times New Roman" w:cs="Times New Roman"/>
          <w:sz w:val="24"/>
          <w:szCs w:val="24"/>
          <w:lang w:eastAsia="ru-RU"/>
        </w:rPr>
      </w:pPr>
    </w:p>
    <w:p w:rsidR="00332C2F" w:rsidRPr="00332C2F" w:rsidRDefault="00332C2F" w:rsidP="00332C2F">
      <w:pPr>
        <w:spacing w:after="0" w:line="240" w:lineRule="auto"/>
        <w:ind w:firstLine="851"/>
        <w:jc w:val="both"/>
        <w:rPr>
          <w:rFonts w:ascii="Times New Roman" w:eastAsia="Times New Roman" w:hAnsi="Times New Roman" w:cs="Times New Roman"/>
          <w:sz w:val="24"/>
          <w:szCs w:val="24"/>
          <w:lang w:eastAsia="ru-RU"/>
        </w:rPr>
      </w:pPr>
      <w:r w:rsidRPr="00332C2F">
        <w:rPr>
          <w:rFonts w:ascii="Times New Roman" w:eastAsia="Times New Roman" w:hAnsi="Times New Roman" w:cs="Times New Roman"/>
          <w:sz w:val="24"/>
          <w:szCs w:val="24"/>
          <w:lang w:eastAsia="ru-RU"/>
        </w:rPr>
        <w:t xml:space="preserve">Статьи редактируются. Стоимость публикации </w:t>
      </w:r>
      <w:r w:rsidRPr="00332C2F">
        <w:rPr>
          <w:rFonts w:ascii="Times New Roman" w:eastAsia="Times New Roman" w:hAnsi="Times New Roman" w:cs="Times New Roman"/>
          <w:b/>
          <w:sz w:val="24"/>
          <w:szCs w:val="24"/>
          <w:lang w:eastAsia="ru-RU"/>
        </w:rPr>
        <w:t>300 руб.</w:t>
      </w:r>
      <w:r w:rsidRPr="00332C2F">
        <w:rPr>
          <w:rFonts w:ascii="Times New Roman" w:eastAsia="Times New Roman" w:hAnsi="Times New Roman" w:cs="Times New Roman"/>
          <w:sz w:val="24"/>
          <w:szCs w:val="24"/>
          <w:lang w:eastAsia="ru-RU"/>
        </w:rPr>
        <w:t xml:space="preserve"> </w:t>
      </w:r>
      <w:r w:rsidR="000E3D8B">
        <w:rPr>
          <w:rFonts w:ascii="Times New Roman" w:eastAsia="Times New Roman" w:hAnsi="Times New Roman" w:cs="Times New Roman"/>
          <w:sz w:val="24"/>
          <w:szCs w:val="24"/>
          <w:lang w:eastAsia="ru-RU"/>
        </w:rPr>
        <w:t xml:space="preserve">за </w:t>
      </w:r>
      <w:r w:rsidRPr="00332C2F">
        <w:rPr>
          <w:rFonts w:ascii="Times New Roman" w:eastAsia="Times New Roman" w:hAnsi="Times New Roman" w:cs="Times New Roman"/>
          <w:sz w:val="24"/>
          <w:szCs w:val="24"/>
          <w:lang w:eastAsia="ru-RU"/>
        </w:rPr>
        <w:t>одн</w:t>
      </w:r>
      <w:r w:rsidR="000E3D8B">
        <w:rPr>
          <w:rFonts w:ascii="Times New Roman" w:eastAsia="Times New Roman" w:hAnsi="Times New Roman" w:cs="Times New Roman"/>
          <w:sz w:val="24"/>
          <w:szCs w:val="24"/>
          <w:lang w:eastAsia="ru-RU"/>
        </w:rPr>
        <w:t>у</w:t>
      </w:r>
      <w:r w:rsidRPr="00332C2F">
        <w:rPr>
          <w:rFonts w:ascii="Times New Roman" w:eastAsia="Times New Roman" w:hAnsi="Times New Roman" w:cs="Times New Roman"/>
          <w:sz w:val="24"/>
          <w:szCs w:val="24"/>
          <w:lang w:eastAsia="ru-RU"/>
        </w:rPr>
        <w:t xml:space="preserve"> страниц</w:t>
      </w:r>
      <w:r w:rsidR="000E3D8B">
        <w:rPr>
          <w:rFonts w:ascii="Times New Roman" w:eastAsia="Times New Roman" w:hAnsi="Times New Roman" w:cs="Times New Roman"/>
          <w:sz w:val="24"/>
          <w:szCs w:val="24"/>
          <w:lang w:eastAsia="ru-RU"/>
        </w:rPr>
        <w:t>у</w:t>
      </w:r>
      <w:r w:rsidRPr="00332C2F">
        <w:rPr>
          <w:rFonts w:ascii="Times New Roman" w:eastAsia="Times New Roman" w:hAnsi="Times New Roman" w:cs="Times New Roman"/>
          <w:sz w:val="24"/>
          <w:szCs w:val="24"/>
          <w:lang w:eastAsia="ru-RU"/>
        </w:rPr>
        <w:t xml:space="preserve"> авторского текста в соответствии вышеуказанными требованиями. Оплата производится в безналичной форме.</w:t>
      </w:r>
    </w:p>
    <w:p w:rsidR="00332C2F" w:rsidRPr="00332C2F" w:rsidRDefault="00332C2F" w:rsidP="000F7C99">
      <w:pPr>
        <w:spacing w:after="0" w:line="240" w:lineRule="auto"/>
        <w:jc w:val="both"/>
        <w:rPr>
          <w:rFonts w:ascii="Times New Roman" w:eastAsia="Times New Roman" w:hAnsi="Times New Roman" w:cs="Times New Roman"/>
          <w:sz w:val="24"/>
          <w:szCs w:val="24"/>
          <w:lang w:eastAsia="ru-RU"/>
        </w:rPr>
      </w:pPr>
      <w:r w:rsidRPr="00332C2F">
        <w:rPr>
          <w:rFonts w:ascii="Times New Roman" w:eastAsia="Times New Roman" w:hAnsi="Times New Roman" w:cs="Times New Roman"/>
          <w:b/>
          <w:sz w:val="24"/>
          <w:szCs w:val="24"/>
          <w:lang w:eastAsia="ru-RU"/>
        </w:rPr>
        <w:t>Шаблон извещения и квитанции</w:t>
      </w:r>
      <w:r w:rsidRPr="00332C2F">
        <w:rPr>
          <w:rFonts w:ascii="Times New Roman" w:eastAsia="Times New Roman" w:hAnsi="Times New Roman" w:cs="Times New Roman"/>
          <w:sz w:val="24"/>
          <w:szCs w:val="24"/>
          <w:lang w:eastAsia="ru-RU"/>
        </w:rPr>
        <w:t xml:space="preserve"> для оплаты прилагается (см.</w:t>
      </w:r>
      <w:r w:rsidR="000E3D8B">
        <w:rPr>
          <w:rFonts w:ascii="Times New Roman" w:eastAsia="Times New Roman" w:hAnsi="Times New Roman" w:cs="Times New Roman"/>
          <w:sz w:val="24"/>
          <w:szCs w:val="24"/>
          <w:lang w:eastAsia="ru-RU"/>
        </w:rPr>
        <w:t xml:space="preserve"> </w:t>
      </w:r>
      <w:r w:rsidR="000E3D8B" w:rsidRPr="000E3D8B">
        <w:rPr>
          <w:rFonts w:ascii="Times New Roman" w:eastAsia="Times New Roman" w:hAnsi="Times New Roman" w:cs="Times New Roman"/>
          <w:color w:val="0070C0"/>
          <w:sz w:val="28"/>
          <w:szCs w:val="24"/>
          <w:lang w:eastAsia="ru-RU"/>
        </w:rPr>
        <w:fldChar w:fldCharType="begin"/>
      </w:r>
      <w:r w:rsidR="000E3D8B" w:rsidRPr="000E3D8B">
        <w:rPr>
          <w:rFonts w:ascii="Times New Roman" w:eastAsia="Times New Roman" w:hAnsi="Times New Roman" w:cs="Times New Roman"/>
          <w:color w:val="0070C0"/>
          <w:sz w:val="28"/>
          <w:szCs w:val="24"/>
          <w:lang w:eastAsia="ru-RU"/>
        </w:rPr>
        <w:instrText xml:space="preserve"> REF _Ref468796016 \h </w:instrText>
      </w:r>
      <w:r w:rsidR="000E3D8B">
        <w:rPr>
          <w:rFonts w:ascii="Times New Roman" w:eastAsia="Times New Roman" w:hAnsi="Times New Roman" w:cs="Times New Roman"/>
          <w:color w:val="0070C0"/>
          <w:sz w:val="28"/>
          <w:szCs w:val="24"/>
          <w:lang w:eastAsia="ru-RU"/>
        </w:rPr>
        <w:instrText xml:space="preserve"> \* MERGEFORMAT </w:instrText>
      </w:r>
      <w:r w:rsidR="000E3D8B" w:rsidRPr="000E3D8B">
        <w:rPr>
          <w:rFonts w:ascii="Times New Roman" w:eastAsia="Times New Roman" w:hAnsi="Times New Roman" w:cs="Times New Roman"/>
          <w:color w:val="0070C0"/>
          <w:sz w:val="28"/>
          <w:szCs w:val="24"/>
          <w:lang w:eastAsia="ru-RU"/>
        </w:rPr>
      </w:r>
      <w:r w:rsidR="000E3D8B" w:rsidRPr="000E3D8B">
        <w:rPr>
          <w:rFonts w:ascii="Times New Roman" w:eastAsia="Times New Roman" w:hAnsi="Times New Roman" w:cs="Times New Roman"/>
          <w:color w:val="0070C0"/>
          <w:sz w:val="28"/>
          <w:szCs w:val="24"/>
          <w:lang w:eastAsia="ru-RU"/>
        </w:rPr>
        <w:fldChar w:fldCharType="separate"/>
      </w:r>
      <w:r w:rsidR="006428F4" w:rsidRPr="006428F4">
        <w:rPr>
          <w:color w:val="0070C0"/>
          <w:sz w:val="24"/>
        </w:rPr>
        <w:t>ПРИЛОЖЕНИЕ 3</w:t>
      </w:r>
      <w:r w:rsidR="000E3D8B" w:rsidRPr="000E3D8B">
        <w:rPr>
          <w:rFonts w:ascii="Times New Roman" w:eastAsia="Times New Roman" w:hAnsi="Times New Roman" w:cs="Times New Roman"/>
          <w:color w:val="0070C0"/>
          <w:sz w:val="28"/>
          <w:szCs w:val="24"/>
          <w:lang w:eastAsia="ru-RU"/>
        </w:rPr>
        <w:fldChar w:fldCharType="end"/>
      </w:r>
      <w:r w:rsidRPr="00332C2F">
        <w:rPr>
          <w:rFonts w:ascii="Times New Roman" w:eastAsia="Times New Roman" w:hAnsi="Times New Roman" w:cs="Times New Roman"/>
          <w:sz w:val="24"/>
          <w:szCs w:val="24"/>
          <w:lang w:eastAsia="ru-RU"/>
        </w:rPr>
        <w:t>)</w:t>
      </w:r>
      <w:r w:rsidR="000F7C99">
        <w:rPr>
          <w:rFonts w:ascii="Times New Roman" w:eastAsia="Times New Roman" w:hAnsi="Times New Roman" w:cs="Times New Roman"/>
          <w:sz w:val="24"/>
          <w:szCs w:val="24"/>
          <w:lang w:eastAsia="ru-RU"/>
        </w:rPr>
        <w:t>.</w:t>
      </w:r>
    </w:p>
    <w:p w:rsidR="00332C2F" w:rsidRPr="00332C2F" w:rsidRDefault="00332C2F" w:rsidP="00332C2F">
      <w:pPr>
        <w:spacing w:after="0" w:line="240" w:lineRule="auto"/>
        <w:rPr>
          <w:rFonts w:ascii="Times New Roman" w:eastAsia="Times New Roman" w:hAnsi="Times New Roman" w:cs="Times New Roman"/>
          <w:color w:val="FF0000"/>
          <w:sz w:val="24"/>
          <w:szCs w:val="24"/>
          <w:lang w:eastAsia="ru-RU"/>
        </w:rPr>
      </w:pPr>
    </w:p>
    <w:p w:rsidR="00332C2F" w:rsidRPr="00332C2F" w:rsidRDefault="00332C2F" w:rsidP="00332C2F">
      <w:pPr>
        <w:spacing w:after="0" w:line="240" w:lineRule="auto"/>
        <w:jc w:val="center"/>
        <w:rPr>
          <w:rFonts w:ascii="Times New Roman" w:eastAsia="Times New Roman" w:hAnsi="Times New Roman" w:cs="Times New Roman"/>
          <w:color w:val="FF0000"/>
          <w:sz w:val="24"/>
          <w:szCs w:val="24"/>
          <w:lang w:eastAsia="ru-RU"/>
        </w:rPr>
      </w:pPr>
      <w:r w:rsidRPr="00332C2F">
        <w:rPr>
          <w:rFonts w:ascii="Times New Roman" w:eastAsia="Times New Roman" w:hAnsi="Times New Roman" w:cs="Times New Roman"/>
          <w:color w:val="FF0000"/>
          <w:sz w:val="24"/>
          <w:szCs w:val="24"/>
          <w:lang w:eastAsia="ru-RU"/>
        </w:rPr>
        <w:t>СТАТЬИ И ПЕРЕЧИСЛЕННЫЕ ЗА НИХ СРЕДСТВА</w:t>
      </w:r>
    </w:p>
    <w:p w:rsidR="00332C2F" w:rsidRPr="00332C2F" w:rsidRDefault="00332C2F" w:rsidP="00332C2F">
      <w:pPr>
        <w:spacing w:after="0" w:line="240" w:lineRule="auto"/>
        <w:jc w:val="center"/>
        <w:rPr>
          <w:rFonts w:ascii="Times New Roman" w:eastAsia="Times New Roman" w:hAnsi="Times New Roman" w:cs="Times New Roman"/>
          <w:color w:val="FF0000"/>
          <w:sz w:val="24"/>
          <w:szCs w:val="24"/>
          <w:lang w:eastAsia="ru-RU"/>
        </w:rPr>
      </w:pPr>
      <w:r w:rsidRPr="00332C2F">
        <w:rPr>
          <w:rFonts w:ascii="Times New Roman" w:eastAsia="Times New Roman" w:hAnsi="Times New Roman" w:cs="Times New Roman"/>
          <w:color w:val="FF0000"/>
          <w:sz w:val="24"/>
          <w:szCs w:val="24"/>
          <w:lang w:eastAsia="ru-RU"/>
        </w:rPr>
        <w:t xml:space="preserve"> ДОЛЖНЫ ПОСТУПИТЬ НЕ ПОЗДНЕЕ 10 февраля 2017 г.</w:t>
      </w:r>
    </w:p>
    <w:p w:rsidR="00332C2F" w:rsidRPr="00725ADB" w:rsidRDefault="00332C2F" w:rsidP="00725ADB">
      <w:pPr>
        <w:spacing w:before="120" w:after="120" w:line="240" w:lineRule="auto"/>
        <w:jc w:val="center"/>
        <w:rPr>
          <w:rFonts w:ascii="Times New Roman" w:eastAsia="Times New Roman" w:hAnsi="Times New Roman" w:cs="Times New Roman"/>
          <w:color w:val="0070C0"/>
          <w:sz w:val="24"/>
          <w:szCs w:val="24"/>
          <w:lang w:eastAsia="ru-RU"/>
        </w:rPr>
      </w:pPr>
      <w:r w:rsidRPr="00725ADB">
        <w:rPr>
          <w:rFonts w:ascii="Times New Roman" w:eastAsia="Times New Roman" w:hAnsi="Times New Roman" w:cs="Times New Roman"/>
          <w:color w:val="0070C0"/>
          <w:sz w:val="24"/>
          <w:szCs w:val="24"/>
          <w:lang w:eastAsia="ru-RU"/>
        </w:rPr>
        <w:t xml:space="preserve">Статьи не оплачивать до подтверждения их получения. </w:t>
      </w:r>
    </w:p>
    <w:p w:rsidR="00332C2F" w:rsidRPr="00332C2F" w:rsidRDefault="00332C2F" w:rsidP="00D8728A">
      <w:pPr>
        <w:spacing w:after="0" w:line="240" w:lineRule="auto"/>
        <w:ind w:firstLine="851"/>
        <w:jc w:val="both"/>
        <w:rPr>
          <w:rFonts w:ascii="Times New Roman" w:eastAsia="Times New Roman" w:hAnsi="Times New Roman" w:cs="Times New Roman"/>
          <w:sz w:val="24"/>
          <w:szCs w:val="24"/>
          <w:lang w:eastAsia="ru-RU"/>
        </w:rPr>
      </w:pPr>
      <w:r w:rsidRPr="00332C2F">
        <w:rPr>
          <w:rFonts w:ascii="Times New Roman" w:eastAsia="Times New Roman" w:hAnsi="Times New Roman" w:cs="Times New Roman"/>
          <w:sz w:val="24"/>
          <w:szCs w:val="24"/>
          <w:lang w:eastAsia="ru-RU"/>
        </w:rPr>
        <w:t>Рассылка не предусмотрена, получить авторский экземпляр монографии можно</w:t>
      </w:r>
      <w:r w:rsidR="00725ADB">
        <w:rPr>
          <w:rFonts w:ascii="Times New Roman" w:eastAsia="Times New Roman" w:hAnsi="Times New Roman" w:cs="Times New Roman"/>
          <w:sz w:val="24"/>
          <w:szCs w:val="24"/>
          <w:lang w:eastAsia="ru-RU"/>
        </w:rPr>
        <w:t xml:space="preserve"> непосредственно</w:t>
      </w:r>
      <w:r w:rsidRPr="00332C2F">
        <w:rPr>
          <w:rFonts w:ascii="Times New Roman" w:eastAsia="Times New Roman" w:hAnsi="Times New Roman" w:cs="Times New Roman"/>
          <w:sz w:val="24"/>
          <w:szCs w:val="24"/>
          <w:lang w:eastAsia="ru-RU"/>
        </w:rPr>
        <w:t xml:space="preserve"> на Конференции или в Департаменте экономической теории Финансового университета. На одну статью положен один экземпляр. При необходимости дополнительный экземпляр можно получить, оплатив </w:t>
      </w:r>
      <w:r w:rsidRPr="009115D4">
        <w:rPr>
          <w:rFonts w:ascii="Times New Roman" w:eastAsia="Times New Roman" w:hAnsi="Times New Roman" w:cs="Times New Roman"/>
          <w:b/>
          <w:sz w:val="24"/>
          <w:szCs w:val="24"/>
          <w:lang w:eastAsia="ru-RU"/>
        </w:rPr>
        <w:t xml:space="preserve">550 руб. </w:t>
      </w:r>
      <w:r w:rsidRPr="00332C2F">
        <w:rPr>
          <w:rFonts w:ascii="Times New Roman" w:eastAsia="Times New Roman" w:hAnsi="Times New Roman" w:cs="Times New Roman"/>
          <w:sz w:val="24"/>
          <w:szCs w:val="24"/>
          <w:lang w:eastAsia="ru-RU"/>
        </w:rPr>
        <w:t>О необходим</w:t>
      </w:r>
      <w:r w:rsidR="00725ADB">
        <w:rPr>
          <w:rFonts w:ascii="Times New Roman" w:eastAsia="Times New Roman" w:hAnsi="Times New Roman" w:cs="Times New Roman"/>
          <w:sz w:val="24"/>
          <w:szCs w:val="24"/>
          <w:lang w:eastAsia="ru-RU"/>
        </w:rPr>
        <w:t>ости дополнительного экземпляра</w:t>
      </w:r>
      <w:r w:rsidRPr="00332C2F">
        <w:rPr>
          <w:rFonts w:ascii="Times New Roman" w:eastAsia="Times New Roman" w:hAnsi="Times New Roman" w:cs="Times New Roman"/>
          <w:sz w:val="24"/>
          <w:szCs w:val="24"/>
          <w:lang w:eastAsia="ru-RU"/>
        </w:rPr>
        <w:t xml:space="preserve"> просьба указывать заранее.</w:t>
      </w:r>
    </w:p>
    <w:p w:rsidR="00F642C5" w:rsidRDefault="00F642C5" w:rsidP="00815376">
      <w:pPr>
        <w:suppressAutoHyphens/>
        <w:spacing w:after="0" w:line="240" w:lineRule="auto"/>
        <w:ind w:left="283"/>
        <w:jc w:val="center"/>
        <w:rPr>
          <w:rFonts w:ascii="Times New Roman" w:eastAsia="Calibri" w:hAnsi="Times New Roman" w:cs="Times New Roman"/>
          <w:b/>
          <w:i/>
          <w:sz w:val="28"/>
          <w:szCs w:val="28"/>
          <w:u w:val="single"/>
          <w:lang w:eastAsia="ru-RU"/>
        </w:rPr>
      </w:pPr>
    </w:p>
    <w:p w:rsidR="00815376" w:rsidRPr="003C0436" w:rsidRDefault="00815376" w:rsidP="00815376">
      <w:pPr>
        <w:suppressAutoHyphens/>
        <w:spacing w:after="0" w:line="240" w:lineRule="auto"/>
        <w:ind w:left="283"/>
        <w:jc w:val="center"/>
        <w:rPr>
          <w:rFonts w:ascii="Times New Roman" w:eastAsia="Calibri" w:hAnsi="Times New Roman" w:cs="Times New Roman"/>
          <w:b/>
          <w:i/>
          <w:sz w:val="28"/>
          <w:szCs w:val="28"/>
          <w:u w:val="single"/>
          <w:lang w:eastAsia="ru-RU"/>
        </w:rPr>
      </w:pPr>
      <w:r w:rsidRPr="003C0436">
        <w:rPr>
          <w:rFonts w:ascii="Times New Roman" w:eastAsia="Calibri" w:hAnsi="Times New Roman" w:cs="Times New Roman"/>
          <w:b/>
          <w:i/>
          <w:sz w:val="28"/>
          <w:szCs w:val="28"/>
          <w:u w:val="single"/>
          <w:lang w:eastAsia="ru-RU"/>
        </w:rPr>
        <w:t>Внимание!!!    Все перечисленные публикации будут  размещены  в электронной библиотечной системе e-</w:t>
      </w:r>
      <w:proofErr w:type="spellStart"/>
      <w:r w:rsidRPr="003C0436">
        <w:rPr>
          <w:rFonts w:ascii="Times New Roman" w:eastAsia="Calibri" w:hAnsi="Times New Roman" w:cs="Times New Roman"/>
          <w:b/>
          <w:i/>
          <w:sz w:val="28"/>
          <w:szCs w:val="28"/>
          <w:u w:val="single"/>
          <w:lang w:eastAsia="ru-RU"/>
        </w:rPr>
        <w:t>library</w:t>
      </w:r>
      <w:proofErr w:type="spellEnd"/>
      <w:r w:rsidRPr="003C0436">
        <w:rPr>
          <w:rFonts w:ascii="Times New Roman" w:eastAsia="Calibri" w:hAnsi="Times New Roman" w:cs="Times New Roman"/>
          <w:b/>
          <w:i/>
          <w:sz w:val="28"/>
          <w:szCs w:val="28"/>
          <w:u w:val="single"/>
          <w:lang w:eastAsia="ru-RU"/>
        </w:rPr>
        <w:t xml:space="preserve"> и включены в РИНЦ.</w:t>
      </w:r>
    </w:p>
    <w:p w:rsidR="00F642C5" w:rsidRDefault="00F642C5" w:rsidP="00815376">
      <w:pPr>
        <w:spacing w:after="0" w:line="240" w:lineRule="auto"/>
        <w:jc w:val="both"/>
        <w:rPr>
          <w:rFonts w:ascii="Times New Roman" w:eastAsia="Times New Roman" w:hAnsi="Times New Roman" w:cs="Times New Roman"/>
          <w:b/>
          <w:sz w:val="24"/>
          <w:szCs w:val="24"/>
          <w:lang w:eastAsia="ru-RU"/>
        </w:rPr>
      </w:pPr>
    </w:p>
    <w:p w:rsidR="00F642C5" w:rsidRDefault="00F642C5" w:rsidP="00815376">
      <w:pPr>
        <w:spacing w:after="0" w:line="240" w:lineRule="auto"/>
        <w:jc w:val="both"/>
        <w:rPr>
          <w:rFonts w:ascii="Times New Roman" w:eastAsia="Times New Roman" w:hAnsi="Times New Roman" w:cs="Times New Roman"/>
          <w:b/>
          <w:sz w:val="24"/>
          <w:szCs w:val="24"/>
          <w:lang w:eastAsia="ru-RU"/>
        </w:rPr>
      </w:pPr>
    </w:p>
    <w:p w:rsidR="00815376" w:rsidRDefault="00815376" w:rsidP="00725ADB">
      <w:pPr>
        <w:spacing w:before="120" w:after="120" w:line="240" w:lineRule="auto"/>
        <w:jc w:val="both"/>
        <w:rPr>
          <w:rFonts w:ascii="Times New Roman" w:eastAsia="Times New Roman" w:hAnsi="Times New Roman" w:cs="Times New Roman"/>
          <w:b/>
          <w:sz w:val="24"/>
          <w:szCs w:val="24"/>
          <w:lang w:eastAsia="ru-RU"/>
        </w:rPr>
      </w:pPr>
      <w:r w:rsidRPr="003C0436">
        <w:rPr>
          <w:rFonts w:ascii="Times New Roman" w:eastAsia="Times New Roman" w:hAnsi="Times New Roman" w:cs="Times New Roman"/>
          <w:b/>
          <w:sz w:val="24"/>
          <w:szCs w:val="24"/>
          <w:lang w:eastAsia="ru-RU"/>
        </w:rPr>
        <w:lastRenderedPageBreak/>
        <w:t>Представление документов в оргкомитет конференции:</w:t>
      </w:r>
    </w:p>
    <w:p w:rsidR="00815376" w:rsidRDefault="00815376" w:rsidP="00725ADB">
      <w:pPr>
        <w:spacing w:before="120" w:after="120" w:line="240" w:lineRule="auto"/>
        <w:jc w:val="both"/>
        <w:rPr>
          <w:rFonts w:ascii="Times New Roman" w:eastAsia="Times New Roman" w:hAnsi="Times New Roman" w:cs="Times New Roman"/>
          <w:b/>
          <w:color w:val="0070C0"/>
          <w:sz w:val="24"/>
          <w:szCs w:val="24"/>
          <w:lang w:eastAsia="ru-RU"/>
        </w:rPr>
      </w:pPr>
      <w:r w:rsidRPr="003C0436">
        <w:rPr>
          <w:rFonts w:ascii="Times New Roman" w:eastAsia="Times New Roman" w:hAnsi="Times New Roman" w:cs="Times New Roman"/>
          <w:b/>
          <w:sz w:val="24"/>
          <w:szCs w:val="24"/>
          <w:lang w:eastAsia="ru-RU"/>
        </w:rPr>
        <w:t xml:space="preserve">по электронной почте </w:t>
      </w:r>
      <w:hyperlink r:id="rId15" w:history="1">
        <w:r w:rsidRPr="000E3D8B">
          <w:rPr>
            <w:rFonts w:ascii="Times New Roman" w:eastAsia="Times New Roman" w:hAnsi="Times New Roman" w:cs="Times New Roman"/>
            <w:b/>
            <w:color w:val="0070C0"/>
            <w:sz w:val="28"/>
            <w:szCs w:val="24"/>
            <w:lang w:eastAsia="ru-RU"/>
          </w:rPr>
          <w:t>polit-economy@mail.ru</w:t>
        </w:r>
      </w:hyperlink>
      <w:r w:rsidRPr="000E3D8B">
        <w:rPr>
          <w:rFonts w:ascii="Times New Roman" w:eastAsia="Times New Roman" w:hAnsi="Times New Roman" w:cs="Times New Roman"/>
          <w:b/>
          <w:color w:val="0070C0"/>
          <w:sz w:val="28"/>
          <w:szCs w:val="24"/>
          <w:lang w:eastAsia="ru-RU"/>
        </w:rPr>
        <w:t xml:space="preserve"> </w:t>
      </w:r>
    </w:p>
    <w:p w:rsidR="000E3D8B" w:rsidRDefault="000E3D8B" w:rsidP="00D8728A">
      <w:pPr>
        <w:spacing w:after="0" w:line="276" w:lineRule="auto"/>
        <w:jc w:val="both"/>
        <w:rPr>
          <w:rFonts w:ascii="Times New Roman" w:eastAsia="Times New Roman" w:hAnsi="Times New Roman" w:cs="Times New Roman"/>
          <w:b/>
          <w:sz w:val="26"/>
          <w:szCs w:val="26"/>
          <w:lang w:eastAsia="ru-RU"/>
        </w:rPr>
      </w:pPr>
    </w:p>
    <w:p w:rsidR="00815376" w:rsidRDefault="004F634C" w:rsidP="00D8728A">
      <w:pPr>
        <w:spacing w:after="0" w:line="276" w:lineRule="auto"/>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b/>
          <w:sz w:val="26"/>
          <w:szCs w:val="26"/>
          <w:lang w:eastAsia="ru-RU"/>
        </w:rPr>
        <w:t>Соколов</w:t>
      </w:r>
      <w:r w:rsidR="00815376" w:rsidRPr="00C340BD">
        <w:rPr>
          <w:rFonts w:ascii="Times New Roman" w:eastAsia="Times New Roman" w:hAnsi="Times New Roman" w:cs="Times New Roman"/>
          <w:b/>
          <w:i/>
          <w:sz w:val="26"/>
          <w:szCs w:val="26"/>
          <w:lang w:eastAsia="ru-RU"/>
        </w:rPr>
        <w:t xml:space="preserve"> </w:t>
      </w:r>
      <w:r w:rsidR="00815376" w:rsidRPr="00C340BD">
        <w:rPr>
          <w:rFonts w:ascii="Times New Roman" w:eastAsia="Times New Roman" w:hAnsi="Times New Roman" w:cs="Times New Roman"/>
          <w:i/>
          <w:sz w:val="26"/>
          <w:szCs w:val="26"/>
          <w:lang w:eastAsia="ru-RU"/>
        </w:rPr>
        <w:t>Дмитри</w:t>
      </w:r>
      <w:r>
        <w:rPr>
          <w:rFonts w:ascii="Times New Roman" w:eastAsia="Times New Roman" w:hAnsi="Times New Roman" w:cs="Times New Roman"/>
          <w:i/>
          <w:sz w:val="26"/>
          <w:szCs w:val="26"/>
          <w:lang w:eastAsia="ru-RU"/>
        </w:rPr>
        <w:t>й</w:t>
      </w:r>
      <w:r w:rsidR="00815376" w:rsidRPr="00C340BD">
        <w:rPr>
          <w:rFonts w:ascii="Times New Roman" w:eastAsia="Times New Roman" w:hAnsi="Times New Roman" w:cs="Times New Roman"/>
          <w:i/>
          <w:sz w:val="26"/>
          <w:szCs w:val="26"/>
          <w:lang w:eastAsia="ru-RU"/>
        </w:rPr>
        <w:t xml:space="preserve"> Павлович</w:t>
      </w:r>
      <w:r w:rsidR="00815376" w:rsidRPr="00C340BD">
        <w:rPr>
          <w:rFonts w:ascii="Times New Roman" w:eastAsia="Times New Roman" w:hAnsi="Times New Roman" w:cs="Times New Roman"/>
          <w:b/>
          <w:sz w:val="26"/>
          <w:szCs w:val="26"/>
          <w:lang w:eastAsia="ru-RU"/>
        </w:rPr>
        <w:t xml:space="preserve"> </w:t>
      </w:r>
      <w:r w:rsidR="00815376" w:rsidRPr="00C340BD">
        <w:rPr>
          <w:rFonts w:ascii="Times New Roman" w:eastAsia="Times New Roman" w:hAnsi="Times New Roman" w:cs="Times New Roman"/>
          <w:b/>
          <w:i/>
          <w:sz w:val="26"/>
          <w:szCs w:val="26"/>
          <w:lang w:eastAsia="ru-RU"/>
        </w:rPr>
        <w:t>–</w:t>
      </w:r>
      <w:r w:rsidR="00815376" w:rsidRPr="00C340BD">
        <w:rPr>
          <w:rFonts w:ascii="Times New Roman" w:eastAsia="Times New Roman" w:hAnsi="Times New Roman" w:cs="Times New Roman"/>
          <w:b/>
          <w:sz w:val="26"/>
          <w:szCs w:val="26"/>
          <w:lang w:eastAsia="ru-RU"/>
        </w:rPr>
        <w:t xml:space="preserve"> </w:t>
      </w:r>
      <w:r w:rsidR="00815376" w:rsidRPr="00C340BD">
        <w:rPr>
          <w:rFonts w:ascii="Times New Roman" w:eastAsia="Times New Roman" w:hAnsi="Times New Roman" w:cs="Times New Roman"/>
          <w:b/>
          <w:i/>
          <w:sz w:val="26"/>
          <w:szCs w:val="26"/>
          <w:lang w:eastAsia="ru-RU"/>
        </w:rPr>
        <w:t>+7</w:t>
      </w:r>
      <w:r>
        <w:rPr>
          <w:rFonts w:ascii="Times New Roman" w:eastAsia="Times New Roman" w:hAnsi="Times New Roman" w:cs="Times New Roman"/>
          <w:b/>
          <w:i/>
          <w:sz w:val="26"/>
          <w:szCs w:val="26"/>
          <w:lang w:eastAsia="ru-RU"/>
        </w:rPr>
        <w:t>(</w:t>
      </w:r>
      <w:r w:rsidR="00815376" w:rsidRPr="00C340BD">
        <w:rPr>
          <w:rFonts w:ascii="Times New Roman" w:eastAsia="Times New Roman" w:hAnsi="Times New Roman" w:cs="Times New Roman"/>
          <w:b/>
          <w:i/>
          <w:sz w:val="26"/>
          <w:szCs w:val="26"/>
          <w:lang w:eastAsia="ru-RU"/>
        </w:rPr>
        <w:t>917</w:t>
      </w:r>
      <w:r>
        <w:rPr>
          <w:rFonts w:ascii="Times New Roman" w:eastAsia="Times New Roman" w:hAnsi="Times New Roman" w:cs="Times New Roman"/>
          <w:b/>
          <w:i/>
          <w:sz w:val="26"/>
          <w:szCs w:val="26"/>
          <w:lang w:eastAsia="ru-RU"/>
        </w:rPr>
        <w:t>)</w:t>
      </w:r>
      <w:r w:rsidR="00815376" w:rsidRPr="00C340BD">
        <w:rPr>
          <w:rFonts w:ascii="Times New Roman" w:eastAsia="Times New Roman" w:hAnsi="Times New Roman" w:cs="Times New Roman"/>
          <w:b/>
          <w:i/>
          <w:sz w:val="26"/>
          <w:szCs w:val="26"/>
          <w:lang w:eastAsia="ru-RU"/>
        </w:rPr>
        <w:t>5206061</w:t>
      </w:r>
    </w:p>
    <w:p w:rsidR="00725ADB" w:rsidRPr="00C340BD" w:rsidRDefault="00725ADB" w:rsidP="00D8728A">
      <w:pPr>
        <w:spacing w:after="0" w:line="276" w:lineRule="auto"/>
        <w:jc w:val="both"/>
        <w:rPr>
          <w:rFonts w:ascii="Times New Roman" w:eastAsia="Times New Roman" w:hAnsi="Times New Roman" w:cs="Times New Roman"/>
          <w:b/>
          <w:sz w:val="26"/>
          <w:szCs w:val="26"/>
          <w:lang w:eastAsia="ru-RU"/>
        </w:rPr>
      </w:pPr>
    </w:p>
    <w:p w:rsidR="00815376" w:rsidRPr="000E3D8B" w:rsidRDefault="00815376" w:rsidP="00D8728A">
      <w:pPr>
        <w:spacing w:after="0" w:line="276" w:lineRule="auto"/>
        <w:jc w:val="both"/>
        <w:rPr>
          <w:rFonts w:ascii="Times New Roman" w:eastAsia="Times New Roman" w:hAnsi="Times New Roman" w:cs="Times New Roman"/>
          <w:b/>
          <w:sz w:val="26"/>
          <w:szCs w:val="26"/>
          <w:lang w:eastAsia="ru-RU"/>
        </w:rPr>
      </w:pPr>
      <w:proofErr w:type="spellStart"/>
      <w:r w:rsidRPr="00C340BD">
        <w:rPr>
          <w:rFonts w:ascii="Times New Roman" w:eastAsia="Times New Roman" w:hAnsi="Times New Roman" w:cs="Times New Roman"/>
          <w:b/>
          <w:sz w:val="26"/>
          <w:szCs w:val="26"/>
          <w:lang w:eastAsia="ru-RU"/>
        </w:rPr>
        <w:t>Алленых</w:t>
      </w:r>
      <w:proofErr w:type="spellEnd"/>
      <w:r w:rsidRPr="00C340BD">
        <w:rPr>
          <w:rFonts w:ascii="Times New Roman" w:eastAsia="Times New Roman" w:hAnsi="Times New Roman" w:cs="Times New Roman"/>
          <w:b/>
          <w:sz w:val="26"/>
          <w:szCs w:val="26"/>
          <w:lang w:eastAsia="ru-RU"/>
        </w:rPr>
        <w:t xml:space="preserve"> </w:t>
      </w:r>
      <w:r w:rsidRPr="00C340BD">
        <w:rPr>
          <w:rFonts w:ascii="Times New Roman" w:eastAsia="Times New Roman" w:hAnsi="Times New Roman" w:cs="Times New Roman"/>
          <w:i/>
          <w:sz w:val="26"/>
          <w:szCs w:val="26"/>
          <w:lang w:eastAsia="ru-RU"/>
        </w:rPr>
        <w:t>Марин</w:t>
      </w:r>
      <w:r w:rsidR="004F634C">
        <w:rPr>
          <w:rFonts w:ascii="Times New Roman" w:eastAsia="Times New Roman" w:hAnsi="Times New Roman" w:cs="Times New Roman"/>
          <w:i/>
          <w:sz w:val="26"/>
          <w:szCs w:val="26"/>
          <w:lang w:eastAsia="ru-RU"/>
        </w:rPr>
        <w:t>а</w:t>
      </w:r>
      <w:r w:rsidRPr="00C340BD">
        <w:rPr>
          <w:rFonts w:ascii="Times New Roman" w:eastAsia="Times New Roman" w:hAnsi="Times New Roman" w:cs="Times New Roman"/>
          <w:i/>
          <w:sz w:val="26"/>
          <w:szCs w:val="26"/>
          <w:lang w:eastAsia="ru-RU"/>
        </w:rPr>
        <w:t xml:space="preserve"> Анатольевн</w:t>
      </w:r>
      <w:r w:rsidR="004F634C">
        <w:rPr>
          <w:rFonts w:ascii="Times New Roman" w:eastAsia="Times New Roman" w:hAnsi="Times New Roman" w:cs="Times New Roman"/>
          <w:i/>
          <w:sz w:val="26"/>
          <w:szCs w:val="26"/>
          <w:lang w:eastAsia="ru-RU"/>
        </w:rPr>
        <w:t>а</w:t>
      </w:r>
      <w:r w:rsidRPr="00C340BD">
        <w:rPr>
          <w:rFonts w:ascii="Times New Roman" w:eastAsia="Times New Roman" w:hAnsi="Times New Roman" w:cs="Times New Roman"/>
          <w:b/>
          <w:sz w:val="26"/>
          <w:szCs w:val="26"/>
          <w:lang w:eastAsia="ru-RU"/>
        </w:rPr>
        <w:t xml:space="preserve"> (по вопросам оплаты </w:t>
      </w:r>
      <w:proofErr w:type="spellStart"/>
      <w:r w:rsidRPr="00C340BD">
        <w:rPr>
          <w:rFonts w:ascii="Times New Roman" w:eastAsia="Times New Roman" w:hAnsi="Times New Roman" w:cs="Times New Roman"/>
          <w:b/>
          <w:sz w:val="26"/>
          <w:szCs w:val="26"/>
          <w:lang w:eastAsia="ru-RU"/>
        </w:rPr>
        <w:t>оргвзноса</w:t>
      </w:r>
      <w:proofErr w:type="spellEnd"/>
      <w:r w:rsidRPr="00C340BD">
        <w:rPr>
          <w:rFonts w:ascii="Times New Roman" w:eastAsia="Times New Roman" w:hAnsi="Times New Roman" w:cs="Times New Roman"/>
          <w:b/>
          <w:sz w:val="26"/>
          <w:szCs w:val="26"/>
          <w:lang w:eastAsia="ru-RU"/>
        </w:rPr>
        <w:t>)</w:t>
      </w:r>
      <w:r w:rsidRPr="00C340BD">
        <w:rPr>
          <w:rFonts w:ascii="Times New Roman" w:eastAsia="Times New Roman" w:hAnsi="Times New Roman" w:cs="Times New Roman"/>
          <w:b/>
          <w:i/>
          <w:sz w:val="26"/>
          <w:szCs w:val="26"/>
          <w:lang w:eastAsia="ru-RU"/>
        </w:rPr>
        <w:t xml:space="preserve"> – </w:t>
      </w:r>
      <w:hyperlink r:id="rId16" w:history="1">
        <w:r w:rsidRPr="000E3D8B">
          <w:rPr>
            <w:rStyle w:val="a6"/>
            <w:rFonts w:ascii="Times New Roman" w:eastAsia="Times New Roman" w:hAnsi="Times New Roman" w:cs="Times New Roman"/>
            <w:b/>
            <w:sz w:val="26"/>
            <w:szCs w:val="26"/>
            <w:u w:val="none"/>
            <w:lang w:val="en-US" w:eastAsia="ru-RU"/>
          </w:rPr>
          <w:t>MAAllenyh</w:t>
        </w:r>
        <w:r w:rsidRPr="000E3D8B">
          <w:rPr>
            <w:rStyle w:val="a6"/>
            <w:rFonts w:ascii="Times New Roman" w:eastAsia="Times New Roman" w:hAnsi="Times New Roman" w:cs="Times New Roman"/>
            <w:b/>
            <w:sz w:val="26"/>
            <w:szCs w:val="26"/>
            <w:u w:val="none"/>
            <w:lang w:eastAsia="ru-RU"/>
          </w:rPr>
          <w:t>@</w:t>
        </w:r>
        <w:r w:rsidRPr="000E3D8B">
          <w:rPr>
            <w:rStyle w:val="a6"/>
            <w:rFonts w:ascii="Times New Roman" w:eastAsia="Times New Roman" w:hAnsi="Times New Roman" w:cs="Times New Roman"/>
            <w:b/>
            <w:sz w:val="26"/>
            <w:szCs w:val="26"/>
            <w:u w:val="none"/>
            <w:lang w:val="en-US" w:eastAsia="ru-RU"/>
          </w:rPr>
          <w:t>fa</w:t>
        </w:r>
        <w:r w:rsidRPr="000E3D8B">
          <w:rPr>
            <w:rStyle w:val="a6"/>
            <w:rFonts w:ascii="Times New Roman" w:eastAsia="Times New Roman" w:hAnsi="Times New Roman" w:cs="Times New Roman"/>
            <w:b/>
            <w:sz w:val="26"/>
            <w:szCs w:val="26"/>
            <w:u w:val="none"/>
            <w:lang w:eastAsia="ru-RU"/>
          </w:rPr>
          <w:t>.</w:t>
        </w:r>
        <w:proofErr w:type="spellStart"/>
        <w:r w:rsidRPr="000E3D8B">
          <w:rPr>
            <w:rStyle w:val="a6"/>
            <w:rFonts w:ascii="Times New Roman" w:eastAsia="Times New Roman" w:hAnsi="Times New Roman" w:cs="Times New Roman"/>
            <w:b/>
            <w:sz w:val="26"/>
            <w:szCs w:val="26"/>
            <w:u w:val="none"/>
            <w:lang w:val="en-US" w:eastAsia="ru-RU"/>
          </w:rPr>
          <w:t>ru</w:t>
        </w:r>
        <w:proofErr w:type="spellEnd"/>
      </w:hyperlink>
      <w:r w:rsidRPr="000E3D8B">
        <w:rPr>
          <w:rFonts w:ascii="Times New Roman" w:eastAsia="Times New Roman" w:hAnsi="Times New Roman" w:cs="Times New Roman"/>
          <w:b/>
          <w:i/>
          <w:sz w:val="26"/>
          <w:szCs w:val="26"/>
          <w:lang w:eastAsia="ru-RU"/>
        </w:rPr>
        <w:t xml:space="preserve"> </w:t>
      </w:r>
    </w:p>
    <w:p w:rsidR="004F634C" w:rsidRDefault="004F634C" w:rsidP="004F634C">
      <w:pPr>
        <w:pStyle w:val="2"/>
        <w:spacing w:before="0" w:line="240" w:lineRule="auto"/>
        <w:jc w:val="left"/>
        <w:rPr>
          <w:rStyle w:val="10"/>
          <w:rFonts w:ascii="Times New Roman" w:hAnsi="Times New Roman" w:cs="Times New Roman"/>
          <w:sz w:val="28"/>
        </w:rPr>
      </w:pPr>
      <w:bookmarkStart w:id="2" w:name="_Ref468796482"/>
    </w:p>
    <w:p w:rsidR="004F634C" w:rsidRPr="00725ADB" w:rsidRDefault="004F634C" w:rsidP="00725ADB">
      <w:pPr>
        <w:pStyle w:val="2"/>
        <w:spacing w:before="120" w:after="120" w:line="240" w:lineRule="auto"/>
        <w:jc w:val="left"/>
        <w:rPr>
          <w:rFonts w:eastAsia="Times New Roman" w:cs="Times New Roman"/>
          <w:color w:val="000000" w:themeColor="text1"/>
          <w:lang w:eastAsia="ru-RU"/>
        </w:rPr>
      </w:pPr>
      <w:r w:rsidRPr="00725ADB">
        <w:rPr>
          <w:rStyle w:val="10"/>
          <w:rFonts w:ascii="Times New Roman" w:hAnsi="Times New Roman" w:cs="Times New Roman"/>
          <w:color w:val="000000" w:themeColor="text1"/>
          <w:sz w:val="26"/>
          <w:szCs w:val="26"/>
        </w:rPr>
        <w:t>По вопросам публикации статьи</w:t>
      </w:r>
      <w:bookmarkEnd w:id="2"/>
      <w:r w:rsidRPr="00725ADB">
        <w:rPr>
          <w:rStyle w:val="10"/>
          <w:rFonts w:ascii="Times New Roman" w:hAnsi="Times New Roman" w:cs="Times New Roman"/>
          <w:color w:val="000000" w:themeColor="text1"/>
          <w:sz w:val="26"/>
          <w:szCs w:val="26"/>
        </w:rPr>
        <w:t>:</w:t>
      </w:r>
    </w:p>
    <w:p w:rsidR="00C340BD" w:rsidRPr="000E3D8B" w:rsidRDefault="00815376" w:rsidP="00725ADB">
      <w:pPr>
        <w:spacing w:before="120" w:after="120" w:line="276" w:lineRule="auto"/>
        <w:jc w:val="both"/>
        <w:rPr>
          <w:rFonts w:ascii="Times New Roman" w:eastAsia="Times New Roman" w:hAnsi="Times New Roman" w:cs="Times New Roman"/>
          <w:b/>
          <w:sz w:val="26"/>
          <w:szCs w:val="26"/>
          <w:lang w:eastAsia="ru-RU"/>
        </w:rPr>
      </w:pPr>
      <w:proofErr w:type="spellStart"/>
      <w:r w:rsidRPr="00C340BD">
        <w:rPr>
          <w:rFonts w:ascii="Times New Roman" w:eastAsia="Times New Roman" w:hAnsi="Times New Roman" w:cs="Times New Roman"/>
          <w:b/>
          <w:sz w:val="26"/>
          <w:szCs w:val="26"/>
          <w:lang w:eastAsia="ru-RU"/>
        </w:rPr>
        <w:t>Чапля</w:t>
      </w:r>
      <w:proofErr w:type="spellEnd"/>
      <w:r w:rsidRPr="00C340BD">
        <w:rPr>
          <w:rFonts w:ascii="Times New Roman" w:eastAsia="Times New Roman" w:hAnsi="Times New Roman" w:cs="Times New Roman"/>
          <w:b/>
          <w:sz w:val="26"/>
          <w:szCs w:val="26"/>
          <w:lang w:eastAsia="ru-RU"/>
        </w:rPr>
        <w:t xml:space="preserve"> </w:t>
      </w:r>
      <w:r w:rsidRPr="00C340BD">
        <w:rPr>
          <w:rFonts w:ascii="Times New Roman" w:eastAsia="Times New Roman" w:hAnsi="Times New Roman" w:cs="Times New Roman"/>
          <w:i/>
          <w:sz w:val="26"/>
          <w:szCs w:val="26"/>
          <w:lang w:eastAsia="ru-RU"/>
        </w:rPr>
        <w:t>Васили</w:t>
      </w:r>
      <w:r w:rsidR="004F634C">
        <w:rPr>
          <w:rFonts w:ascii="Times New Roman" w:eastAsia="Times New Roman" w:hAnsi="Times New Roman" w:cs="Times New Roman"/>
          <w:i/>
          <w:sz w:val="26"/>
          <w:szCs w:val="26"/>
          <w:lang w:eastAsia="ru-RU"/>
        </w:rPr>
        <w:t>й</w:t>
      </w:r>
      <w:r w:rsidRPr="00C340BD">
        <w:rPr>
          <w:rFonts w:ascii="Times New Roman" w:eastAsia="Times New Roman" w:hAnsi="Times New Roman" w:cs="Times New Roman"/>
          <w:i/>
          <w:sz w:val="26"/>
          <w:szCs w:val="26"/>
          <w:lang w:eastAsia="ru-RU"/>
        </w:rPr>
        <w:t xml:space="preserve"> Васильевич</w:t>
      </w:r>
      <w:r w:rsidR="004F634C">
        <w:rPr>
          <w:rFonts w:ascii="Times New Roman" w:eastAsia="Times New Roman" w:hAnsi="Times New Roman" w:cs="Times New Roman"/>
          <w:i/>
          <w:sz w:val="26"/>
          <w:szCs w:val="26"/>
          <w:lang w:eastAsia="ru-RU"/>
        </w:rPr>
        <w:t xml:space="preserve"> – </w:t>
      </w:r>
      <w:r w:rsidRPr="00C340BD">
        <w:rPr>
          <w:rFonts w:ascii="Times New Roman" w:eastAsia="Times New Roman" w:hAnsi="Times New Roman" w:cs="Times New Roman"/>
          <w:b/>
          <w:sz w:val="26"/>
          <w:szCs w:val="26"/>
          <w:lang w:eastAsia="ru-RU"/>
        </w:rPr>
        <w:t xml:space="preserve"> </w:t>
      </w:r>
      <w:hyperlink r:id="rId17" w:history="1">
        <w:r w:rsidRPr="000E3D8B">
          <w:rPr>
            <w:rStyle w:val="a6"/>
            <w:rFonts w:ascii="Times New Roman" w:eastAsia="Times New Roman" w:hAnsi="Times New Roman" w:cs="Times New Roman"/>
            <w:b/>
            <w:sz w:val="26"/>
            <w:szCs w:val="26"/>
            <w:u w:val="none"/>
            <w:lang w:eastAsia="ru-RU"/>
          </w:rPr>
          <w:t>economic_herald@bk.ru</w:t>
        </w:r>
      </w:hyperlink>
      <w:r w:rsidRPr="000E3D8B">
        <w:rPr>
          <w:rFonts w:ascii="Times New Roman" w:eastAsia="Times New Roman" w:hAnsi="Times New Roman" w:cs="Times New Roman"/>
          <w:b/>
          <w:sz w:val="26"/>
          <w:szCs w:val="26"/>
          <w:lang w:eastAsia="ru-RU"/>
        </w:rPr>
        <w:t xml:space="preserve"> </w:t>
      </w:r>
    </w:p>
    <w:p w:rsidR="001D3AEE" w:rsidRDefault="001D3AEE">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332C2F" w:rsidRPr="00982315" w:rsidRDefault="00C340BD" w:rsidP="00982315">
      <w:pPr>
        <w:pStyle w:val="2"/>
        <w:rPr>
          <w:rStyle w:val="ab"/>
          <w:b/>
          <w:bCs/>
        </w:rPr>
      </w:pPr>
      <w:r w:rsidRPr="00982315">
        <w:rPr>
          <w:rStyle w:val="ab"/>
          <w:b/>
          <w:bCs/>
        </w:rPr>
        <w:lastRenderedPageBreak/>
        <w:t xml:space="preserve"> </w:t>
      </w:r>
      <w:bookmarkStart w:id="3" w:name="_Ref468795190"/>
      <w:r w:rsidR="00D8728A" w:rsidRPr="00982315">
        <w:rPr>
          <w:rStyle w:val="ab"/>
          <w:b/>
          <w:bCs/>
        </w:rPr>
        <w:t>П</w:t>
      </w:r>
      <w:r w:rsidR="00815376" w:rsidRPr="00982315">
        <w:rPr>
          <w:rStyle w:val="ab"/>
          <w:b/>
          <w:bCs/>
        </w:rPr>
        <w:t>РИЛОЖЕНИЕ 1</w:t>
      </w:r>
      <w:bookmarkEnd w:id="3"/>
    </w:p>
    <w:p w:rsidR="00332C2F" w:rsidRDefault="00982315" w:rsidP="00332C2F">
      <w:pPr>
        <w:spacing w:after="0" w:line="240" w:lineRule="auto"/>
        <w:ind w:left="708"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Квитанция на оплату орг</w:t>
      </w:r>
      <w:r w:rsidR="00975453">
        <w:rPr>
          <w:rFonts w:ascii="Times New Roman" w:eastAsia="Times New Roman" w:hAnsi="Times New Roman" w:cs="Times New Roman"/>
          <w:b/>
          <w:sz w:val="24"/>
          <w:szCs w:val="24"/>
          <w:lang w:eastAsia="ru-RU"/>
        </w:rPr>
        <w:t xml:space="preserve">анизационного </w:t>
      </w:r>
      <w:r>
        <w:rPr>
          <w:rFonts w:ascii="Times New Roman" w:eastAsia="Times New Roman" w:hAnsi="Times New Roman" w:cs="Times New Roman"/>
          <w:b/>
          <w:sz w:val="24"/>
          <w:szCs w:val="24"/>
          <w:lang w:eastAsia="ru-RU"/>
        </w:rPr>
        <w:t>взноса</w:t>
      </w:r>
    </w:p>
    <w:p w:rsidR="00982315" w:rsidRPr="00332C2F" w:rsidRDefault="00982315" w:rsidP="00332C2F">
      <w:pPr>
        <w:spacing w:after="0" w:line="240" w:lineRule="auto"/>
        <w:ind w:left="708" w:firstLine="708"/>
        <w:jc w:val="center"/>
        <w:rPr>
          <w:rFonts w:ascii="Times New Roman" w:eastAsia="Times New Roman" w:hAnsi="Times New Roman" w:cs="Times New Roman"/>
          <w:b/>
          <w:sz w:val="24"/>
          <w:szCs w:val="24"/>
          <w:lang w:eastAsia="ru-RU"/>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76"/>
        <w:gridCol w:w="141"/>
        <w:gridCol w:w="272"/>
        <w:gridCol w:w="9"/>
        <w:gridCol w:w="88"/>
        <w:gridCol w:w="141"/>
        <w:gridCol w:w="198"/>
        <w:gridCol w:w="768"/>
        <w:gridCol w:w="266"/>
        <w:gridCol w:w="280"/>
        <w:gridCol w:w="48"/>
        <w:gridCol w:w="540"/>
        <w:gridCol w:w="251"/>
        <w:gridCol w:w="112"/>
        <w:gridCol w:w="364"/>
        <w:gridCol w:w="784"/>
        <w:gridCol w:w="182"/>
        <w:gridCol w:w="280"/>
        <w:gridCol w:w="392"/>
        <w:gridCol w:w="294"/>
        <w:gridCol w:w="448"/>
        <w:gridCol w:w="550"/>
        <w:gridCol w:w="167"/>
        <w:gridCol w:w="11"/>
        <w:gridCol w:w="14"/>
        <w:gridCol w:w="224"/>
        <w:gridCol w:w="10"/>
      </w:tblGrid>
      <w:tr w:rsidR="009145BD" w:rsidRPr="009145BD" w:rsidTr="009145BD">
        <w:trPr>
          <w:gridAfter w:val="1"/>
          <w:wAfter w:w="10" w:type="dxa"/>
        </w:trPr>
        <w:tc>
          <w:tcPr>
            <w:tcW w:w="2776" w:type="dxa"/>
            <w:tcBorders>
              <w:bottom w:val="nil"/>
            </w:tcBorders>
            <w:vAlign w:val="bottom"/>
          </w:tcPr>
          <w:p w:rsidR="009145BD" w:rsidRPr="009145BD" w:rsidRDefault="009145BD" w:rsidP="009145BD">
            <w:pPr>
              <w:keepNext/>
              <w:autoSpaceDE w:val="0"/>
              <w:autoSpaceDN w:val="0"/>
              <w:spacing w:after="0" w:line="240" w:lineRule="auto"/>
              <w:ind w:left="737"/>
              <w:outlineLvl w:val="0"/>
              <w:rPr>
                <w:rFonts w:ascii="Times New Roman" w:eastAsia="Times New Roman" w:hAnsi="Times New Roman" w:cs="Times New Roman"/>
                <w:sz w:val="20"/>
                <w:szCs w:val="24"/>
                <w:lang w:eastAsia="ru-RU"/>
              </w:rPr>
            </w:pPr>
            <w:r w:rsidRPr="009145BD">
              <w:rPr>
                <w:rFonts w:ascii="Times New Roman" w:eastAsia="Times New Roman" w:hAnsi="Times New Roman" w:cs="Times New Roman"/>
                <w:b/>
                <w:bCs/>
                <w:lang w:eastAsia="ru-RU"/>
              </w:rPr>
              <w:br w:type="page"/>
            </w:r>
            <w:r w:rsidRPr="009145BD">
              <w:rPr>
                <w:rFonts w:ascii="Times New Roman" w:eastAsia="Times New Roman" w:hAnsi="Times New Roman" w:cs="Times New Roman"/>
                <w:b/>
                <w:bCs/>
                <w:lang w:eastAsia="ru-RU"/>
              </w:rPr>
              <w:br w:type="page"/>
            </w:r>
            <w:r w:rsidRPr="009145BD">
              <w:rPr>
                <w:rFonts w:ascii="Times New Roman" w:eastAsia="Times New Roman" w:hAnsi="Times New Roman" w:cs="Times New Roman"/>
                <w:sz w:val="20"/>
                <w:szCs w:val="24"/>
                <w:lang w:eastAsia="ru-RU"/>
              </w:rPr>
              <w:t>Извещение</w:t>
            </w:r>
          </w:p>
        </w:tc>
        <w:tc>
          <w:tcPr>
            <w:tcW w:w="141" w:type="dxa"/>
            <w:tcBorders>
              <w:left w:val="nil"/>
              <w:bottom w:val="nil"/>
              <w:right w:val="nil"/>
            </w:tcBorders>
            <w:vAlign w:val="bottom"/>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c>
          <w:tcPr>
            <w:tcW w:w="6434" w:type="dxa"/>
            <w:gridSpan w:val="21"/>
            <w:tcBorders>
              <w:left w:val="nil"/>
              <w:bottom w:val="nil"/>
              <w:right w:val="nil"/>
            </w:tcBorders>
            <w:vAlign w:val="bottom"/>
          </w:tcPr>
          <w:p w:rsidR="009145BD" w:rsidRPr="009145BD" w:rsidRDefault="009145BD" w:rsidP="009145BD">
            <w:pPr>
              <w:spacing w:before="40" w:after="0" w:line="240" w:lineRule="auto"/>
              <w:jc w:val="right"/>
              <w:rPr>
                <w:rFonts w:ascii="Times New Roman" w:eastAsia="Times New Roman" w:hAnsi="Times New Roman" w:cs="Times New Roman"/>
                <w:sz w:val="20"/>
                <w:szCs w:val="18"/>
                <w:lang w:eastAsia="ru-RU"/>
              </w:rPr>
            </w:pPr>
            <w:r w:rsidRPr="009145BD">
              <w:rPr>
                <w:rFonts w:ascii="Times New Roman" w:eastAsia="Times New Roman" w:hAnsi="Times New Roman" w:cs="Times New Roman"/>
                <w:sz w:val="20"/>
                <w:szCs w:val="16"/>
                <w:lang w:eastAsia="ru-RU"/>
              </w:rPr>
              <w:t>Форма № ПД-4</w:t>
            </w:r>
          </w:p>
          <w:p w:rsidR="009145BD" w:rsidRPr="009145BD" w:rsidRDefault="009145BD" w:rsidP="009145BD">
            <w:pPr>
              <w:spacing w:after="0" w:line="240" w:lineRule="auto"/>
              <w:jc w:val="center"/>
              <w:rPr>
                <w:rFonts w:ascii="Arial Narrow" w:eastAsia="Times New Roman" w:hAnsi="Arial Narrow" w:cs="Times New Roman"/>
                <w:sz w:val="20"/>
                <w:szCs w:val="24"/>
                <w:lang w:eastAsia="ru-RU"/>
              </w:rPr>
            </w:pPr>
            <w:r w:rsidRPr="009145BD">
              <w:rPr>
                <w:rFonts w:ascii="Arial Narrow" w:eastAsia="Times New Roman" w:hAnsi="Arial Narrow" w:cs="Times New Roman"/>
                <w:sz w:val="18"/>
                <w:szCs w:val="18"/>
                <w:lang w:eastAsia="ru-RU"/>
              </w:rPr>
              <w:t xml:space="preserve">УФК по г. Москве (Финансовый университет </w:t>
            </w:r>
            <w:proofErr w:type="gramStart"/>
            <w:r w:rsidRPr="009145BD">
              <w:rPr>
                <w:rFonts w:ascii="Arial Narrow" w:eastAsia="Times New Roman" w:hAnsi="Arial Narrow" w:cs="Times New Roman"/>
                <w:sz w:val="18"/>
                <w:szCs w:val="18"/>
                <w:lang w:eastAsia="ru-RU"/>
              </w:rPr>
              <w:t>л</w:t>
            </w:r>
            <w:proofErr w:type="gramEnd"/>
            <w:r w:rsidRPr="009145BD">
              <w:rPr>
                <w:rFonts w:ascii="Arial Narrow" w:eastAsia="Times New Roman" w:hAnsi="Arial Narrow" w:cs="Times New Roman"/>
                <w:sz w:val="18"/>
                <w:szCs w:val="18"/>
                <w:lang w:eastAsia="ru-RU"/>
              </w:rPr>
              <w:t>/</w:t>
            </w:r>
            <w:proofErr w:type="spellStart"/>
            <w:r w:rsidRPr="009145BD">
              <w:rPr>
                <w:rFonts w:ascii="Arial Narrow" w:eastAsia="Times New Roman" w:hAnsi="Arial Narrow" w:cs="Times New Roman"/>
                <w:sz w:val="18"/>
                <w:szCs w:val="18"/>
                <w:lang w:eastAsia="ru-RU"/>
              </w:rPr>
              <w:t>сч</w:t>
            </w:r>
            <w:proofErr w:type="spellEnd"/>
            <w:r w:rsidRPr="009145BD">
              <w:rPr>
                <w:rFonts w:ascii="Arial Narrow" w:eastAsia="Times New Roman" w:hAnsi="Arial Narrow" w:cs="Times New Roman"/>
                <w:sz w:val="18"/>
                <w:szCs w:val="18"/>
                <w:lang w:eastAsia="ru-RU"/>
              </w:rPr>
              <w:t xml:space="preserve"> 20736Х19410)</w:t>
            </w:r>
          </w:p>
        </w:tc>
        <w:tc>
          <w:tcPr>
            <w:tcW w:w="249" w:type="dxa"/>
            <w:gridSpan w:val="3"/>
            <w:tcBorders>
              <w:left w:val="nil"/>
              <w:bottom w:val="nil"/>
            </w:tcBorders>
            <w:vAlign w:val="bottom"/>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r>
      <w:tr w:rsidR="009145BD" w:rsidRPr="009145BD" w:rsidTr="009145BD">
        <w:trPr>
          <w:gridAfter w:val="1"/>
          <w:wAfter w:w="10" w:type="dxa"/>
          <w:cantSplit/>
        </w:trPr>
        <w:tc>
          <w:tcPr>
            <w:tcW w:w="2776" w:type="dxa"/>
            <w:vMerge w:val="restart"/>
            <w:tcBorders>
              <w:top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16"/>
                <w:lang w:eastAsia="ru-RU"/>
              </w:rPr>
            </w:pPr>
          </w:p>
        </w:tc>
        <w:tc>
          <w:tcPr>
            <w:tcW w:w="141" w:type="dxa"/>
            <w:tcBorders>
              <w:top w:val="nil"/>
              <w:left w:val="nil"/>
              <w:bottom w:val="nil"/>
              <w:right w:val="nil"/>
            </w:tcBorders>
          </w:tcPr>
          <w:p w:rsidR="009145BD" w:rsidRPr="009145BD" w:rsidRDefault="009145BD" w:rsidP="009145BD">
            <w:pPr>
              <w:spacing w:after="0" w:line="240" w:lineRule="auto"/>
              <w:rPr>
                <w:rFonts w:ascii="Times New Roman" w:eastAsia="Times New Roman" w:hAnsi="Times New Roman" w:cs="Times New Roman"/>
                <w:sz w:val="20"/>
                <w:szCs w:val="16"/>
                <w:lang w:eastAsia="ru-RU"/>
              </w:rPr>
            </w:pPr>
          </w:p>
        </w:tc>
        <w:tc>
          <w:tcPr>
            <w:tcW w:w="6434" w:type="dxa"/>
            <w:gridSpan w:val="21"/>
            <w:tcBorders>
              <w:left w:val="nil"/>
              <w:bottom w:val="nil"/>
              <w:right w:val="nil"/>
            </w:tcBorders>
          </w:tcPr>
          <w:p w:rsidR="009145BD" w:rsidRPr="009145BD" w:rsidRDefault="009145BD" w:rsidP="009145BD">
            <w:pPr>
              <w:spacing w:after="0" w:line="240" w:lineRule="auto"/>
              <w:jc w:val="center"/>
              <w:rPr>
                <w:rFonts w:ascii="Times New Roman" w:eastAsia="Times New Roman" w:hAnsi="Times New Roman" w:cs="Times New Roman"/>
                <w:sz w:val="16"/>
                <w:szCs w:val="16"/>
                <w:lang w:eastAsia="ru-RU"/>
              </w:rPr>
            </w:pPr>
            <w:r w:rsidRPr="009145BD">
              <w:rPr>
                <w:rFonts w:ascii="Times New Roman" w:eastAsia="Times New Roman" w:hAnsi="Times New Roman" w:cs="Times New Roman"/>
                <w:sz w:val="16"/>
                <w:szCs w:val="16"/>
                <w:lang w:eastAsia="ru-RU"/>
              </w:rPr>
              <w:t>(наименование получателя платежа)</w:t>
            </w:r>
          </w:p>
        </w:tc>
        <w:tc>
          <w:tcPr>
            <w:tcW w:w="249" w:type="dxa"/>
            <w:gridSpan w:val="3"/>
            <w:tcBorders>
              <w:top w:val="nil"/>
              <w:left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16"/>
                <w:lang w:eastAsia="ru-RU"/>
              </w:rPr>
            </w:pPr>
          </w:p>
        </w:tc>
      </w:tr>
      <w:tr w:rsidR="009145BD" w:rsidRPr="009145BD" w:rsidTr="009145BD">
        <w:trPr>
          <w:gridAfter w:val="1"/>
          <w:wAfter w:w="10" w:type="dxa"/>
          <w:cantSplit/>
        </w:trPr>
        <w:tc>
          <w:tcPr>
            <w:tcW w:w="2776" w:type="dxa"/>
            <w:vMerge/>
            <w:tcBorders>
              <w:top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19"/>
                <w:lang w:eastAsia="ru-RU"/>
              </w:rPr>
            </w:pPr>
          </w:p>
        </w:tc>
        <w:tc>
          <w:tcPr>
            <w:tcW w:w="141" w:type="dxa"/>
            <w:tcBorders>
              <w:top w:val="nil"/>
              <w:left w:val="nil"/>
              <w:bottom w:val="nil"/>
              <w:right w:val="nil"/>
            </w:tcBorders>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c>
          <w:tcPr>
            <w:tcW w:w="6434" w:type="dxa"/>
            <w:gridSpan w:val="21"/>
            <w:tcBorders>
              <w:top w:val="nil"/>
              <w:left w:val="nil"/>
              <w:bottom w:val="nil"/>
              <w:right w:val="nil"/>
            </w:tcBorders>
            <w:vAlign w:val="bottom"/>
          </w:tcPr>
          <w:p w:rsidR="009145BD" w:rsidRPr="009145BD" w:rsidRDefault="009145BD" w:rsidP="009145BD">
            <w:pPr>
              <w:spacing w:after="0" w:line="240" w:lineRule="auto"/>
              <w:jc w:val="center"/>
              <w:rPr>
                <w:rFonts w:ascii="Times New Roman" w:eastAsia="Times New Roman" w:hAnsi="Times New Roman" w:cs="Times New Roman"/>
                <w:sz w:val="20"/>
                <w:szCs w:val="24"/>
                <w:lang w:eastAsia="ru-RU"/>
              </w:rPr>
            </w:pPr>
            <w:r w:rsidRPr="009145BD">
              <w:rPr>
                <w:rFonts w:ascii="Arial Narrow" w:eastAsia="Times New Roman" w:hAnsi="Arial Narrow" w:cs="Times New Roman"/>
                <w:sz w:val="18"/>
                <w:szCs w:val="18"/>
                <w:lang w:eastAsia="ru-RU"/>
              </w:rPr>
              <w:t xml:space="preserve">ИНН 7714086422     КПП 771401001      </w:t>
            </w:r>
            <w:r w:rsidRPr="009145BD">
              <w:rPr>
                <w:rFonts w:ascii="Times New Roman" w:eastAsia="Times New Roman" w:hAnsi="Times New Roman" w:cs="Times New Roman"/>
                <w:spacing w:val="-7"/>
                <w:sz w:val="18"/>
                <w:szCs w:val="18"/>
                <w:lang w:eastAsia="ru-RU"/>
              </w:rPr>
              <w:t>ОКТМО 45348000000</w:t>
            </w:r>
          </w:p>
        </w:tc>
        <w:tc>
          <w:tcPr>
            <w:tcW w:w="249" w:type="dxa"/>
            <w:gridSpan w:val="3"/>
            <w:tcBorders>
              <w:top w:val="nil"/>
              <w:left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r>
      <w:tr w:rsidR="009145BD" w:rsidRPr="009145BD" w:rsidTr="009145BD">
        <w:trPr>
          <w:gridAfter w:val="1"/>
          <w:wAfter w:w="10" w:type="dxa"/>
          <w:cantSplit/>
        </w:trPr>
        <w:tc>
          <w:tcPr>
            <w:tcW w:w="2776" w:type="dxa"/>
            <w:vMerge/>
            <w:tcBorders>
              <w:top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16"/>
                <w:lang w:eastAsia="ru-RU"/>
              </w:rPr>
            </w:pPr>
          </w:p>
        </w:tc>
        <w:tc>
          <w:tcPr>
            <w:tcW w:w="141" w:type="dxa"/>
            <w:tcBorders>
              <w:top w:val="nil"/>
              <w:left w:val="nil"/>
              <w:bottom w:val="nil"/>
              <w:right w:val="nil"/>
            </w:tcBorders>
          </w:tcPr>
          <w:p w:rsidR="009145BD" w:rsidRPr="009145BD" w:rsidRDefault="009145BD" w:rsidP="009145BD">
            <w:pPr>
              <w:spacing w:after="0" w:line="240" w:lineRule="auto"/>
              <w:rPr>
                <w:rFonts w:ascii="Times New Roman" w:eastAsia="Times New Roman" w:hAnsi="Times New Roman" w:cs="Times New Roman"/>
                <w:sz w:val="20"/>
                <w:szCs w:val="16"/>
                <w:lang w:eastAsia="ru-RU"/>
              </w:rPr>
            </w:pPr>
          </w:p>
        </w:tc>
        <w:tc>
          <w:tcPr>
            <w:tcW w:w="6434" w:type="dxa"/>
            <w:gridSpan w:val="21"/>
            <w:tcBorders>
              <w:left w:val="nil"/>
              <w:bottom w:val="nil"/>
              <w:right w:val="nil"/>
            </w:tcBorders>
          </w:tcPr>
          <w:p w:rsidR="009145BD" w:rsidRPr="009145BD" w:rsidRDefault="009145BD" w:rsidP="009145BD">
            <w:pPr>
              <w:spacing w:after="0" w:line="240" w:lineRule="auto"/>
              <w:jc w:val="center"/>
              <w:rPr>
                <w:rFonts w:ascii="Times New Roman" w:eastAsia="Times New Roman" w:hAnsi="Times New Roman" w:cs="Times New Roman"/>
                <w:sz w:val="20"/>
                <w:szCs w:val="16"/>
                <w:lang w:eastAsia="ru-RU"/>
              </w:rPr>
            </w:pPr>
            <w:r w:rsidRPr="009145BD">
              <w:rPr>
                <w:rFonts w:ascii="Times New Roman" w:eastAsia="Times New Roman" w:hAnsi="Times New Roman" w:cs="Times New Roman"/>
                <w:sz w:val="16"/>
                <w:szCs w:val="16"/>
                <w:lang w:eastAsia="ru-RU"/>
              </w:rPr>
              <w:t>(ИНН получателя платежа)</w:t>
            </w:r>
          </w:p>
        </w:tc>
        <w:tc>
          <w:tcPr>
            <w:tcW w:w="249" w:type="dxa"/>
            <w:gridSpan w:val="3"/>
            <w:tcBorders>
              <w:top w:val="nil"/>
              <w:left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16"/>
                <w:lang w:eastAsia="ru-RU"/>
              </w:rPr>
            </w:pPr>
          </w:p>
        </w:tc>
      </w:tr>
      <w:tr w:rsidR="009145BD" w:rsidRPr="009145BD" w:rsidTr="009145BD">
        <w:trPr>
          <w:gridAfter w:val="1"/>
          <w:wAfter w:w="10" w:type="dxa"/>
          <w:cantSplit/>
        </w:trPr>
        <w:tc>
          <w:tcPr>
            <w:tcW w:w="2776" w:type="dxa"/>
            <w:vMerge/>
            <w:tcBorders>
              <w:top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19"/>
                <w:lang w:eastAsia="ru-RU"/>
              </w:rPr>
            </w:pPr>
          </w:p>
        </w:tc>
        <w:tc>
          <w:tcPr>
            <w:tcW w:w="141" w:type="dxa"/>
            <w:tcBorders>
              <w:top w:val="nil"/>
              <w:left w:val="nil"/>
              <w:bottom w:val="nil"/>
              <w:right w:val="nil"/>
            </w:tcBorders>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c>
          <w:tcPr>
            <w:tcW w:w="281" w:type="dxa"/>
            <w:gridSpan w:val="2"/>
            <w:tcBorders>
              <w:top w:val="nil"/>
              <w:left w:val="nil"/>
              <w:bottom w:val="nil"/>
              <w:right w:val="nil"/>
            </w:tcBorders>
          </w:tcPr>
          <w:p w:rsidR="009145BD" w:rsidRPr="009145BD" w:rsidRDefault="009145BD" w:rsidP="009145BD">
            <w:pPr>
              <w:autoSpaceDE w:val="0"/>
              <w:autoSpaceDN w:val="0"/>
              <w:spacing w:after="0" w:line="240" w:lineRule="auto"/>
              <w:rPr>
                <w:rFonts w:ascii="Times New Roman" w:eastAsia="Times New Roman" w:hAnsi="Times New Roman" w:cs="Times New Roman"/>
                <w:sz w:val="20"/>
                <w:szCs w:val="20"/>
                <w:lang w:eastAsia="ru-RU"/>
              </w:rPr>
            </w:pPr>
            <w:r w:rsidRPr="009145BD">
              <w:rPr>
                <w:rFonts w:ascii="Times New Roman" w:eastAsia="Times New Roman" w:hAnsi="Times New Roman" w:cs="Times New Roman"/>
                <w:sz w:val="20"/>
                <w:szCs w:val="20"/>
                <w:lang w:eastAsia="ru-RU"/>
              </w:rPr>
              <w:t>№</w:t>
            </w:r>
          </w:p>
        </w:tc>
        <w:tc>
          <w:tcPr>
            <w:tcW w:w="6153" w:type="dxa"/>
            <w:gridSpan w:val="19"/>
            <w:tcBorders>
              <w:top w:val="nil"/>
              <w:left w:val="nil"/>
              <w:bottom w:val="nil"/>
              <w:right w:val="nil"/>
            </w:tcBorders>
            <w:vAlign w:val="bottom"/>
          </w:tcPr>
          <w:p w:rsidR="009145BD" w:rsidRPr="009145BD" w:rsidRDefault="009145BD" w:rsidP="009145BD">
            <w:pPr>
              <w:spacing w:after="0" w:line="240" w:lineRule="auto"/>
              <w:jc w:val="center"/>
              <w:rPr>
                <w:rFonts w:ascii="Times New Roman" w:eastAsia="Times New Roman" w:hAnsi="Times New Roman" w:cs="Times New Roman"/>
                <w:sz w:val="20"/>
                <w:szCs w:val="24"/>
                <w:lang w:eastAsia="ru-RU"/>
              </w:rPr>
            </w:pPr>
            <w:proofErr w:type="gramStart"/>
            <w:r w:rsidRPr="009145BD">
              <w:rPr>
                <w:rFonts w:ascii="Arial Narrow" w:eastAsia="Times New Roman" w:hAnsi="Arial Narrow" w:cs="Times New Roman"/>
                <w:sz w:val="18"/>
                <w:szCs w:val="18"/>
                <w:lang w:eastAsia="ru-RU"/>
              </w:rPr>
              <w:t>Р</w:t>
            </w:r>
            <w:proofErr w:type="gramEnd"/>
            <w:r w:rsidRPr="009145BD">
              <w:rPr>
                <w:rFonts w:ascii="Arial Narrow" w:eastAsia="Times New Roman" w:hAnsi="Arial Narrow" w:cs="Times New Roman"/>
                <w:sz w:val="18"/>
                <w:szCs w:val="18"/>
                <w:lang w:eastAsia="ru-RU"/>
              </w:rPr>
              <w:t>/с 40501810600002000079</w:t>
            </w:r>
          </w:p>
        </w:tc>
        <w:tc>
          <w:tcPr>
            <w:tcW w:w="249" w:type="dxa"/>
            <w:gridSpan w:val="3"/>
            <w:tcBorders>
              <w:top w:val="nil"/>
              <w:left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r>
      <w:tr w:rsidR="009145BD" w:rsidRPr="009145BD" w:rsidTr="009145BD">
        <w:trPr>
          <w:gridAfter w:val="1"/>
          <w:wAfter w:w="10" w:type="dxa"/>
          <w:cantSplit/>
        </w:trPr>
        <w:tc>
          <w:tcPr>
            <w:tcW w:w="2776" w:type="dxa"/>
            <w:vMerge/>
            <w:tcBorders>
              <w:top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16"/>
                <w:lang w:eastAsia="ru-RU"/>
              </w:rPr>
            </w:pPr>
          </w:p>
        </w:tc>
        <w:tc>
          <w:tcPr>
            <w:tcW w:w="141" w:type="dxa"/>
            <w:tcBorders>
              <w:top w:val="nil"/>
              <w:left w:val="nil"/>
              <w:bottom w:val="nil"/>
              <w:right w:val="nil"/>
            </w:tcBorders>
          </w:tcPr>
          <w:p w:rsidR="009145BD" w:rsidRPr="009145BD" w:rsidRDefault="009145BD" w:rsidP="009145BD">
            <w:pPr>
              <w:spacing w:after="0" w:line="240" w:lineRule="auto"/>
              <w:rPr>
                <w:rFonts w:ascii="Times New Roman" w:eastAsia="Times New Roman" w:hAnsi="Times New Roman" w:cs="Times New Roman"/>
                <w:sz w:val="20"/>
                <w:szCs w:val="16"/>
                <w:lang w:eastAsia="ru-RU"/>
              </w:rPr>
            </w:pPr>
          </w:p>
        </w:tc>
        <w:tc>
          <w:tcPr>
            <w:tcW w:w="281" w:type="dxa"/>
            <w:gridSpan w:val="2"/>
            <w:tcBorders>
              <w:top w:val="nil"/>
              <w:left w:val="nil"/>
              <w:bottom w:val="nil"/>
              <w:right w:val="nil"/>
            </w:tcBorders>
          </w:tcPr>
          <w:p w:rsidR="009145BD" w:rsidRPr="009145BD" w:rsidRDefault="009145BD" w:rsidP="009145BD">
            <w:pPr>
              <w:autoSpaceDE w:val="0"/>
              <w:autoSpaceDN w:val="0"/>
              <w:spacing w:after="0" w:line="240" w:lineRule="auto"/>
              <w:rPr>
                <w:rFonts w:ascii="Times New Roman" w:eastAsia="Times New Roman" w:hAnsi="Times New Roman" w:cs="Times New Roman"/>
                <w:sz w:val="20"/>
                <w:szCs w:val="16"/>
                <w:lang w:eastAsia="ru-RU"/>
              </w:rPr>
            </w:pPr>
          </w:p>
        </w:tc>
        <w:tc>
          <w:tcPr>
            <w:tcW w:w="6153" w:type="dxa"/>
            <w:gridSpan w:val="19"/>
            <w:tcBorders>
              <w:left w:val="nil"/>
              <w:bottom w:val="nil"/>
              <w:right w:val="nil"/>
            </w:tcBorders>
          </w:tcPr>
          <w:p w:rsidR="009145BD" w:rsidRPr="009145BD" w:rsidRDefault="009145BD" w:rsidP="009145BD">
            <w:pPr>
              <w:spacing w:after="0" w:line="240" w:lineRule="auto"/>
              <w:jc w:val="center"/>
              <w:rPr>
                <w:rFonts w:ascii="Times New Roman" w:eastAsia="Times New Roman" w:hAnsi="Times New Roman" w:cs="Times New Roman"/>
                <w:sz w:val="20"/>
                <w:szCs w:val="16"/>
                <w:lang w:eastAsia="ru-RU"/>
              </w:rPr>
            </w:pPr>
            <w:r w:rsidRPr="009145BD">
              <w:rPr>
                <w:rFonts w:ascii="Times New Roman" w:eastAsia="Times New Roman" w:hAnsi="Times New Roman" w:cs="Times New Roman"/>
                <w:sz w:val="16"/>
                <w:szCs w:val="16"/>
                <w:lang w:eastAsia="ru-RU"/>
              </w:rPr>
              <w:t>(номер счета получателя платежа)</w:t>
            </w:r>
          </w:p>
        </w:tc>
        <w:tc>
          <w:tcPr>
            <w:tcW w:w="249" w:type="dxa"/>
            <w:gridSpan w:val="3"/>
            <w:tcBorders>
              <w:top w:val="nil"/>
              <w:left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16"/>
                <w:lang w:eastAsia="ru-RU"/>
              </w:rPr>
            </w:pPr>
          </w:p>
        </w:tc>
      </w:tr>
      <w:tr w:rsidR="009145BD" w:rsidRPr="009145BD" w:rsidTr="009145BD">
        <w:trPr>
          <w:gridAfter w:val="1"/>
          <w:wAfter w:w="10" w:type="dxa"/>
          <w:cantSplit/>
        </w:trPr>
        <w:tc>
          <w:tcPr>
            <w:tcW w:w="2776" w:type="dxa"/>
            <w:vMerge/>
            <w:tcBorders>
              <w:top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19"/>
                <w:lang w:eastAsia="ru-RU"/>
              </w:rPr>
            </w:pPr>
          </w:p>
        </w:tc>
        <w:tc>
          <w:tcPr>
            <w:tcW w:w="141" w:type="dxa"/>
            <w:tcBorders>
              <w:top w:val="nil"/>
              <w:left w:val="nil"/>
              <w:bottom w:val="nil"/>
              <w:right w:val="nil"/>
            </w:tcBorders>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c>
          <w:tcPr>
            <w:tcW w:w="272" w:type="dxa"/>
            <w:tcBorders>
              <w:top w:val="nil"/>
              <w:left w:val="nil"/>
              <w:bottom w:val="nil"/>
              <w:right w:val="nil"/>
            </w:tcBorders>
          </w:tcPr>
          <w:p w:rsidR="009145BD" w:rsidRPr="009145BD" w:rsidRDefault="009145BD" w:rsidP="009145BD">
            <w:pPr>
              <w:autoSpaceDE w:val="0"/>
              <w:autoSpaceDN w:val="0"/>
              <w:spacing w:after="0" w:line="240" w:lineRule="auto"/>
              <w:rPr>
                <w:rFonts w:ascii="Times New Roman" w:eastAsia="Times New Roman" w:hAnsi="Times New Roman" w:cs="Times New Roman"/>
                <w:sz w:val="20"/>
                <w:szCs w:val="20"/>
                <w:lang w:eastAsia="ru-RU"/>
              </w:rPr>
            </w:pPr>
            <w:r w:rsidRPr="009145BD">
              <w:rPr>
                <w:rFonts w:ascii="Times New Roman" w:eastAsia="Times New Roman" w:hAnsi="Times New Roman" w:cs="Times New Roman"/>
                <w:sz w:val="20"/>
                <w:szCs w:val="20"/>
                <w:lang w:eastAsia="ru-RU"/>
              </w:rPr>
              <w:t>в</w:t>
            </w:r>
          </w:p>
        </w:tc>
        <w:tc>
          <w:tcPr>
            <w:tcW w:w="6162" w:type="dxa"/>
            <w:gridSpan w:val="20"/>
            <w:tcBorders>
              <w:top w:val="nil"/>
              <w:left w:val="nil"/>
              <w:bottom w:val="single" w:sz="4" w:space="0" w:color="auto"/>
              <w:right w:val="nil"/>
            </w:tcBorders>
            <w:vAlign w:val="bottom"/>
          </w:tcPr>
          <w:p w:rsidR="009145BD" w:rsidRPr="009145BD" w:rsidRDefault="009145BD" w:rsidP="009145BD">
            <w:pPr>
              <w:spacing w:after="0" w:line="240" w:lineRule="auto"/>
              <w:jc w:val="center"/>
              <w:rPr>
                <w:rFonts w:ascii="Times New Roman" w:eastAsia="Times New Roman" w:hAnsi="Times New Roman" w:cs="Times New Roman"/>
                <w:sz w:val="20"/>
                <w:szCs w:val="24"/>
                <w:lang w:eastAsia="ru-RU"/>
              </w:rPr>
            </w:pPr>
            <w:r w:rsidRPr="009145BD">
              <w:rPr>
                <w:rFonts w:ascii="Times New Roman" w:eastAsia="Times New Roman" w:hAnsi="Times New Roman" w:cs="Times New Roman"/>
                <w:sz w:val="18"/>
                <w:szCs w:val="24"/>
                <w:lang w:eastAsia="ru-RU"/>
              </w:rPr>
              <w:t>Отделение 1 Главного управления Центрального банка Российской Федерации по Центральному федеральному округу г. Москва</w:t>
            </w:r>
            <w:r w:rsidRPr="009145BD">
              <w:rPr>
                <w:rFonts w:ascii="Tahoma" w:eastAsia="Times New Roman" w:hAnsi="Tahoma" w:cs="Tahoma"/>
                <w:color w:val="333333"/>
                <w:sz w:val="16"/>
                <w:szCs w:val="24"/>
                <w:lang w:eastAsia="ru-RU"/>
              </w:rPr>
              <w:t xml:space="preserve"> </w:t>
            </w:r>
            <w:r w:rsidRPr="009145BD">
              <w:rPr>
                <w:rFonts w:ascii="Arial Narrow" w:eastAsia="Times New Roman" w:hAnsi="Arial Narrow" w:cs="Times New Roman"/>
                <w:sz w:val="18"/>
                <w:szCs w:val="18"/>
                <w:lang w:eastAsia="ru-RU"/>
              </w:rPr>
              <w:t xml:space="preserve"> БИК 044583001</w:t>
            </w:r>
          </w:p>
        </w:tc>
        <w:tc>
          <w:tcPr>
            <w:tcW w:w="249" w:type="dxa"/>
            <w:gridSpan w:val="3"/>
            <w:tcBorders>
              <w:top w:val="nil"/>
              <w:left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r>
      <w:tr w:rsidR="009145BD" w:rsidRPr="009145BD" w:rsidTr="009145BD">
        <w:trPr>
          <w:gridAfter w:val="1"/>
          <w:wAfter w:w="10" w:type="dxa"/>
          <w:cantSplit/>
        </w:trPr>
        <w:tc>
          <w:tcPr>
            <w:tcW w:w="2776" w:type="dxa"/>
            <w:vMerge/>
            <w:tcBorders>
              <w:top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16"/>
                <w:lang w:eastAsia="ru-RU"/>
              </w:rPr>
            </w:pPr>
          </w:p>
        </w:tc>
        <w:tc>
          <w:tcPr>
            <w:tcW w:w="141" w:type="dxa"/>
            <w:tcBorders>
              <w:top w:val="nil"/>
              <w:left w:val="nil"/>
              <w:bottom w:val="nil"/>
              <w:right w:val="nil"/>
            </w:tcBorders>
          </w:tcPr>
          <w:p w:rsidR="009145BD" w:rsidRPr="009145BD" w:rsidRDefault="009145BD" w:rsidP="009145BD">
            <w:pPr>
              <w:spacing w:after="0" w:line="240" w:lineRule="auto"/>
              <w:rPr>
                <w:rFonts w:ascii="Times New Roman" w:eastAsia="Times New Roman" w:hAnsi="Times New Roman" w:cs="Times New Roman"/>
                <w:sz w:val="16"/>
                <w:szCs w:val="16"/>
                <w:lang w:eastAsia="ru-RU"/>
              </w:rPr>
            </w:pPr>
          </w:p>
        </w:tc>
        <w:tc>
          <w:tcPr>
            <w:tcW w:w="272" w:type="dxa"/>
            <w:tcBorders>
              <w:top w:val="nil"/>
              <w:left w:val="nil"/>
              <w:bottom w:val="nil"/>
              <w:right w:val="nil"/>
            </w:tcBorders>
          </w:tcPr>
          <w:p w:rsidR="009145BD" w:rsidRPr="009145BD" w:rsidRDefault="009145BD" w:rsidP="009145BD">
            <w:pPr>
              <w:autoSpaceDE w:val="0"/>
              <w:autoSpaceDN w:val="0"/>
              <w:spacing w:after="0" w:line="240" w:lineRule="auto"/>
              <w:rPr>
                <w:rFonts w:ascii="Times New Roman" w:eastAsia="Times New Roman" w:hAnsi="Times New Roman" w:cs="Times New Roman"/>
                <w:sz w:val="16"/>
                <w:szCs w:val="16"/>
                <w:lang w:eastAsia="ru-RU"/>
              </w:rPr>
            </w:pPr>
          </w:p>
        </w:tc>
        <w:tc>
          <w:tcPr>
            <w:tcW w:w="6162" w:type="dxa"/>
            <w:gridSpan w:val="20"/>
            <w:tcBorders>
              <w:left w:val="nil"/>
              <w:bottom w:val="nil"/>
              <w:right w:val="nil"/>
            </w:tcBorders>
          </w:tcPr>
          <w:p w:rsidR="009145BD" w:rsidRPr="009145BD" w:rsidRDefault="009145BD" w:rsidP="009145BD">
            <w:pPr>
              <w:spacing w:after="0" w:line="240" w:lineRule="auto"/>
              <w:jc w:val="center"/>
              <w:rPr>
                <w:rFonts w:ascii="Times New Roman" w:eastAsia="Times New Roman" w:hAnsi="Times New Roman" w:cs="Times New Roman"/>
                <w:sz w:val="16"/>
                <w:szCs w:val="16"/>
                <w:lang w:eastAsia="ru-RU"/>
              </w:rPr>
            </w:pPr>
            <w:r w:rsidRPr="009145BD">
              <w:rPr>
                <w:rFonts w:ascii="Times New Roman" w:eastAsia="Times New Roman" w:hAnsi="Times New Roman" w:cs="Times New Roman"/>
                <w:sz w:val="16"/>
                <w:szCs w:val="16"/>
                <w:lang w:eastAsia="ru-RU"/>
              </w:rPr>
              <w:t>(наименование банка и банковские реквизиты)</w:t>
            </w:r>
          </w:p>
        </w:tc>
        <w:tc>
          <w:tcPr>
            <w:tcW w:w="249" w:type="dxa"/>
            <w:gridSpan w:val="3"/>
            <w:tcBorders>
              <w:top w:val="nil"/>
              <w:left w:val="nil"/>
              <w:bottom w:val="nil"/>
            </w:tcBorders>
          </w:tcPr>
          <w:p w:rsidR="009145BD" w:rsidRPr="009145BD" w:rsidRDefault="009145BD" w:rsidP="009145BD">
            <w:pPr>
              <w:spacing w:after="0" w:line="240" w:lineRule="auto"/>
              <w:rPr>
                <w:rFonts w:ascii="Times New Roman" w:eastAsia="Times New Roman" w:hAnsi="Times New Roman" w:cs="Times New Roman"/>
                <w:sz w:val="16"/>
                <w:szCs w:val="16"/>
                <w:lang w:eastAsia="ru-RU"/>
              </w:rPr>
            </w:pPr>
          </w:p>
        </w:tc>
      </w:tr>
      <w:tr w:rsidR="009145BD" w:rsidRPr="009145BD" w:rsidTr="009145BD">
        <w:trPr>
          <w:gridAfter w:val="1"/>
          <w:wAfter w:w="10" w:type="dxa"/>
          <w:cantSplit/>
        </w:trPr>
        <w:tc>
          <w:tcPr>
            <w:tcW w:w="2776" w:type="dxa"/>
            <w:vMerge/>
            <w:tcBorders>
              <w:top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16"/>
                <w:lang w:eastAsia="ru-RU"/>
              </w:rPr>
            </w:pPr>
          </w:p>
        </w:tc>
        <w:tc>
          <w:tcPr>
            <w:tcW w:w="141" w:type="dxa"/>
            <w:tcBorders>
              <w:top w:val="nil"/>
              <w:left w:val="nil"/>
              <w:bottom w:val="nil"/>
              <w:right w:val="nil"/>
            </w:tcBorders>
          </w:tcPr>
          <w:p w:rsidR="009145BD" w:rsidRPr="009145BD" w:rsidRDefault="009145BD" w:rsidP="009145BD">
            <w:pPr>
              <w:spacing w:after="0" w:line="240" w:lineRule="auto"/>
              <w:rPr>
                <w:rFonts w:ascii="Times New Roman" w:eastAsia="Times New Roman" w:hAnsi="Times New Roman" w:cs="Times New Roman"/>
                <w:sz w:val="20"/>
                <w:szCs w:val="16"/>
                <w:lang w:eastAsia="ru-RU"/>
              </w:rPr>
            </w:pPr>
          </w:p>
        </w:tc>
        <w:tc>
          <w:tcPr>
            <w:tcW w:w="272" w:type="dxa"/>
            <w:tcBorders>
              <w:top w:val="nil"/>
              <w:left w:val="nil"/>
              <w:bottom w:val="nil"/>
              <w:right w:val="nil"/>
            </w:tcBorders>
          </w:tcPr>
          <w:p w:rsidR="009145BD" w:rsidRPr="009145BD" w:rsidRDefault="009145BD" w:rsidP="009145BD">
            <w:pPr>
              <w:autoSpaceDE w:val="0"/>
              <w:autoSpaceDN w:val="0"/>
              <w:spacing w:after="0" w:line="240" w:lineRule="auto"/>
              <w:rPr>
                <w:rFonts w:ascii="Times New Roman" w:eastAsia="Times New Roman" w:hAnsi="Times New Roman" w:cs="Times New Roman"/>
                <w:sz w:val="20"/>
                <w:szCs w:val="16"/>
                <w:lang w:eastAsia="ru-RU"/>
              </w:rPr>
            </w:pPr>
          </w:p>
        </w:tc>
        <w:tc>
          <w:tcPr>
            <w:tcW w:w="6162" w:type="dxa"/>
            <w:gridSpan w:val="20"/>
            <w:tcBorders>
              <w:top w:val="nil"/>
              <w:left w:val="nil"/>
              <w:bottom w:val="nil"/>
              <w:right w:val="nil"/>
            </w:tcBorders>
            <w:vAlign w:val="bottom"/>
          </w:tcPr>
          <w:p w:rsidR="009145BD" w:rsidRPr="009145BD" w:rsidRDefault="009145BD" w:rsidP="009145BD">
            <w:pPr>
              <w:spacing w:after="0" w:line="240" w:lineRule="auto"/>
              <w:jc w:val="center"/>
              <w:rPr>
                <w:rFonts w:ascii="Times New Roman" w:eastAsia="Times New Roman" w:hAnsi="Times New Roman" w:cs="Times New Roman"/>
                <w:sz w:val="16"/>
                <w:szCs w:val="16"/>
                <w:lang w:eastAsia="ru-RU"/>
              </w:rPr>
            </w:pPr>
            <w:r w:rsidRPr="009145BD">
              <w:rPr>
                <w:rFonts w:ascii="Arial Narrow" w:eastAsia="Times New Roman" w:hAnsi="Arial Narrow" w:cs="Times New Roman"/>
                <w:sz w:val="18"/>
                <w:szCs w:val="18"/>
                <w:lang w:eastAsia="ru-RU"/>
              </w:rPr>
              <w:t>КОСГУ 00000000000000000130</w:t>
            </w:r>
          </w:p>
        </w:tc>
        <w:tc>
          <w:tcPr>
            <w:tcW w:w="249" w:type="dxa"/>
            <w:gridSpan w:val="3"/>
            <w:tcBorders>
              <w:top w:val="nil"/>
              <w:left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16"/>
                <w:lang w:eastAsia="ru-RU"/>
              </w:rPr>
            </w:pPr>
          </w:p>
        </w:tc>
      </w:tr>
      <w:tr w:rsidR="009145BD" w:rsidRPr="009145BD" w:rsidTr="009145BD">
        <w:trPr>
          <w:cantSplit/>
          <w:trHeight w:val="50"/>
        </w:trPr>
        <w:tc>
          <w:tcPr>
            <w:tcW w:w="2776" w:type="dxa"/>
            <w:vMerge/>
            <w:tcBorders>
              <w:top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c>
          <w:tcPr>
            <w:tcW w:w="141" w:type="dxa"/>
            <w:tcBorders>
              <w:top w:val="nil"/>
              <w:left w:val="nil"/>
              <w:bottom w:val="nil"/>
              <w:right w:val="nil"/>
            </w:tcBorders>
          </w:tcPr>
          <w:p w:rsidR="009145BD" w:rsidRPr="009145BD" w:rsidRDefault="009145BD" w:rsidP="009145BD">
            <w:pPr>
              <w:spacing w:after="0" w:line="240" w:lineRule="auto"/>
              <w:jc w:val="center"/>
              <w:rPr>
                <w:rFonts w:ascii="Arial Narrow" w:eastAsia="Times New Roman" w:hAnsi="Arial Narrow" w:cs="Times New Roman"/>
                <w:sz w:val="12"/>
                <w:szCs w:val="12"/>
                <w:lang w:eastAsia="ru-RU"/>
              </w:rPr>
            </w:pPr>
          </w:p>
        </w:tc>
        <w:tc>
          <w:tcPr>
            <w:tcW w:w="6693" w:type="dxa"/>
            <w:gridSpan w:val="25"/>
            <w:tcBorders>
              <w:top w:val="nil"/>
              <w:left w:val="nil"/>
              <w:bottom w:val="nil"/>
              <w:right w:val="single" w:sz="4" w:space="0" w:color="auto"/>
            </w:tcBorders>
          </w:tcPr>
          <w:p w:rsidR="009145BD" w:rsidRPr="009145BD" w:rsidRDefault="009145BD" w:rsidP="009145BD">
            <w:pPr>
              <w:spacing w:after="0" w:line="240" w:lineRule="auto"/>
              <w:jc w:val="center"/>
              <w:rPr>
                <w:rFonts w:ascii="Arial Narrow" w:eastAsia="Times New Roman" w:hAnsi="Arial Narrow" w:cs="Times New Roman"/>
                <w:sz w:val="12"/>
                <w:szCs w:val="12"/>
                <w:lang w:eastAsia="ru-RU"/>
              </w:rPr>
            </w:pPr>
          </w:p>
        </w:tc>
      </w:tr>
      <w:tr w:rsidR="009145BD" w:rsidRPr="009145BD" w:rsidTr="009145BD">
        <w:trPr>
          <w:gridAfter w:val="1"/>
          <w:wAfter w:w="10" w:type="dxa"/>
          <w:cantSplit/>
        </w:trPr>
        <w:tc>
          <w:tcPr>
            <w:tcW w:w="2776" w:type="dxa"/>
            <w:vMerge/>
            <w:tcBorders>
              <w:top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c>
          <w:tcPr>
            <w:tcW w:w="141" w:type="dxa"/>
            <w:tcBorders>
              <w:top w:val="nil"/>
              <w:left w:val="nil"/>
              <w:bottom w:val="nil"/>
              <w:right w:val="nil"/>
            </w:tcBorders>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c>
          <w:tcPr>
            <w:tcW w:w="369" w:type="dxa"/>
            <w:gridSpan w:val="3"/>
            <w:tcBorders>
              <w:top w:val="nil"/>
              <w:left w:val="nil"/>
              <w:bottom w:val="nil"/>
              <w:right w:val="nil"/>
            </w:tcBorders>
            <w:vAlign w:val="bottom"/>
          </w:tcPr>
          <w:p w:rsidR="009145BD" w:rsidRPr="009145BD" w:rsidRDefault="009145BD" w:rsidP="009145BD">
            <w:pPr>
              <w:spacing w:after="0" w:line="240" w:lineRule="auto"/>
              <w:rPr>
                <w:rFonts w:ascii="Arial Narrow" w:eastAsia="Times New Roman" w:hAnsi="Arial Narrow" w:cs="Times New Roman"/>
                <w:sz w:val="18"/>
                <w:szCs w:val="18"/>
                <w:lang w:eastAsia="ru-RU"/>
              </w:rPr>
            </w:pPr>
          </w:p>
        </w:tc>
        <w:tc>
          <w:tcPr>
            <w:tcW w:w="1373" w:type="dxa"/>
            <w:gridSpan w:val="4"/>
            <w:tcBorders>
              <w:top w:val="nil"/>
              <w:left w:val="nil"/>
              <w:bottom w:val="nil"/>
              <w:right w:val="nil"/>
            </w:tcBorders>
          </w:tcPr>
          <w:p w:rsidR="009145BD" w:rsidRPr="009145BD" w:rsidRDefault="009145BD" w:rsidP="009145BD">
            <w:pPr>
              <w:spacing w:after="0" w:line="240" w:lineRule="auto"/>
              <w:rPr>
                <w:rFonts w:ascii="Arial Narrow" w:eastAsia="Times New Roman" w:hAnsi="Arial Narrow" w:cs="Times New Roman"/>
                <w:sz w:val="18"/>
                <w:szCs w:val="18"/>
                <w:lang w:eastAsia="ru-RU"/>
              </w:rPr>
            </w:pPr>
          </w:p>
        </w:tc>
        <w:tc>
          <w:tcPr>
            <w:tcW w:w="328" w:type="dxa"/>
            <w:gridSpan w:val="2"/>
            <w:tcBorders>
              <w:top w:val="nil"/>
              <w:left w:val="nil"/>
              <w:bottom w:val="nil"/>
              <w:right w:val="nil"/>
            </w:tcBorders>
            <w:vAlign w:val="bottom"/>
          </w:tcPr>
          <w:p w:rsidR="009145BD" w:rsidRPr="009145BD" w:rsidRDefault="009145BD" w:rsidP="009145BD">
            <w:pPr>
              <w:spacing w:after="0" w:line="240" w:lineRule="auto"/>
              <w:jc w:val="center"/>
              <w:rPr>
                <w:rFonts w:ascii="Arial Narrow" w:eastAsia="Times New Roman" w:hAnsi="Arial Narrow" w:cs="Times New Roman"/>
                <w:sz w:val="18"/>
                <w:szCs w:val="18"/>
                <w:lang w:eastAsia="ru-RU"/>
              </w:rPr>
            </w:pPr>
          </w:p>
        </w:tc>
        <w:tc>
          <w:tcPr>
            <w:tcW w:w="2233" w:type="dxa"/>
            <w:gridSpan w:val="6"/>
            <w:tcBorders>
              <w:top w:val="nil"/>
              <w:left w:val="nil"/>
              <w:bottom w:val="nil"/>
              <w:right w:val="nil"/>
            </w:tcBorders>
          </w:tcPr>
          <w:p w:rsidR="009145BD" w:rsidRPr="009145BD" w:rsidRDefault="009145BD" w:rsidP="009145BD">
            <w:pPr>
              <w:spacing w:after="0" w:line="240" w:lineRule="auto"/>
              <w:rPr>
                <w:rFonts w:ascii="Arial Narrow" w:eastAsia="Times New Roman" w:hAnsi="Arial Narrow" w:cs="Times New Roman"/>
                <w:sz w:val="18"/>
                <w:szCs w:val="18"/>
                <w:lang w:eastAsia="ru-RU"/>
              </w:rPr>
            </w:pPr>
          </w:p>
        </w:tc>
        <w:tc>
          <w:tcPr>
            <w:tcW w:w="2156" w:type="dxa"/>
            <w:gridSpan w:val="8"/>
            <w:tcBorders>
              <w:top w:val="nil"/>
              <w:left w:val="nil"/>
              <w:bottom w:val="nil"/>
              <w:right w:val="nil"/>
            </w:tcBorders>
            <w:vAlign w:val="bottom"/>
          </w:tcPr>
          <w:p w:rsidR="009145BD" w:rsidRPr="009145BD" w:rsidRDefault="009145BD" w:rsidP="009145BD">
            <w:pPr>
              <w:spacing w:after="0" w:line="240" w:lineRule="auto"/>
              <w:rPr>
                <w:rFonts w:ascii="Arial Narrow" w:eastAsia="Times New Roman" w:hAnsi="Arial Narrow" w:cs="Times New Roman"/>
                <w:sz w:val="18"/>
                <w:szCs w:val="18"/>
                <w:lang w:eastAsia="ru-RU"/>
              </w:rPr>
            </w:pPr>
          </w:p>
        </w:tc>
        <w:tc>
          <w:tcPr>
            <w:tcW w:w="224" w:type="dxa"/>
            <w:tcBorders>
              <w:top w:val="nil"/>
              <w:left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r>
      <w:tr w:rsidR="009145BD" w:rsidRPr="009145BD" w:rsidTr="009145BD">
        <w:trPr>
          <w:gridAfter w:val="1"/>
          <w:wAfter w:w="10" w:type="dxa"/>
          <w:cantSplit/>
          <w:trHeight w:val="166"/>
        </w:trPr>
        <w:tc>
          <w:tcPr>
            <w:tcW w:w="2776" w:type="dxa"/>
            <w:vMerge/>
            <w:tcBorders>
              <w:top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c>
          <w:tcPr>
            <w:tcW w:w="141" w:type="dxa"/>
            <w:tcBorders>
              <w:top w:val="nil"/>
              <w:left w:val="nil"/>
              <w:bottom w:val="nil"/>
              <w:right w:val="nil"/>
            </w:tcBorders>
          </w:tcPr>
          <w:p w:rsidR="009145BD" w:rsidRPr="009145BD" w:rsidRDefault="009145BD" w:rsidP="009145BD">
            <w:pPr>
              <w:spacing w:after="0" w:line="240" w:lineRule="auto"/>
              <w:jc w:val="center"/>
              <w:rPr>
                <w:rFonts w:ascii="Arial Narrow" w:eastAsia="Times New Roman" w:hAnsi="Arial Narrow" w:cs="Times New Roman"/>
                <w:sz w:val="12"/>
                <w:szCs w:val="12"/>
                <w:lang w:eastAsia="ru-RU"/>
              </w:rPr>
            </w:pPr>
          </w:p>
        </w:tc>
        <w:tc>
          <w:tcPr>
            <w:tcW w:w="369" w:type="dxa"/>
            <w:gridSpan w:val="3"/>
            <w:tcBorders>
              <w:top w:val="nil"/>
              <w:left w:val="nil"/>
              <w:bottom w:val="nil"/>
              <w:right w:val="nil"/>
            </w:tcBorders>
          </w:tcPr>
          <w:p w:rsidR="009145BD" w:rsidRPr="009145BD" w:rsidRDefault="009145BD" w:rsidP="009145BD">
            <w:pPr>
              <w:spacing w:after="0" w:line="240" w:lineRule="auto"/>
              <w:jc w:val="center"/>
              <w:rPr>
                <w:rFonts w:ascii="Arial Narrow" w:eastAsia="Times New Roman" w:hAnsi="Arial Narrow" w:cs="Times New Roman"/>
                <w:sz w:val="12"/>
                <w:szCs w:val="12"/>
                <w:lang w:eastAsia="ru-RU"/>
              </w:rPr>
            </w:pPr>
          </w:p>
        </w:tc>
        <w:tc>
          <w:tcPr>
            <w:tcW w:w="141" w:type="dxa"/>
            <w:tcBorders>
              <w:top w:val="nil"/>
              <w:left w:val="nil"/>
              <w:bottom w:val="nil"/>
              <w:right w:val="nil"/>
            </w:tcBorders>
          </w:tcPr>
          <w:p w:rsidR="009145BD" w:rsidRPr="009145BD" w:rsidRDefault="009145BD" w:rsidP="009145BD">
            <w:pPr>
              <w:spacing w:after="0" w:line="240" w:lineRule="auto"/>
              <w:rPr>
                <w:rFonts w:ascii="Arial Narrow" w:eastAsia="Times New Roman" w:hAnsi="Arial Narrow" w:cs="Times New Roman"/>
                <w:sz w:val="12"/>
                <w:szCs w:val="12"/>
                <w:lang w:eastAsia="ru-RU"/>
              </w:rPr>
            </w:pPr>
          </w:p>
        </w:tc>
        <w:tc>
          <w:tcPr>
            <w:tcW w:w="5949" w:type="dxa"/>
            <w:gridSpan w:val="19"/>
            <w:tcBorders>
              <w:top w:val="nil"/>
              <w:left w:val="nil"/>
              <w:bottom w:val="nil"/>
              <w:right w:val="nil"/>
            </w:tcBorders>
          </w:tcPr>
          <w:p w:rsidR="009145BD" w:rsidRPr="009145BD" w:rsidRDefault="009145BD" w:rsidP="009145BD">
            <w:pPr>
              <w:spacing w:after="0" w:line="240" w:lineRule="auto"/>
              <w:rPr>
                <w:rFonts w:ascii="Arial Narrow" w:eastAsia="Times New Roman" w:hAnsi="Arial Narrow" w:cs="Times New Roman"/>
                <w:sz w:val="12"/>
                <w:szCs w:val="12"/>
                <w:lang w:eastAsia="ru-RU"/>
              </w:rPr>
            </w:pPr>
            <w:r w:rsidRPr="009145BD">
              <w:rPr>
                <w:rFonts w:ascii="Times New Roman" w:eastAsia="Times New Roman" w:hAnsi="Times New Roman" w:cs="Times New Roman"/>
                <w:sz w:val="18"/>
                <w:szCs w:val="24"/>
                <w:lang w:eastAsia="ru-RU"/>
              </w:rPr>
              <w:t>Оплата за конференцию: «Глобальная экономика в XXI веке: диалектика конфронтации и солидарности» 2-3 марта 2017 года</w:t>
            </w:r>
          </w:p>
        </w:tc>
        <w:tc>
          <w:tcPr>
            <w:tcW w:w="224" w:type="dxa"/>
            <w:tcBorders>
              <w:top w:val="nil"/>
              <w:left w:val="nil"/>
              <w:bottom w:val="nil"/>
            </w:tcBorders>
          </w:tcPr>
          <w:p w:rsidR="009145BD" w:rsidRPr="009145BD" w:rsidRDefault="009145BD" w:rsidP="009145BD">
            <w:pPr>
              <w:spacing w:after="0" w:line="240" w:lineRule="auto"/>
              <w:jc w:val="center"/>
              <w:rPr>
                <w:rFonts w:ascii="Arial Narrow" w:eastAsia="Times New Roman" w:hAnsi="Arial Narrow" w:cs="Times New Roman"/>
                <w:sz w:val="12"/>
                <w:szCs w:val="12"/>
                <w:lang w:eastAsia="ru-RU"/>
              </w:rPr>
            </w:pPr>
          </w:p>
        </w:tc>
      </w:tr>
      <w:tr w:rsidR="009145BD" w:rsidRPr="009145BD" w:rsidTr="009145BD">
        <w:trPr>
          <w:gridAfter w:val="1"/>
          <w:wAfter w:w="10" w:type="dxa"/>
          <w:cantSplit/>
        </w:trPr>
        <w:tc>
          <w:tcPr>
            <w:tcW w:w="2776" w:type="dxa"/>
            <w:vMerge/>
            <w:tcBorders>
              <w:top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c>
          <w:tcPr>
            <w:tcW w:w="141" w:type="dxa"/>
            <w:tcBorders>
              <w:top w:val="nil"/>
              <w:left w:val="nil"/>
              <w:bottom w:val="nil"/>
              <w:right w:val="nil"/>
            </w:tcBorders>
          </w:tcPr>
          <w:p w:rsidR="009145BD" w:rsidRPr="009145BD" w:rsidRDefault="009145BD" w:rsidP="009145BD">
            <w:pPr>
              <w:spacing w:after="0" w:line="240" w:lineRule="auto"/>
              <w:rPr>
                <w:rFonts w:ascii="Times New Roman" w:eastAsia="Times New Roman" w:hAnsi="Times New Roman" w:cs="Times New Roman"/>
                <w:sz w:val="20"/>
                <w:szCs w:val="16"/>
                <w:lang w:eastAsia="ru-RU"/>
              </w:rPr>
            </w:pPr>
          </w:p>
        </w:tc>
        <w:tc>
          <w:tcPr>
            <w:tcW w:w="6434" w:type="dxa"/>
            <w:gridSpan w:val="21"/>
            <w:tcBorders>
              <w:top w:val="single" w:sz="4" w:space="0" w:color="auto"/>
              <w:left w:val="nil"/>
              <w:bottom w:val="nil"/>
              <w:right w:val="nil"/>
            </w:tcBorders>
          </w:tcPr>
          <w:p w:rsidR="009145BD" w:rsidRPr="009145BD" w:rsidRDefault="009145BD" w:rsidP="009145BD">
            <w:pPr>
              <w:spacing w:after="0" w:line="240" w:lineRule="auto"/>
              <w:jc w:val="center"/>
              <w:rPr>
                <w:rFonts w:ascii="Times New Roman" w:eastAsia="Times New Roman" w:hAnsi="Times New Roman" w:cs="Times New Roman"/>
                <w:sz w:val="20"/>
                <w:szCs w:val="16"/>
                <w:lang w:eastAsia="ru-RU"/>
              </w:rPr>
            </w:pPr>
            <w:r w:rsidRPr="009145BD">
              <w:rPr>
                <w:rFonts w:ascii="Times New Roman" w:eastAsia="Times New Roman" w:hAnsi="Times New Roman" w:cs="Times New Roman"/>
                <w:sz w:val="16"/>
                <w:szCs w:val="16"/>
                <w:lang w:eastAsia="ru-RU"/>
              </w:rPr>
              <w:t>(наименование платежа)</w:t>
            </w:r>
          </w:p>
        </w:tc>
        <w:tc>
          <w:tcPr>
            <w:tcW w:w="249" w:type="dxa"/>
            <w:gridSpan w:val="3"/>
            <w:tcBorders>
              <w:top w:val="nil"/>
              <w:left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r>
      <w:tr w:rsidR="009145BD" w:rsidRPr="009145BD" w:rsidTr="009145BD">
        <w:trPr>
          <w:gridAfter w:val="1"/>
          <w:wAfter w:w="10" w:type="dxa"/>
          <w:cantSplit/>
        </w:trPr>
        <w:tc>
          <w:tcPr>
            <w:tcW w:w="2776" w:type="dxa"/>
            <w:vMerge/>
            <w:tcBorders>
              <w:top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c>
          <w:tcPr>
            <w:tcW w:w="141" w:type="dxa"/>
            <w:tcBorders>
              <w:top w:val="nil"/>
              <w:left w:val="nil"/>
              <w:bottom w:val="nil"/>
              <w:right w:val="nil"/>
            </w:tcBorders>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c>
          <w:tcPr>
            <w:tcW w:w="6434" w:type="dxa"/>
            <w:gridSpan w:val="21"/>
            <w:tcBorders>
              <w:top w:val="nil"/>
              <w:left w:val="nil"/>
              <w:bottom w:val="single" w:sz="4" w:space="0" w:color="auto"/>
              <w:right w:val="nil"/>
            </w:tcBorders>
          </w:tcPr>
          <w:p w:rsidR="009145BD" w:rsidRPr="009145BD" w:rsidRDefault="009145BD" w:rsidP="009145BD">
            <w:pPr>
              <w:spacing w:after="0" w:line="240" w:lineRule="auto"/>
              <w:jc w:val="center"/>
              <w:rPr>
                <w:rFonts w:ascii="Arial Narrow" w:eastAsia="Times New Roman" w:hAnsi="Arial Narrow" w:cs="Times New Roman"/>
                <w:sz w:val="18"/>
                <w:szCs w:val="18"/>
                <w:lang w:eastAsia="ru-RU"/>
              </w:rPr>
            </w:pPr>
            <w:r w:rsidRPr="009145BD">
              <w:rPr>
                <w:rFonts w:ascii="Arial Narrow" w:eastAsia="Times New Roman" w:hAnsi="Arial Narrow" w:cs="Times New Roman"/>
                <w:color w:val="BFBFBF"/>
                <w:sz w:val="18"/>
                <w:szCs w:val="18"/>
                <w:lang w:eastAsia="ru-RU"/>
              </w:rPr>
              <w:t xml:space="preserve"> </w:t>
            </w:r>
            <w:r w:rsidRPr="009145BD">
              <w:rPr>
                <w:rFonts w:ascii="Arial Narrow" w:eastAsia="Times New Roman" w:hAnsi="Arial Narrow" w:cs="Times New Roman"/>
                <w:color w:val="BFBFBF"/>
                <w:sz w:val="18"/>
                <w:szCs w:val="18"/>
                <w:lang w:eastAsia="ru-RU"/>
              </w:rPr>
              <w:fldChar w:fldCharType="begin"/>
            </w:r>
            <w:r w:rsidRPr="009145BD">
              <w:rPr>
                <w:rFonts w:ascii="Arial Narrow" w:eastAsia="Times New Roman" w:hAnsi="Arial Narrow" w:cs="Times New Roman"/>
                <w:color w:val="BFBFBF"/>
                <w:sz w:val="18"/>
                <w:szCs w:val="18"/>
                <w:lang w:eastAsia="ru-RU"/>
              </w:rPr>
              <w:instrText>ФИО плательщика3</w:instrText>
            </w:r>
            <w:r w:rsidRPr="009145BD">
              <w:rPr>
                <w:rFonts w:ascii="Arial Narrow" w:eastAsia="Times New Roman" w:hAnsi="Arial Narrow" w:cs="Times New Roman"/>
                <w:color w:val="BFBFBF"/>
                <w:sz w:val="18"/>
                <w:szCs w:val="18"/>
                <w:lang w:eastAsia="ru-RU"/>
              </w:rPr>
              <w:fldChar w:fldCharType="separate"/>
            </w:r>
            <w:r w:rsidRPr="009145BD">
              <w:rPr>
                <w:rFonts w:ascii="Arial Narrow" w:eastAsia="Times New Roman" w:hAnsi="Arial Narrow" w:cs="Times New Roman"/>
                <w:color w:val="BFBFBF"/>
                <w:sz w:val="18"/>
                <w:szCs w:val="18"/>
                <w:lang w:eastAsia="ru-RU"/>
              </w:rPr>
              <w:t>ИО</w:t>
            </w:r>
            <w:r w:rsidRPr="009145BD">
              <w:rPr>
                <w:rFonts w:ascii="Arial Narrow" w:eastAsia="Times New Roman" w:hAnsi="Arial Narrow" w:cs="Times New Roman"/>
                <w:color w:val="BFBFBF"/>
                <w:sz w:val="18"/>
                <w:szCs w:val="18"/>
                <w:lang w:eastAsia="ru-RU"/>
              </w:rPr>
              <w:fldChar w:fldCharType="end"/>
            </w:r>
          </w:p>
        </w:tc>
        <w:tc>
          <w:tcPr>
            <w:tcW w:w="249" w:type="dxa"/>
            <w:gridSpan w:val="3"/>
            <w:tcBorders>
              <w:top w:val="nil"/>
              <w:left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r>
      <w:tr w:rsidR="009145BD" w:rsidRPr="009145BD" w:rsidTr="009145BD">
        <w:trPr>
          <w:gridAfter w:val="1"/>
          <w:wAfter w:w="10" w:type="dxa"/>
          <w:cantSplit/>
        </w:trPr>
        <w:tc>
          <w:tcPr>
            <w:tcW w:w="2776" w:type="dxa"/>
            <w:vMerge/>
            <w:tcBorders>
              <w:top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c>
          <w:tcPr>
            <w:tcW w:w="141" w:type="dxa"/>
            <w:tcBorders>
              <w:top w:val="nil"/>
              <w:left w:val="nil"/>
              <w:bottom w:val="nil"/>
              <w:right w:val="nil"/>
            </w:tcBorders>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c>
          <w:tcPr>
            <w:tcW w:w="6434" w:type="dxa"/>
            <w:gridSpan w:val="21"/>
            <w:tcBorders>
              <w:top w:val="single" w:sz="4" w:space="0" w:color="auto"/>
              <w:left w:val="nil"/>
              <w:bottom w:val="nil"/>
              <w:right w:val="nil"/>
            </w:tcBorders>
          </w:tcPr>
          <w:p w:rsidR="009145BD" w:rsidRPr="009145BD" w:rsidRDefault="009145BD" w:rsidP="009145BD">
            <w:pPr>
              <w:spacing w:after="0" w:line="240" w:lineRule="auto"/>
              <w:jc w:val="center"/>
              <w:rPr>
                <w:rFonts w:ascii="Times New Roman" w:eastAsia="Times New Roman" w:hAnsi="Times New Roman" w:cs="Times New Roman"/>
                <w:sz w:val="20"/>
                <w:szCs w:val="24"/>
                <w:lang w:val="en-US" w:eastAsia="ru-RU"/>
              </w:rPr>
            </w:pPr>
            <w:r w:rsidRPr="009145BD">
              <w:rPr>
                <w:rFonts w:ascii="Times New Roman" w:eastAsia="Times New Roman" w:hAnsi="Times New Roman" w:cs="Times New Roman"/>
                <w:sz w:val="16"/>
                <w:szCs w:val="16"/>
                <w:lang w:eastAsia="ru-RU"/>
              </w:rPr>
              <w:t>(ФИО плательщика)</w:t>
            </w:r>
          </w:p>
        </w:tc>
        <w:tc>
          <w:tcPr>
            <w:tcW w:w="249" w:type="dxa"/>
            <w:gridSpan w:val="3"/>
            <w:tcBorders>
              <w:top w:val="nil"/>
              <w:left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r>
      <w:tr w:rsidR="009145BD" w:rsidRPr="009145BD" w:rsidTr="009145BD">
        <w:trPr>
          <w:gridAfter w:val="1"/>
          <w:wAfter w:w="10" w:type="dxa"/>
          <w:cantSplit/>
        </w:trPr>
        <w:tc>
          <w:tcPr>
            <w:tcW w:w="2776" w:type="dxa"/>
            <w:vMerge/>
            <w:tcBorders>
              <w:top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c>
          <w:tcPr>
            <w:tcW w:w="141" w:type="dxa"/>
            <w:tcBorders>
              <w:top w:val="nil"/>
              <w:left w:val="nil"/>
              <w:bottom w:val="nil"/>
              <w:right w:val="nil"/>
            </w:tcBorders>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c>
          <w:tcPr>
            <w:tcW w:w="6434" w:type="dxa"/>
            <w:gridSpan w:val="21"/>
            <w:tcBorders>
              <w:top w:val="nil"/>
              <w:left w:val="nil"/>
              <w:bottom w:val="nil"/>
              <w:right w:val="nil"/>
            </w:tcBorders>
          </w:tcPr>
          <w:p w:rsidR="009145BD" w:rsidRPr="009145BD" w:rsidRDefault="009145BD" w:rsidP="009145BD">
            <w:pPr>
              <w:spacing w:after="0" w:line="240" w:lineRule="auto"/>
              <w:jc w:val="center"/>
              <w:rPr>
                <w:rFonts w:ascii="Arial Narrow" w:eastAsia="Times New Roman" w:hAnsi="Arial Narrow" w:cs="Times New Roman"/>
                <w:sz w:val="18"/>
                <w:szCs w:val="18"/>
                <w:lang w:eastAsia="ru-RU"/>
              </w:rPr>
            </w:pPr>
            <w:r w:rsidRPr="009145BD">
              <w:rPr>
                <w:rFonts w:ascii="Arial Narrow" w:eastAsia="Times New Roman" w:hAnsi="Arial Narrow" w:cs="Times New Roman"/>
                <w:color w:val="BFBFBF"/>
                <w:sz w:val="18"/>
                <w:szCs w:val="18"/>
                <w:lang w:eastAsia="ru-RU"/>
              </w:rPr>
              <w:t xml:space="preserve"> </w:t>
            </w:r>
            <w:r w:rsidRPr="009145BD">
              <w:rPr>
                <w:rFonts w:ascii="Arial Narrow" w:eastAsia="Times New Roman" w:hAnsi="Arial Narrow" w:cs="Times New Roman"/>
                <w:color w:val="BFBFBF"/>
                <w:sz w:val="18"/>
                <w:szCs w:val="18"/>
                <w:lang w:eastAsia="ru-RU"/>
              </w:rPr>
              <w:fldChar w:fldCharType="begin"/>
            </w:r>
            <w:r w:rsidRPr="009145BD">
              <w:rPr>
                <w:rFonts w:ascii="Arial Narrow" w:eastAsia="Times New Roman" w:hAnsi="Arial Narrow" w:cs="Times New Roman"/>
                <w:color w:val="BFBFBF"/>
                <w:sz w:val="18"/>
                <w:szCs w:val="18"/>
                <w:lang w:eastAsia="ru-RU"/>
              </w:rPr>
              <w:instrText>Адрес1</w:instrText>
            </w:r>
            <w:r w:rsidRPr="009145BD">
              <w:rPr>
                <w:rFonts w:ascii="Arial Narrow" w:eastAsia="Times New Roman" w:hAnsi="Arial Narrow" w:cs="Times New Roman"/>
                <w:color w:val="BFBFBF"/>
                <w:sz w:val="18"/>
                <w:szCs w:val="18"/>
                <w:lang w:eastAsia="ru-RU"/>
              </w:rPr>
              <w:fldChar w:fldCharType="separate"/>
            </w:r>
            <w:r w:rsidRPr="009145BD">
              <w:rPr>
                <w:rFonts w:ascii="Arial Narrow" w:eastAsia="Times New Roman" w:hAnsi="Arial Narrow" w:cs="Times New Roman"/>
                <w:color w:val="BFBFBF"/>
                <w:sz w:val="18"/>
                <w:szCs w:val="18"/>
                <w:lang w:eastAsia="ru-RU"/>
              </w:rPr>
              <w:t>Адрес</w:t>
            </w:r>
            <w:r w:rsidRPr="009145BD">
              <w:rPr>
                <w:rFonts w:ascii="Arial Narrow" w:eastAsia="Times New Roman" w:hAnsi="Arial Narrow" w:cs="Times New Roman"/>
                <w:color w:val="BFBFBF"/>
                <w:sz w:val="18"/>
                <w:szCs w:val="18"/>
                <w:lang w:eastAsia="ru-RU"/>
              </w:rPr>
              <w:fldChar w:fldCharType="end"/>
            </w:r>
          </w:p>
        </w:tc>
        <w:tc>
          <w:tcPr>
            <w:tcW w:w="249" w:type="dxa"/>
            <w:gridSpan w:val="3"/>
            <w:tcBorders>
              <w:top w:val="nil"/>
              <w:left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r>
      <w:tr w:rsidR="009145BD" w:rsidRPr="009145BD" w:rsidTr="009145BD">
        <w:trPr>
          <w:gridAfter w:val="1"/>
          <w:wAfter w:w="10" w:type="dxa"/>
          <w:cantSplit/>
        </w:trPr>
        <w:tc>
          <w:tcPr>
            <w:tcW w:w="2776" w:type="dxa"/>
            <w:vMerge/>
            <w:tcBorders>
              <w:top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16"/>
                <w:lang w:eastAsia="ru-RU"/>
              </w:rPr>
            </w:pPr>
          </w:p>
        </w:tc>
        <w:tc>
          <w:tcPr>
            <w:tcW w:w="141" w:type="dxa"/>
            <w:tcBorders>
              <w:top w:val="nil"/>
              <w:left w:val="nil"/>
              <w:bottom w:val="nil"/>
              <w:right w:val="nil"/>
            </w:tcBorders>
          </w:tcPr>
          <w:p w:rsidR="009145BD" w:rsidRPr="009145BD" w:rsidRDefault="009145BD" w:rsidP="009145BD">
            <w:pPr>
              <w:spacing w:after="0" w:line="240" w:lineRule="auto"/>
              <w:rPr>
                <w:rFonts w:ascii="Times New Roman" w:eastAsia="Times New Roman" w:hAnsi="Times New Roman" w:cs="Times New Roman"/>
                <w:sz w:val="20"/>
                <w:szCs w:val="16"/>
                <w:lang w:eastAsia="ru-RU"/>
              </w:rPr>
            </w:pPr>
          </w:p>
        </w:tc>
        <w:tc>
          <w:tcPr>
            <w:tcW w:w="6434" w:type="dxa"/>
            <w:gridSpan w:val="21"/>
            <w:tcBorders>
              <w:left w:val="nil"/>
              <w:bottom w:val="nil"/>
              <w:right w:val="nil"/>
            </w:tcBorders>
          </w:tcPr>
          <w:p w:rsidR="009145BD" w:rsidRPr="009145BD" w:rsidRDefault="009145BD" w:rsidP="009145BD">
            <w:pPr>
              <w:spacing w:after="0" w:line="240" w:lineRule="auto"/>
              <w:jc w:val="center"/>
              <w:rPr>
                <w:rFonts w:ascii="Times New Roman" w:eastAsia="Times New Roman" w:hAnsi="Times New Roman" w:cs="Times New Roman"/>
                <w:sz w:val="20"/>
                <w:szCs w:val="16"/>
                <w:lang w:eastAsia="ru-RU"/>
              </w:rPr>
            </w:pPr>
            <w:r w:rsidRPr="009145BD">
              <w:rPr>
                <w:rFonts w:ascii="Times New Roman" w:eastAsia="Times New Roman" w:hAnsi="Times New Roman" w:cs="Times New Roman"/>
                <w:sz w:val="16"/>
                <w:szCs w:val="16"/>
                <w:lang w:eastAsia="ru-RU"/>
              </w:rPr>
              <w:t>(Адрес плательщика)</w:t>
            </w:r>
          </w:p>
        </w:tc>
        <w:tc>
          <w:tcPr>
            <w:tcW w:w="249" w:type="dxa"/>
            <w:gridSpan w:val="3"/>
            <w:tcBorders>
              <w:top w:val="nil"/>
              <w:left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16"/>
                <w:lang w:eastAsia="ru-RU"/>
              </w:rPr>
            </w:pPr>
          </w:p>
        </w:tc>
      </w:tr>
      <w:tr w:rsidR="009145BD" w:rsidRPr="009145BD" w:rsidTr="009145BD">
        <w:trPr>
          <w:gridAfter w:val="1"/>
          <w:wAfter w:w="10" w:type="dxa"/>
          <w:cantSplit/>
        </w:trPr>
        <w:tc>
          <w:tcPr>
            <w:tcW w:w="2776" w:type="dxa"/>
            <w:vMerge/>
            <w:tcBorders>
              <w:top w:val="nil"/>
              <w:bottom w:val="nil"/>
            </w:tcBorders>
          </w:tcPr>
          <w:p w:rsidR="009145BD" w:rsidRPr="009145BD" w:rsidRDefault="009145BD" w:rsidP="009145BD">
            <w:pPr>
              <w:autoSpaceDE w:val="0"/>
              <w:autoSpaceDN w:val="0"/>
              <w:spacing w:after="0" w:line="240" w:lineRule="auto"/>
              <w:rPr>
                <w:rFonts w:ascii="Times New Roman" w:eastAsia="Times New Roman" w:hAnsi="Times New Roman" w:cs="Times New Roman"/>
                <w:sz w:val="20"/>
                <w:szCs w:val="19"/>
                <w:lang w:eastAsia="ru-RU"/>
              </w:rPr>
            </w:pPr>
          </w:p>
        </w:tc>
        <w:tc>
          <w:tcPr>
            <w:tcW w:w="141" w:type="dxa"/>
            <w:tcBorders>
              <w:top w:val="nil"/>
              <w:left w:val="nil"/>
              <w:bottom w:val="nil"/>
              <w:right w:val="nil"/>
            </w:tcBorders>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c>
          <w:tcPr>
            <w:tcW w:w="708" w:type="dxa"/>
            <w:gridSpan w:val="5"/>
            <w:tcBorders>
              <w:top w:val="nil"/>
              <w:left w:val="nil"/>
              <w:bottom w:val="nil"/>
              <w:right w:val="nil"/>
            </w:tcBorders>
            <w:vAlign w:val="bottom"/>
          </w:tcPr>
          <w:p w:rsidR="009145BD" w:rsidRPr="009145BD" w:rsidRDefault="009145BD" w:rsidP="009145BD">
            <w:pPr>
              <w:spacing w:after="0" w:line="240" w:lineRule="auto"/>
              <w:rPr>
                <w:rFonts w:ascii="Times New Roman" w:eastAsia="Times New Roman" w:hAnsi="Times New Roman" w:cs="Times New Roman"/>
                <w:sz w:val="18"/>
                <w:szCs w:val="24"/>
                <w:lang w:eastAsia="ru-RU"/>
              </w:rPr>
            </w:pPr>
            <w:r w:rsidRPr="009145BD">
              <w:rPr>
                <w:rFonts w:ascii="Times New Roman" w:eastAsia="Times New Roman" w:hAnsi="Times New Roman" w:cs="Times New Roman"/>
                <w:sz w:val="18"/>
                <w:szCs w:val="24"/>
                <w:lang w:eastAsia="ru-RU"/>
              </w:rPr>
              <w:t>Дата</w:t>
            </w:r>
          </w:p>
        </w:tc>
        <w:tc>
          <w:tcPr>
            <w:tcW w:w="1314" w:type="dxa"/>
            <w:gridSpan w:val="3"/>
            <w:tcBorders>
              <w:top w:val="nil"/>
              <w:left w:val="nil"/>
              <w:right w:val="nil"/>
            </w:tcBorders>
          </w:tcPr>
          <w:p w:rsidR="009145BD" w:rsidRPr="009145BD" w:rsidRDefault="009145BD" w:rsidP="009145BD">
            <w:pPr>
              <w:spacing w:after="0" w:line="240" w:lineRule="auto"/>
              <w:jc w:val="center"/>
              <w:rPr>
                <w:rFonts w:ascii="Times New Roman" w:eastAsia="Times New Roman" w:hAnsi="Times New Roman" w:cs="Times New Roman"/>
                <w:sz w:val="18"/>
                <w:szCs w:val="24"/>
                <w:lang w:eastAsia="ru-RU"/>
              </w:rPr>
            </w:pPr>
          </w:p>
        </w:tc>
        <w:tc>
          <w:tcPr>
            <w:tcW w:w="1315" w:type="dxa"/>
            <w:gridSpan w:val="5"/>
            <w:tcBorders>
              <w:top w:val="nil"/>
              <w:left w:val="nil"/>
              <w:bottom w:val="nil"/>
              <w:right w:val="nil"/>
            </w:tcBorders>
            <w:vAlign w:val="bottom"/>
          </w:tcPr>
          <w:p w:rsidR="009145BD" w:rsidRPr="009145BD" w:rsidRDefault="009145BD" w:rsidP="009145BD">
            <w:pPr>
              <w:spacing w:after="0" w:line="240" w:lineRule="auto"/>
              <w:rPr>
                <w:rFonts w:ascii="Times New Roman" w:eastAsia="Times New Roman" w:hAnsi="Times New Roman" w:cs="Times New Roman"/>
                <w:sz w:val="18"/>
                <w:szCs w:val="24"/>
                <w:lang w:eastAsia="ru-RU"/>
              </w:rPr>
            </w:pPr>
            <w:r w:rsidRPr="009145BD">
              <w:rPr>
                <w:rFonts w:ascii="Times New Roman" w:eastAsia="Times New Roman" w:hAnsi="Times New Roman" w:cs="Times New Roman"/>
                <w:sz w:val="18"/>
                <w:szCs w:val="24"/>
                <w:lang w:eastAsia="ru-RU"/>
              </w:rPr>
              <w:t>Сумма платежа:</w:t>
            </w:r>
          </w:p>
        </w:tc>
        <w:tc>
          <w:tcPr>
            <w:tcW w:w="1246" w:type="dxa"/>
            <w:gridSpan w:val="3"/>
            <w:tcBorders>
              <w:top w:val="nil"/>
              <w:left w:val="nil"/>
              <w:right w:val="nil"/>
            </w:tcBorders>
          </w:tcPr>
          <w:p w:rsidR="009145BD" w:rsidRPr="009145BD" w:rsidRDefault="009145BD" w:rsidP="009145BD">
            <w:pPr>
              <w:spacing w:after="0" w:line="240" w:lineRule="auto"/>
              <w:rPr>
                <w:rFonts w:ascii="Times New Roman" w:eastAsia="Times New Roman" w:hAnsi="Times New Roman" w:cs="Times New Roman"/>
                <w:sz w:val="18"/>
                <w:szCs w:val="24"/>
                <w:lang w:eastAsia="ru-RU"/>
              </w:rPr>
            </w:pPr>
            <w:r w:rsidRPr="009145BD">
              <w:rPr>
                <w:rFonts w:ascii="Times New Roman" w:eastAsia="Times New Roman" w:hAnsi="Times New Roman" w:cs="Times New Roman"/>
                <w:sz w:val="18"/>
                <w:szCs w:val="24"/>
                <w:lang w:eastAsia="ru-RU"/>
              </w:rPr>
              <w:t>1250</w:t>
            </w:r>
          </w:p>
        </w:tc>
        <w:tc>
          <w:tcPr>
            <w:tcW w:w="392" w:type="dxa"/>
            <w:tcBorders>
              <w:top w:val="nil"/>
              <w:left w:val="nil"/>
              <w:bottom w:val="nil"/>
              <w:right w:val="nil"/>
            </w:tcBorders>
          </w:tcPr>
          <w:p w:rsidR="009145BD" w:rsidRPr="009145BD" w:rsidRDefault="009145BD" w:rsidP="009145BD">
            <w:pPr>
              <w:spacing w:after="0" w:line="240" w:lineRule="auto"/>
              <w:rPr>
                <w:rFonts w:ascii="Times New Roman" w:eastAsia="Times New Roman" w:hAnsi="Times New Roman" w:cs="Times New Roman"/>
                <w:sz w:val="18"/>
                <w:szCs w:val="24"/>
                <w:lang w:eastAsia="ru-RU"/>
              </w:rPr>
            </w:pPr>
            <w:r w:rsidRPr="009145BD">
              <w:rPr>
                <w:rFonts w:ascii="Times New Roman" w:eastAsia="Times New Roman" w:hAnsi="Times New Roman" w:cs="Times New Roman"/>
                <w:sz w:val="18"/>
                <w:szCs w:val="24"/>
                <w:lang w:eastAsia="ru-RU"/>
              </w:rPr>
              <w:t>руб.</w:t>
            </w:r>
          </w:p>
        </w:tc>
        <w:tc>
          <w:tcPr>
            <w:tcW w:w="742" w:type="dxa"/>
            <w:gridSpan w:val="2"/>
            <w:tcBorders>
              <w:top w:val="nil"/>
              <w:left w:val="nil"/>
              <w:right w:val="nil"/>
            </w:tcBorders>
          </w:tcPr>
          <w:p w:rsidR="009145BD" w:rsidRPr="009145BD" w:rsidRDefault="009145BD" w:rsidP="009145BD">
            <w:pPr>
              <w:spacing w:after="0" w:line="240" w:lineRule="auto"/>
              <w:rPr>
                <w:rFonts w:ascii="Times New Roman" w:eastAsia="Times New Roman" w:hAnsi="Times New Roman" w:cs="Times New Roman"/>
                <w:sz w:val="18"/>
                <w:szCs w:val="24"/>
                <w:lang w:eastAsia="ru-RU"/>
              </w:rPr>
            </w:pPr>
            <w:r w:rsidRPr="009145BD">
              <w:rPr>
                <w:rFonts w:ascii="Times New Roman" w:eastAsia="Times New Roman" w:hAnsi="Times New Roman" w:cs="Times New Roman"/>
                <w:sz w:val="18"/>
                <w:szCs w:val="24"/>
                <w:lang w:eastAsia="ru-RU"/>
              </w:rPr>
              <w:t>00</w:t>
            </w:r>
          </w:p>
        </w:tc>
        <w:tc>
          <w:tcPr>
            <w:tcW w:w="717" w:type="dxa"/>
            <w:gridSpan w:val="2"/>
            <w:tcBorders>
              <w:top w:val="nil"/>
              <w:left w:val="nil"/>
              <w:bottom w:val="nil"/>
              <w:right w:val="nil"/>
            </w:tcBorders>
          </w:tcPr>
          <w:p w:rsidR="009145BD" w:rsidRPr="009145BD" w:rsidRDefault="009145BD" w:rsidP="009145BD">
            <w:pPr>
              <w:spacing w:after="0" w:line="240" w:lineRule="auto"/>
              <w:rPr>
                <w:rFonts w:ascii="Times New Roman" w:eastAsia="Times New Roman" w:hAnsi="Times New Roman" w:cs="Times New Roman"/>
                <w:sz w:val="18"/>
                <w:szCs w:val="24"/>
                <w:lang w:eastAsia="ru-RU"/>
              </w:rPr>
            </w:pPr>
            <w:r w:rsidRPr="009145BD">
              <w:rPr>
                <w:rFonts w:ascii="Times New Roman" w:eastAsia="Times New Roman" w:hAnsi="Times New Roman" w:cs="Times New Roman"/>
                <w:sz w:val="18"/>
                <w:szCs w:val="24"/>
                <w:lang w:eastAsia="ru-RU"/>
              </w:rPr>
              <w:t>коп.</w:t>
            </w:r>
          </w:p>
        </w:tc>
        <w:tc>
          <w:tcPr>
            <w:tcW w:w="249" w:type="dxa"/>
            <w:gridSpan w:val="3"/>
            <w:tcBorders>
              <w:top w:val="nil"/>
              <w:left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r>
      <w:tr w:rsidR="009145BD" w:rsidRPr="009145BD" w:rsidTr="009145BD">
        <w:trPr>
          <w:gridAfter w:val="1"/>
          <w:wAfter w:w="10" w:type="dxa"/>
          <w:trHeight w:val="292"/>
        </w:trPr>
        <w:tc>
          <w:tcPr>
            <w:tcW w:w="2776" w:type="dxa"/>
            <w:tcBorders>
              <w:top w:val="nil"/>
              <w:bottom w:val="nil"/>
            </w:tcBorders>
          </w:tcPr>
          <w:p w:rsidR="009145BD" w:rsidRPr="009145BD" w:rsidRDefault="009145BD" w:rsidP="009145BD">
            <w:pPr>
              <w:keepNext/>
              <w:spacing w:after="0" w:line="240" w:lineRule="auto"/>
              <w:ind w:left="737"/>
              <w:outlineLvl w:val="0"/>
              <w:rPr>
                <w:rFonts w:ascii="Times New Roman" w:eastAsia="Times New Roman" w:hAnsi="Times New Roman" w:cs="Times New Roman"/>
                <w:sz w:val="20"/>
                <w:szCs w:val="24"/>
                <w:lang w:eastAsia="ru-RU"/>
              </w:rPr>
            </w:pPr>
            <w:r w:rsidRPr="009145BD">
              <w:rPr>
                <w:rFonts w:ascii="Times New Roman" w:eastAsia="Times New Roman" w:hAnsi="Times New Roman" w:cs="Times New Roman"/>
                <w:sz w:val="20"/>
                <w:szCs w:val="24"/>
                <w:lang w:eastAsia="ru-RU"/>
              </w:rPr>
              <w:t>Кассир</w:t>
            </w:r>
          </w:p>
        </w:tc>
        <w:tc>
          <w:tcPr>
            <w:tcW w:w="141" w:type="dxa"/>
            <w:tcBorders>
              <w:top w:val="nil"/>
              <w:left w:val="nil"/>
              <w:bottom w:val="nil"/>
              <w:right w:val="nil"/>
            </w:tcBorders>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c>
          <w:tcPr>
            <w:tcW w:w="2973" w:type="dxa"/>
            <w:gridSpan w:val="12"/>
            <w:tcBorders>
              <w:top w:val="nil"/>
              <w:left w:val="nil"/>
              <w:bottom w:val="nil"/>
              <w:right w:val="nil"/>
            </w:tcBorders>
            <w:vAlign w:val="bottom"/>
          </w:tcPr>
          <w:p w:rsidR="009145BD" w:rsidRPr="009145BD" w:rsidRDefault="009145BD" w:rsidP="009145BD">
            <w:pPr>
              <w:spacing w:after="0" w:line="240" w:lineRule="auto"/>
              <w:jc w:val="right"/>
              <w:rPr>
                <w:rFonts w:ascii="Times New Roman" w:eastAsia="Times New Roman" w:hAnsi="Times New Roman" w:cs="Times New Roman"/>
                <w:sz w:val="18"/>
                <w:szCs w:val="24"/>
                <w:lang w:eastAsia="ru-RU"/>
              </w:rPr>
            </w:pPr>
            <w:r w:rsidRPr="009145BD">
              <w:rPr>
                <w:rFonts w:ascii="Times New Roman" w:eastAsia="Times New Roman" w:hAnsi="Times New Roman" w:cs="Times New Roman"/>
                <w:sz w:val="18"/>
                <w:szCs w:val="24"/>
                <w:lang w:eastAsia="ru-RU"/>
              </w:rPr>
              <w:t>Плательщик (подпись)</w:t>
            </w:r>
          </w:p>
        </w:tc>
        <w:tc>
          <w:tcPr>
            <w:tcW w:w="3461" w:type="dxa"/>
            <w:gridSpan w:val="9"/>
            <w:tcBorders>
              <w:top w:val="nil"/>
              <w:left w:val="nil"/>
              <w:right w:val="nil"/>
            </w:tcBorders>
            <w:vAlign w:val="bottom"/>
          </w:tcPr>
          <w:p w:rsidR="009145BD" w:rsidRPr="009145BD" w:rsidRDefault="009145BD" w:rsidP="009145BD">
            <w:pPr>
              <w:autoSpaceDE w:val="0"/>
              <w:autoSpaceDN w:val="0"/>
              <w:spacing w:after="0" w:line="240" w:lineRule="auto"/>
              <w:jc w:val="center"/>
              <w:rPr>
                <w:rFonts w:ascii="Times New Roman" w:eastAsia="Times New Roman" w:hAnsi="Times New Roman" w:cs="Times New Roman"/>
                <w:sz w:val="18"/>
                <w:szCs w:val="20"/>
                <w:lang w:eastAsia="ru-RU"/>
              </w:rPr>
            </w:pPr>
          </w:p>
        </w:tc>
        <w:tc>
          <w:tcPr>
            <w:tcW w:w="249" w:type="dxa"/>
            <w:gridSpan w:val="3"/>
            <w:tcBorders>
              <w:top w:val="nil"/>
              <w:left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r>
      <w:tr w:rsidR="009145BD" w:rsidRPr="009145BD" w:rsidTr="009145BD">
        <w:trPr>
          <w:gridAfter w:val="1"/>
          <w:wAfter w:w="10" w:type="dxa"/>
        </w:trPr>
        <w:tc>
          <w:tcPr>
            <w:tcW w:w="2776" w:type="dxa"/>
            <w:tcBorders>
              <w:top w:val="nil"/>
              <w:bottom w:val="single" w:sz="4" w:space="0" w:color="auto"/>
            </w:tcBorders>
          </w:tcPr>
          <w:p w:rsidR="009145BD" w:rsidRPr="009145BD" w:rsidRDefault="009145BD" w:rsidP="009145BD">
            <w:pPr>
              <w:spacing w:after="0" w:line="240" w:lineRule="auto"/>
              <w:rPr>
                <w:rFonts w:ascii="Times New Roman" w:eastAsia="Times New Roman" w:hAnsi="Times New Roman" w:cs="Times New Roman"/>
                <w:sz w:val="20"/>
                <w:szCs w:val="8"/>
                <w:lang w:eastAsia="ru-RU"/>
              </w:rPr>
            </w:pPr>
          </w:p>
        </w:tc>
        <w:tc>
          <w:tcPr>
            <w:tcW w:w="141" w:type="dxa"/>
            <w:tcBorders>
              <w:top w:val="nil"/>
              <w:left w:val="nil"/>
              <w:bottom w:val="single" w:sz="4" w:space="0" w:color="auto"/>
              <w:right w:val="nil"/>
            </w:tcBorders>
          </w:tcPr>
          <w:p w:rsidR="009145BD" w:rsidRPr="009145BD" w:rsidRDefault="009145BD" w:rsidP="009145BD">
            <w:pPr>
              <w:spacing w:after="0" w:line="240" w:lineRule="auto"/>
              <w:rPr>
                <w:rFonts w:ascii="Times New Roman" w:eastAsia="Times New Roman" w:hAnsi="Times New Roman" w:cs="Times New Roman"/>
                <w:sz w:val="20"/>
                <w:szCs w:val="8"/>
                <w:lang w:eastAsia="ru-RU"/>
              </w:rPr>
            </w:pPr>
          </w:p>
        </w:tc>
        <w:tc>
          <w:tcPr>
            <w:tcW w:w="6434" w:type="dxa"/>
            <w:gridSpan w:val="21"/>
            <w:tcBorders>
              <w:top w:val="nil"/>
              <w:left w:val="nil"/>
              <w:right w:val="nil"/>
            </w:tcBorders>
          </w:tcPr>
          <w:p w:rsidR="009145BD" w:rsidRPr="009145BD" w:rsidRDefault="009145BD" w:rsidP="009145BD">
            <w:pPr>
              <w:spacing w:after="0" w:line="240" w:lineRule="auto"/>
              <w:rPr>
                <w:rFonts w:ascii="Times New Roman" w:eastAsia="Times New Roman" w:hAnsi="Times New Roman" w:cs="Times New Roman"/>
                <w:sz w:val="20"/>
                <w:szCs w:val="8"/>
                <w:lang w:eastAsia="ru-RU"/>
              </w:rPr>
            </w:pPr>
          </w:p>
        </w:tc>
        <w:tc>
          <w:tcPr>
            <w:tcW w:w="249" w:type="dxa"/>
            <w:gridSpan w:val="3"/>
            <w:tcBorders>
              <w:top w:val="nil"/>
              <w:left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8"/>
                <w:lang w:eastAsia="ru-RU"/>
              </w:rPr>
            </w:pPr>
          </w:p>
        </w:tc>
      </w:tr>
      <w:tr w:rsidR="009145BD" w:rsidRPr="009145BD" w:rsidTr="009145BD">
        <w:trPr>
          <w:gridAfter w:val="1"/>
          <w:wAfter w:w="10" w:type="dxa"/>
        </w:trPr>
        <w:tc>
          <w:tcPr>
            <w:tcW w:w="2776" w:type="dxa"/>
            <w:tcBorders>
              <w:top w:val="single" w:sz="4" w:space="0" w:color="auto"/>
              <w:left w:val="single" w:sz="4" w:space="0" w:color="auto"/>
              <w:bottom w:val="nil"/>
              <w:right w:val="single" w:sz="4" w:space="0" w:color="auto"/>
            </w:tcBorders>
          </w:tcPr>
          <w:p w:rsidR="009145BD" w:rsidRPr="009145BD" w:rsidRDefault="009145BD" w:rsidP="009145BD">
            <w:pPr>
              <w:spacing w:after="0" w:line="240" w:lineRule="auto"/>
              <w:rPr>
                <w:rFonts w:ascii="Times New Roman" w:eastAsia="Times New Roman" w:hAnsi="Times New Roman" w:cs="Times New Roman"/>
                <w:sz w:val="20"/>
                <w:szCs w:val="8"/>
                <w:lang w:eastAsia="ru-RU"/>
              </w:rPr>
            </w:pPr>
          </w:p>
        </w:tc>
        <w:tc>
          <w:tcPr>
            <w:tcW w:w="141" w:type="dxa"/>
            <w:tcBorders>
              <w:top w:val="single" w:sz="4" w:space="0" w:color="auto"/>
              <w:left w:val="nil"/>
              <w:bottom w:val="nil"/>
              <w:right w:val="nil"/>
            </w:tcBorders>
          </w:tcPr>
          <w:p w:rsidR="009145BD" w:rsidRPr="009145BD" w:rsidRDefault="009145BD" w:rsidP="009145BD">
            <w:pPr>
              <w:spacing w:after="0" w:line="240" w:lineRule="auto"/>
              <w:rPr>
                <w:rFonts w:ascii="Times New Roman" w:eastAsia="Times New Roman" w:hAnsi="Times New Roman" w:cs="Times New Roman"/>
                <w:sz w:val="20"/>
                <w:szCs w:val="8"/>
                <w:lang w:eastAsia="ru-RU"/>
              </w:rPr>
            </w:pPr>
          </w:p>
        </w:tc>
        <w:tc>
          <w:tcPr>
            <w:tcW w:w="6434" w:type="dxa"/>
            <w:gridSpan w:val="21"/>
            <w:tcBorders>
              <w:top w:val="nil"/>
              <w:left w:val="nil"/>
              <w:bottom w:val="single" w:sz="4" w:space="0" w:color="auto"/>
              <w:right w:val="nil"/>
            </w:tcBorders>
            <w:vAlign w:val="bottom"/>
          </w:tcPr>
          <w:p w:rsidR="009145BD" w:rsidRPr="009145BD" w:rsidRDefault="009145BD" w:rsidP="009145BD">
            <w:pPr>
              <w:spacing w:after="0" w:line="240" w:lineRule="auto"/>
              <w:jc w:val="center"/>
              <w:rPr>
                <w:rFonts w:ascii="Arial Narrow" w:eastAsia="Times New Roman" w:hAnsi="Arial Narrow" w:cs="Times New Roman"/>
                <w:sz w:val="18"/>
                <w:szCs w:val="18"/>
                <w:lang w:eastAsia="ru-RU"/>
              </w:rPr>
            </w:pPr>
          </w:p>
          <w:p w:rsidR="009145BD" w:rsidRPr="009145BD" w:rsidRDefault="009145BD" w:rsidP="009145BD">
            <w:pPr>
              <w:spacing w:after="0" w:line="240" w:lineRule="auto"/>
              <w:jc w:val="center"/>
              <w:rPr>
                <w:rFonts w:ascii="Arial Narrow" w:eastAsia="Times New Roman" w:hAnsi="Arial Narrow" w:cs="Times New Roman"/>
                <w:sz w:val="18"/>
                <w:szCs w:val="18"/>
                <w:lang w:eastAsia="ru-RU"/>
              </w:rPr>
            </w:pPr>
            <w:r w:rsidRPr="009145BD">
              <w:rPr>
                <w:rFonts w:ascii="Arial Narrow" w:eastAsia="Times New Roman" w:hAnsi="Arial Narrow" w:cs="Times New Roman"/>
                <w:sz w:val="18"/>
                <w:szCs w:val="18"/>
                <w:lang w:eastAsia="ru-RU"/>
              </w:rPr>
              <w:t xml:space="preserve">УФК по г. Москве (Финансовый университет </w:t>
            </w:r>
            <w:proofErr w:type="gramStart"/>
            <w:r w:rsidRPr="009145BD">
              <w:rPr>
                <w:rFonts w:ascii="Arial Narrow" w:eastAsia="Times New Roman" w:hAnsi="Arial Narrow" w:cs="Times New Roman"/>
                <w:sz w:val="18"/>
                <w:szCs w:val="18"/>
                <w:lang w:eastAsia="ru-RU"/>
              </w:rPr>
              <w:t>л</w:t>
            </w:r>
            <w:proofErr w:type="gramEnd"/>
            <w:r w:rsidRPr="009145BD">
              <w:rPr>
                <w:rFonts w:ascii="Arial Narrow" w:eastAsia="Times New Roman" w:hAnsi="Arial Narrow" w:cs="Times New Roman"/>
                <w:sz w:val="18"/>
                <w:szCs w:val="18"/>
                <w:lang w:eastAsia="ru-RU"/>
              </w:rPr>
              <w:t>/</w:t>
            </w:r>
            <w:proofErr w:type="spellStart"/>
            <w:r w:rsidRPr="009145BD">
              <w:rPr>
                <w:rFonts w:ascii="Arial Narrow" w:eastAsia="Times New Roman" w:hAnsi="Arial Narrow" w:cs="Times New Roman"/>
                <w:sz w:val="18"/>
                <w:szCs w:val="18"/>
                <w:lang w:eastAsia="ru-RU"/>
              </w:rPr>
              <w:t>сч</w:t>
            </w:r>
            <w:proofErr w:type="spellEnd"/>
            <w:r w:rsidRPr="009145BD">
              <w:rPr>
                <w:rFonts w:ascii="Arial Narrow" w:eastAsia="Times New Roman" w:hAnsi="Arial Narrow" w:cs="Times New Roman"/>
                <w:sz w:val="18"/>
                <w:szCs w:val="18"/>
                <w:lang w:eastAsia="ru-RU"/>
              </w:rPr>
              <w:t xml:space="preserve"> 20736Х19410) </w:t>
            </w:r>
          </w:p>
        </w:tc>
        <w:tc>
          <w:tcPr>
            <w:tcW w:w="249" w:type="dxa"/>
            <w:gridSpan w:val="3"/>
            <w:tcBorders>
              <w:top w:val="nil"/>
              <w:left w:val="nil"/>
              <w:bottom w:val="nil"/>
              <w:right w:val="single" w:sz="4" w:space="0" w:color="auto"/>
            </w:tcBorders>
          </w:tcPr>
          <w:p w:rsidR="009145BD" w:rsidRPr="009145BD" w:rsidRDefault="009145BD" w:rsidP="009145BD">
            <w:pPr>
              <w:spacing w:after="0" w:line="240" w:lineRule="auto"/>
              <w:rPr>
                <w:rFonts w:ascii="Times New Roman" w:eastAsia="Times New Roman" w:hAnsi="Times New Roman" w:cs="Times New Roman"/>
                <w:sz w:val="20"/>
                <w:szCs w:val="8"/>
                <w:lang w:eastAsia="ru-RU"/>
              </w:rPr>
            </w:pPr>
          </w:p>
        </w:tc>
      </w:tr>
      <w:tr w:rsidR="009145BD" w:rsidRPr="009145BD" w:rsidTr="009145BD">
        <w:trPr>
          <w:gridAfter w:val="1"/>
          <w:wAfter w:w="10" w:type="dxa"/>
        </w:trPr>
        <w:tc>
          <w:tcPr>
            <w:tcW w:w="2776" w:type="dxa"/>
            <w:tcBorders>
              <w:top w:val="nil"/>
              <w:left w:val="single" w:sz="4" w:space="0" w:color="auto"/>
              <w:bottom w:val="nil"/>
              <w:right w:val="single" w:sz="4" w:space="0" w:color="auto"/>
            </w:tcBorders>
          </w:tcPr>
          <w:p w:rsidR="009145BD" w:rsidRPr="009145BD" w:rsidRDefault="009145BD" w:rsidP="009145BD">
            <w:pPr>
              <w:spacing w:after="0" w:line="240" w:lineRule="auto"/>
              <w:rPr>
                <w:rFonts w:ascii="Times New Roman" w:eastAsia="Times New Roman" w:hAnsi="Times New Roman" w:cs="Times New Roman"/>
                <w:sz w:val="20"/>
                <w:szCs w:val="8"/>
                <w:lang w:eastAsia="ru-RU"/>
              </w:rPr>
            </w:pPr>
          </w:p>
        </w:tc>
        <w:tc>
          <w:tcPr>
            <w:tcW w:w="141" w:type="dxa"/>
            <w:tcBorders>
              <w:top w:val="nil"/>
              <w:left w:val="nil"/>
              <w:bottom w:val="nil"/>
              <w:right w:val="nil"/>
            </w:tcBorders>
          </w:tcPr>
          <w:p w:rsidR="009145BD" w:rsidRPr="009145BD" w:rsidRDefault="009145BD" w:rsidP="009145BD">
            <w:pPr>
              <w:spacing w:after="0" w:line="240" w:lineRule="auto"/>
              <w:rPr>
                <w:rFonts w:ascii="Times New Roman" w:eastAsia="Times New Roman" w:hAnsi="Times New Roman" w:cs="Times New Roman"/>
                <w:sz w:val="16"/>
                <w:szCs w:val="16"/>
                <w:lang w:eastAsia="ru-RU"/>
              </w:rPr>
            </w:pPr>
          </w:p>
        </w:tc>
        <w:tc>
          <w:tcPr>
            <w:tcW w:w="6434" w:type="dxa"/>
            <w:gridSpan w:val="21"/>
            <w:tcBorders>
              <w:top w:val="single" w:sz="4" w:space="0" w:color="auto"/>
              <w:left w:val="nil"/>
              <w:bottom w:val="nil"/>
              <w:right w:val="nil"/>
            </w:tcBorders>
          </w:tcPr>
          <w:p w:rsidR="009145BD" w:rsidRPr="009145BD" w:rsidRDefault="009145BD" w:rsidP="009145BD">
            <w:pPr>
              <w:spacing w:after="0" w:line="240" w:lineRule="auto"/>
              <w:jc w:val="center"/>
              <w:rPr>
                <w:rFonts w:ascii="Times New Roman" w:eastAsia="Times New Roman" w:hAnsi="Times New Roman" w:cs="Times New Roman"/>
                <w:sz w:val="16"/>
                <w:szCs w:val="16"/>
                <w:lang w:eastAsia="ru-RU"/>
              </w:rPr>
            </w:pPr>
            <w:r w:rsidRPr="009145BD">
              <w:rPr>
                <w:rFonts w:ascii="Times New Roman" w:eastAsia="Times New Roman" w:hAnsi="Times New Roman" w:cs="Times New Roman"/>
                <w:sz w:val="16"/>
                <w:szCs w:val="16"/>
                <w:lang w:eastAsia="ru-RU"/>
              </w:rPr>
              <w:t>(наименование получателя платежа)</w:t>
            </w:r>
          </w:p>
        </w:tc>
        <w:tc>
          <w:tcPr>
            <w:tcW w:w="249" w:type="dxa"/>
            <w:gridSpan w:val="3"/>
            <w:tcBorders>
              <w:top w:val="nil"/>
              <w:left w:val="nil"/>
              <w:bottom w:val="nil"/>
              <w:right w:val="single" w:sz="4" w:space="0" w:color="auto"/>
            </w:tcBorders>
          </w:tcPr>
          <w:p w:rsidR="009145BD" w:rsidRPr="009145BD" w:rsidRDefault="009145BD" w:rsidP="009145BD">
            <w:pPr>
              <w:spacing w:after="0" w:line="240" w:lineRule="auto"/>
              <w:rPr>
                <w:rFonts w:ascii="Times New Roman" w:eastAsia="Times New Roman" w:hAnsi="Times New Roman" w:cs="Times New Roman"/>
                <w:sz w:val="20"/>
                <w:szCs w:val="8"/>
                <w:lang w:eastAsia="ru-RU"/>
              </w:rPr>
            </w:pPr>
          </w:p>
        </w:tc>
      </w:tr>
      <w:tr w:rsidR="009145BD" w:rsidRPr="009145BD" w:rsidTr="009145BD">
        <w:trPr>
          <w:gridAfter w:val="1"/>
          <w:wAfter w:w="10" w:type="dxa"/>
        </w:trPr>
        <w:tc>
          <w:tcPr>
            <w:tcW w:w="2776" w:type="dxa"/>
            <w:tcBorders>
              <w:top w:val="nil"/>
              <w:left w:val="single" w:sz="4" w:space="0" w:color="auto"/>
              <w:bottom w:val="nil"/>
              <w:right w:val="single" w:sz="4" w:space="0" w:color="auto"/>
            </w:tcBorders>
          </w:tcPr>
          <w:p w:rsidR="009145BD" w:rsidRPr="009145BD" w:rsidRDefault="009145BD" w:rsidP="009145BD">
            <w:pPr>
              <w:spacing w:after="0" w:line="240" w:lineRule="auto"/>
              <w:rPr>
                <w:rFonts w:ascii="Times New Roman" w:eastAsia="Times New Roman" w:hAnsi="Times New Roman" w:cs="Times New Roman"/>
                <w:sz w:val="20"/>
                <w:szCs w:val="8"/>
                <w:lang w:eastAsia="ru-RU"/>
              </w:rPr>
            </w:pPr>
          </w:p>
        </w:tc>
        <w:tc>
          <w:tcPr>
            <w:tcW w:w="141" w:type="dxa"/>
            <w:tcBorders>
              <w:top w:val="nil"/>
              <w:left w:val="nil"/>
              <w:bottom w:val="nil"/>
              <w:right w:val="nil"/>
            </w:tcBorders>
          </w:tcPr>
          <w:p w:rsidR="009145BD" w:rsidRPr="009145BD" w:rsidRDefault="009145BD" w:rsidP="009145BD">
            <w:pPr>
              <w:spacing w:after="0" w:line="240" w:lineRule="auto"/>
              <w:rPr>
                <w:rFonts w:ascii="Times New Roman" w:eastAsia="Times New Roman" w:hAnsi="Times New Roman" w:cs="Times New Roman"/>
                <w:sz w:val="20"/>
                <w:szCs w:val="8"/>
                <w:lang w:eastAsia="ru-RU"/>
              </w:rPr>
            </w:pPr>
          </w:p>
        </w:tc>
        <w:tc>
          <w:tcPr>
            <w:tcW w:w="6434" w:type="dxa"/>
            <w:gridSpan w:val="21"/>
            <w:tcBorders>
              <w:top w:val="nil"/>
              <w:left w:val="nil"/>
              <w:bottom w:val="single" w:sz="4" w:space="0" w:color="auto"/>
              <w:right w:val="nil"/>
            </w:tcBorders>
            <w:vAlign w:val="bottom"/>
          </w:tcPr>
          <w:p w:rsidR="009145BD" w:rsidRPr="009145BD" w:rsidRDefault="009145BD" w:rsidP="009145BD">
            <w:pPr>
              <w:spacing w:after="0" w:line="240" w:lineRule="auto"/>
              <w:jc w:val="center"/>
              <w:rPr>
                <w:rFonts w:ascii="Arial Narrow" w:eastAsia="Times New Roman" w:hAnsi="Arial Narrow" w:cs="Times New Roman"/>
                <w:sz w:val="18"/>
                <w:szCs w:val="18"/>
                <w:lang w:eastAsia="ru-RU"/>
              </w:rPr>
            </w:pPr>
            <w:r w:rsidRPr="009145BD">
              <w:rPr>
                <w:rFonts w:ascii="Arial Narrow" w:eastAsia="Times New Roman" w:hAnsi="Arial Narrow" w:cs="Times New Roman"/>
                <w:sz w:val="18"/>
                <w:szCs w:val="18"/>
                <w:lang w:eastAsia="ru-RU"/>
              </w:rPr>
              <w:t xml:space="preserve">ИНН 7714086422     КПП 771401001      </w:t>
            </w:r>
            <w:r w:rsidRPr="009145BD">
              <w:rPr>
                <w:rFonts w:ascii="Times New Roman" w:eastAsia="Times New Roman" w:hAnsi="Times New Roman" w:cs="Times New Roman"/>
                <w:spacing w:val="-7"/>
                <w:sz w:val="18"/>
                <w:szCs w:val="18"/>
                <w:lang w:eastAsia="ru-RU"/>
              </w:rPr>
              <w:t>ОКТМО 45348000000</w:t>
            </w:r>
          </w:p>
        </w:tc>
        <w:tc>
          <w:tcPr>
            <w:tcW w:w="249" w:type="dxa"/>
            <w:gridSpan w:val="3"/>
            <w:tcBorders>
              <w:top w:val="nil"/>
              <w:left w:val="nil"/>
              <w:bottom w:val="nil"/>
              <w:right w:val="single" w:sz="4" w:space="0" w:color="auto"/>
            </w:tcBorders>
          </w:tcPr>
          <w:p w:rsidR="009145BD" w:rsidRPr="009145BD" w:rsidRDefault="009145BD" w:rsidP="009145BD">
            <w:pPr>
              <w:spacing w:after="0" w:line="240" w:lineRule="auto"/>
              <w:rPr>
                <w:rFonts w:ascii="Times New Roman" w:eastAsia="Times New Roman" w:hAnsi="Times New Roman" w:cs="Times New Roman"/>
                <w:sz w:val="20"/>
                <w:szCs w:val="8"/>
                <w:lang w:eastAsia="ru-RU"/>
              </w:rPr>
            </w:pPr>
          </w:p>
        </w:tc>
      </w:tr>
      <w:tr w:rsidR="009145BD" w:rsidRPr="009145BD" w:rsidTr="009145BD">
        <w:trPr>
          <w:gridAfter w:val="1"/>
          <w:wAfter w:w="10" w:type="dxa"/>
        </w:trPr>
        <w:tc>
          <w:tcPr>
            <w:tcW w:w="2776" w:type="dxa"/>
            <w:tcBorders>
              <w:top w:val="nil"/>
              <w:left w:val="single" w:sz="4" w:space="0" w:color="auto"/>
              <w:bottom w:val="nil"/>
              <w:right w:val="single" w:sz="4" w:space="0" w:color="auto"/>
            </w:tcBorders>
          </w:tcPr>
          <w:p w:rsidR="009145BD" w:rsidRPr="009145BD" w:rsidRDefault="009145BD" w:rsidP="009145BD">
            <w:pPr>
              <w:spacing w:after="0" w:line="240" w:lineRule="auto"/>
              <w:jc w:val="center"/>
              <w:rPr>
                <w:rFonts w:ascii="Times New Roman" w:eastAsia="Times New Roman" w:hAnsi="Times New Roman" w:cs="Times New Roman"/>
                <w:sz w:val="20"/>
                <w:szCs w:val="8"/>
                <w:lang w:eastAsia="ru-RU"/>
              </w:rPr>
            </w:pPr>
            <w:r w:rsidRPr="009145BD">
              <w:rPr>
                <w:rFonts w:ascii="Times New Roman" w:eastAsia="Times New Roman" w:hAnsi="Times New Roman" w:cs="Times New Roman"/>
                <w:sz w:val="20"/>
                <w:szCs w:val="8"/>
                <w:lang w:eastAsia="ru-RU"/>
              </w:rPr>
              <w:t>Квитанция</w:t>
            </w:r>
          </w:p>
        </w:tc>
        <w:tc>
          <w:tcPr>
            <w:tcW w:w="141" w:type="dxa"/>
            <w:tcBorders>
              <w:top w:val="nil"/>
              <w:left w:val="nil"/>
              <w:bottom w:val="nil"/>
              <w:right w:val="nil"/>
            </w:tcBorders>
          </w:tcPr>
          <w:p w:rsidR="009145BD" w:rsidRPr="009145BD" w:rsidRDefault="009145BD" w:rsidP="009145BD">
            <w:pPr>
              <w:spacing w:after="0" w:line="240" w:lineRule="auto"/>
              <w:rPr>
                <w:rFonts w:ascii="Times New Roman" w:eastAsia="Times New Roman" w:hAnsi="Times New Roman" w:cs="Times New Roman"/>
                <w:sz w:val="20"/>
                <w:szCs w:val="8"/>
                <w:lang w:eastAsia="ru-RU"/>
              </w:rPr>
            </w:pPr>
          </w:p>
        </w:tc>
        <w:tc>
          <w:tcPr>
            <w:tcW w:w="6434" w:type="dxa"/>
            <w:gridSpan w:val="21"/>
            <w:tcBorders>
              <w:top w:val="single" w:sz="4" w:space="0" w:color="auto"/>
              <w:left w:val="nil"/>
              <w:bottom w:val="nil"/>
              <w:right w:val="nil"/>
            </w:tcBorders>
          </w:tcPr>
          <w:p w:rsidR="009145BD" w:rsidRPr="009145BD" w:rsidRDefault="009145BD" w:rsidP="009145BD">
            <w:pPr>
              <w:spacing w:after="0" w:line="240" w:lineRule="auto"/>
              <w:jc w:val="center"/>
              <w:rPr>
                <w:rFonts w:ascii="Times New Roman" w:eastAsia="Times New Roman" w:hAnsi="Times New Roman" w:cs="Times New Roman"/>
                <w:sz w:val="16"/>
                <w:szCs w:val="16"/>
                <w:lang w:eastAsia="ru-RU"/>
              </w:rPr>
            </w:pPr>
            <w:r w:rsidRPr="009145BD">
              <w:rPr>
                <w:rFonts w:ascii="Times New Roman" w:eastAsia="Times New Roman" w:hAnsi="Times New Roman" w:cs="Times New Roman"/>
                <w:sz w:val="16"/>
                <w:szCs w:val="16"/>
                <w:lang w:eastAsia="ru-RU"/>
              </w:rPr>
              <w:t>(ИНН получателя платежа)</w:t>
            </w:r>
          </w:p>
        </w:tc>
        <w:tc>
          <w:tcPr>
            <w:tcW w:w="249" w:type="dxa"/>
            <w:gridSpan w:val="3"/>
            <w:tcBorders>
              <w:top w:val="nil"/>
              <w:left w:val="nil"/>
              <w:bottom w:val="nil"/>
              <w:right w:val="single" w:sz="4" w:space="0" w:color="auto"/>
            </w:tcBorders>
          </w:tcPr>
          <w:p w:rsidR="009145BD" w:rsidRPr="009145BD" w:rsidRDefault="009145BD" w:rsidP="009145BD">
            <w:pPr>
              <w:spacing w:after="0" w:line="240" w:lineRule="auto"/>
              <w:rPr>
                <w:rFonts w:ascii="Times New Roman" w:eastAsia="Times New Roman" w:hAnsi="Times New Roman" w:cs="Times New Roman"/>
                <w:sz w:val="20"/>
                <w:szCs w:val="8"/>
                <w:lang w:eastAsia="ru-RU"/>
              </w:rPr>
            </w:pPr>
          </w:p>
        </w:tc>
      </w:tr>
      <w:tr w:rsidR="009145BD" w:rsidRPr="009145BD" w:rsidTr="009145BD">
        <w:trPr>
          <w:gridAfter w:val="1"/>
          <w:wAfter w:w="10" w:type="dxa"/>
          <w:cantSplit/>
        </w:trPr>
        <w:tc>
          <w:tcPr>
            <w:tcW w:w="2776" w:type="dxa"/>
            <w:vMerge w:val="restart"/>
            <w:tcBorders>
              <w:top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19"/>
                <w:lang w:eastAsia="ru-RU"/>
              </w:rPr>
            </w:pPr>
          </w:p>
        </w:tc>
        <w:tc>
          <w:tcPr>
            <w:tcW w:w="141" w:type="dxa"/>
            <w:tcBorders>
              <w:top w:val="nil"/>
              <w:left w:val="nil"/>
              <w:bottom w:val="nil"/>
              <w:right w:val="nil"/>
            </w:tcBorders>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c>
          <w:tcPr>
            <w:tcW w:w="281" w:type="dxa"/>
            <w:gridSpan w:val="2"/>
            <w:tcBorders>
              <w:top w:val="nil"/>
              <w:left w:val="nil"/>
              <w:bottom w:val="nil"/>
              <w:right w:val="nil"/>
            </w:tcBorders>
          </w:tcPr>
          <w:p w:rsidR="009145BD" w:rsidRPr="009145BD" w:rsidRDefault="009145BD" w:rsidP="009145BD">
            <w:pPr>
              <w:autoSpaceDE w:val="0"/>
              <w:autoSpaceDN w:val="0"/>
              <w:spacing w:after="0" w:line="240" w:lineRule="auto"/>
              <w:rPr>
                <w:rFonts w:ascii="Times New Roman" w:eastAsia="Times New Roman" w:hAnsi="Times New Roman" w:cs="Times New Roman"/>
                <w:sz w:val="20"/>
                <w:szCs w:val="20"/>
                <w:lang w:eastAsia="ru-RU"/>
              </w:rPr>
            </w:pPr>
            <w:r w:rsidRPr="009145BD">
              <w:rPr>
                <w:rFonts w:ascii="Times New Roman" w:eastAsia="Times New Roman" w:hAnsi="Times New Roman" w:cs="Times New Roman"/>
                <w:sz w:val="20"/>
                <w:szCs w:val="20"/>
                <w:lang w:eastAsia="ru-RU"/>
              </w:rPr>
              <w:t>№</w:t>
            </w:r>
          </w:p>
        </w:tc>
        <w:tc>
          <w:tcPr>
            <w:tcW w:w="6153" w:type="dxa"/>
            <w:gridSpan w:val="19"/>
            <w:tcBorders>
              <w:top w:val="nil"/>
              <w:left w:val="nil"/>
              <w:bottom w:val="nil"/>
              <w:right w:val="nil"/>
            </w:tcBorders>
            <w:vAlign w:val="bottom"/>
          </w:tcPr>
          <w:p w:rsidR="009145BD" w:rsidRPr="009145BD" w:rsidRDefault="009145BD" w:rsidP="009145BD">
            <w:pPr>
              <w:spacing w:after="0" w:line="240" w:lineRule="auto"/>
              <w:jc w:val="center"/>
              <w:rPr>
                <w:rFonts w:ascii="Times New Roman" w:eastAsia="Times New Roman" w:hAnsi="Times New Roman" w:cs="Times New Roman"/>
                <w:sz w:val="20"/>
                <w:szCs w:val="24"/>
                <w:lang w:eastAsia="ru-RU"/>
              </w:rPr>
            </w:pPr>
            <w:proofErr w:type="gramStart"/>
            <w:r w:rsidRPr="009145BD">
              <w:rPr>
                <w:rFonts w:ascii="Arial Narrow" w:eastAsia="Times New Roman" w:hAnsi="Arial Narrow" w:cs="Times New Roman"/>
                <w:sz w:val="18"/>
                <w:szCs w:val="18"/>
                <w:lang w:eastAsia="ru-RU"/>
              </w:rPr>
              <w:t>Р</w:t>
            </w:r>
            <w:proofErr w:type="gramEnd"/>
            <w:r w:rsidRPr="009145BD">
              <w:rPr>
                <w:rFonts w:ascii="Arial Narrow" w:eastAsia="Times New Roman" w:hAnsi="Arial Narrow" w:cs="Times New Roman"/>
                <w:sz w:val="18"/>
                <w:szCs w:val="18"/>
                <w:lang w:eastAsia="ru-RU"/>
              </w:rPr>
              <w:t>/с 40501810600002000079</w:t>
            </w:r>
          </w:p>
        </w:tc>
        <w:tc>
          <w:tcPr>
            <w:tcW w:w="249" w:type="dxa"/>
            <w:gridSpan w:val="3"/>
            <w:tcBorders>
              <w:top w:val="nil"/>
              <w:left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r>
      <w:tr w:rsidR="009145BD" w:rsidRPr="009145BD" w:rsidTr="009145BD">
        <w:trPr>
          <w:gridAfter w:val="1"/>
          <w:wAfter w:w="10" w:type="dxa"/>
          <w:cantSplit/>
        </w:trPr>
        <w:tc>
          <w:tcPr>
            <w:tcW w:w="2776" w:type="dxa"/>
            <w:vMerge/>
            <w:tcBorders>
              <w:top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16"/>
                <w:lang w:eastAsia="ru-RU"/>
              </w:rPr>
            </w:pPr>
          </w:p>
        </w:tc>
        <w:tc>
          <w:tcPr>
            <w:tcW w:w="141" w:type="dxa"/>
            <w:tcBorders>
              <w:top w:val="nil"/>
              <w:left w:val="nil"/>
              <w:bottom w:val="nil"/>
              <w:right w:val="nil"/>
            </w:tcBorders>
          </w:tcPr>
          <w:p w:rsidR="009145BD" w:rsidRPr="009145BD" w:rsidRDefault="009145BD" w:rsidP="009145BD">
            <w:pPr>
              <w:spacing w:after="0" w:line="240" w:lineRule="auto"/>
              <w:rPr>
                <w:rFonts w:ascii="Times New Roman" w:eastAsia="Times New Roman" w:hAnsi="Times New Roman" w:cs="Times New Roman"/>
                <w:sz w:val="16"/>
                <w:szCs w:val="16"/>
                <w:lang w:eastAsia="ru-RU"/>
              </w:rPr>
            </w:pPr>
          </w:p>
        </w:tc>
        <w:tc>
          <w:tcPr>
            <w:tcW w:w="281" w:type="dxa"/>
            <w:gridSpan w:val="2"/>
            <w:tcBorders>
              <w:top w:val="nil"/>
              <w:left w:val="nil"/>
              <w:bottom w:val="nil"/>
              <w:right w:val="nil"/>
            </w:tcBorders>
          </w:tcPr>
          <w:p w:rsidR="009145BD" w:rsidRPr="009145BD" w:rsidRDefault="009145BD" w:rsidP="009145BD">
            <w:pPr>
              <w:autoSpaceDE w:val="0"/>
              <w:autoSpaceDN w:val="0"/>
              <w:spacing w:after="0" w:line="240" w:lineRule="auto"/>
              <w:rPr>
                <w:rFonts w:ascii="Times New Roman" w:eastAsia="Times New Roman" w:hAnsi="Times New Roman" w:cs="Times New Roman"/>
                <w:sz w:val="16"/>
                <w:szCs w:val="16"/>
                <w:lang w:eastAsia="ru-RU"/>
              </w:rPr>
            </w:pPr>
          </w:p>
        </w:tc>
        <w:tc>
          <w:tcPr>
            <w:tcW w:w="6153" w:type="dxa"/>
            <w:gridSpan w:val="19"/>
            <w:tcBorders>
              <w:left w:val="nil"/>
              <w:bottom w:val="nil"/>
              <w:right w:val="nil"/>
            </w:tcBorders>
          </w:tcPr>
          <w:p w:rsidR="009145BD" w:rsidRPr="009145BD" w:rsidRDefault="009145BD" w:rsidP="009145BD">
            <w:pPr>
              <w:spacing w:after="0" w:line="240" w:lineRule="auto"/>
              <w:jc w:val="center"/>
              <w:rPr>
                <w:rFonts w:ascii="Times New Roman" w:eastAsia="Times New Roman" w:hAnsi="Times New Roman" w:cs="Times New Roman"/>
                <w:sz w:val="16"/>
                <w:szCs w:val="16"/>
                <w:lang w:eastAsia="ru-RU"/>
              </w:rPr>
            </w:pPr>
            <w:r w:rsidRPr="009145BD">
              <w:rPr>
                <w:rFonts w:ascii="Times New Roman" w:eastAsia="Times New Roman" w:hAnsi="Times New Roman" w:cs="Times New Roman"/>
                <w:sz w:val="16"/>
                <w:szCs w:val="16"/>
                <w:lang w:eastAsia="ru-RU"/>
              </w:rPr>
              <w:t>(номер счета получателя платежа)</w:t>
            </w:r>
          </w:p>
        </w:tc>
        <w:tc>
          <w:tcPr>
            <w:tcW w:w="249" w:type="dxa"/>
            <w:gridSpan w:val="3"/>
            <w:tcBorders>
              <w:top w:val="nil"/>
              <w:left w:val="nil"/>
              <w:bottom w:val="nil"/>
            </w:tcBorders>
          </w:tcPr>
          <w:p w:rsidR="009145BD" w:rsidRPr="009145BD" w:rsidRDefault="009145BD" w:rsidP="009145BD">
            <w:pPr>
              <w:spacing w:after="0" w:line="240" w:lineRule="auto"/>
              <w:rPr>
                <w:rFonts w:ascii="Times New Roman" w:eastAsia="Times New Roman" w:hAnsi="Times New Roman" w:cs="Times New Roman"/>
                <w:sz w:val="16"/>
                <w:szCs w:val="16"/>
                <w:lang w:eastAsia="ru-RU"/>
              </w:rPr>
            </w:pPr>
          </w:p>
        </w:tc>
      </w:tr>
      <w:tr w:rsidR="009145BD" w:rsidRPr="009145BD" w:rsidTr="009145BD">
        <w:trPr>
          <w:gridAfter w:val="1"/>
          <w:wAfter w:w="10" w:type="dxa"/>
          <w:cantSplit/>
        </w:trPr>
        <w:tc>
          <w:tcPr>
            <w:tcW w:w="2776" w:type="dxa"/>
            <w:vMerge/>
            <w:tcBorders>
              <w:top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19"/>
                <w:lang w:eastAsia="ru-RU"/>
              </w:rPr>
            </w:pPr>
          </w:p>
        </w:tc>
        <w:tc>
          <w:tcPr>
            <w:tcW w:w="141" w:type="dxa"/>
            <w:tcBorders>
              <w:top w:val="nil"/>
              <w:left w:val="nil"/>
              <w:bottom w:val="nil"/>
              <w:right w:val="nil"/>
            </w:tcBorders>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c>
          <w:tcPr>
            <w:tcW w:w="272" w:type="dxa"/>
            <w:tcBorders>
              <w:top w:val="nil"/>
              <w:left w:val="nil"/>
              <w:bottom w:val="nil"/>
              <w:right w:val="nil"/>
            </w:tcBorders>
          </w:tcPr>
          <w:p w:rsidR="009145BD" w:rsidRPr="009145BD" w:rsidRDefault="009145BD" w:rsidP="009145BD">
            <w:pPr>
              <w:autoSpaceDE w:val="0"/>
              <w:autoSpaceDN w:val="0"/>
              <w:spacing w:after="0" w:line="240" w:lineRule="auto"/>
              <w:rPr>
                <w:rFonts w:ascii="Times New Roman" w:eastAsia="Times New Roman" w:hAnsi="Times New Roman" w:cs="Times New Roman"/>
                <w:sz w:val="20"/>
                <w:szCs w:val="20"/>
                <w:lang w:eastAsia="ru-RU"/>
              </w:rPr>
            </w:pPr>
            <w:r w:rsidRPr="009145BD">
              <w:rPr>
                <w:rFonts w:ascii="Times New Roman" w:eastAsia="Times New Roman" w:hAnsi="Times New Roman" w:cs="Times New Roman"/>
                <w:sz w:val="20"/>
                <w:szCs w:val="20"/>
                <w:lang w:eastAsia="ru-RU"/>
              </w:rPr>
              <w:t>в</w:t>
            </w:r>
          </w:p>
        </w:tc>
        <w:tc>
          <w:tcPr>
            <w:tcW w:w="6162" w:type="dxa"/>
            <w:gridSpan w:val="20"/>
            <w:tcBorders>
              <w:top w:val="nil"/>
              <w:left w:val="nil"/>
              <w:bottom w:val="single" w:sz="4" w:space="0" w:color="auto"/>
              <w:right w:val="nil"/>
            </w:tcBorders>
            <w:vAlign w:val="bottom"/>
          </w:tcPr>
          <w:p w:rsidR="009145BD" w:rsidRPr="009145BD" w:rsidRDefault="009145BD" w:rsidP="009145BD">
            <w:pPr>
              <w:spacing w:after="0" w:line="240" w:lineRule="auto"/>
              <w:jc w:val="center"/>
              <w:rPr>
                <w:rFonts w:ascii="Times New Roman" w:eastAsia="Times New Roman" w:hAnsi="Times New Roman" w:cs="Times New Roman"/>
                <w:sz w:val="20"/>
                <w:szCs w:val="24"/>
                <w:lang w:eastAsia="ru-RU"/>
              </w:rPr>
            </w:pPr>
            <w:r w:rsidRPr="009145BD">
              <w:rPr>
                <w:rFonts w:ascii="Times New Roman" w:eastAsia="Times New Roman" w:hAnsi="Times New Roman" w:cs="Times New Roman"/>
                <w:sz w:val="18"/>
                <w:szCs w:val="24"/>
                <w:lang w:eastAsia="ru-RU"/>
              </w:rPr>
              <w:t>Отделение 1 Главного управления Центрального банка Российской Федерации по Центральному федеральному округу г. Москва</w:t>
            </w:r>
            <w:r w:rsidRPr="009145BD">
              <w:rPr>
                <w:rFonts w:ascii="Tahoma" w:eastAsia="Times New Roman" w:hAnsi="Tahoma" w:cs="Tahoma"/>
                <w:color w:val="333333"/>
                <w:sz w:val="16"/>
                <w:szCs w:val="24"/>
                <w:lang w:eastAsia="ru-RU"/>
              </w:rPr>
              <w:t xml:space="preserve"> </w:t>
            </w:r>
            <w:r w:rsidRPr="009145BD">
              <w:rPr>
                <w:rFonts w:ascii="Arial Narrow" w:eastAsia="Times New Roman" w:hAnsi="Arial Narrow" w:cs="Times New Roman"/>
                <w:sz w:val="18"/>
                <w:szCs w:val="18"/>
                <w:lang w:eastAsia="ru-RU"/>
              </w:rPr>
              <w:t xml:space="preserve"> БИК 044583001</w:t>
            </w:r>
          </w:p>
        </w:tc>
        <w:tc>
          <w:tcPr>
            <w:tcW w:w="249" w:type="dxa"/>
            <w:gridSpan w:val="3"/>
            <w:tcBorders>
              <w:top w:val="nil"/>
              <w:left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r>
      <w:tr w:rsidR="009145BD" w:rsidRPr="009145BD" w:rsidTr="009145BD">
        <w:trPr>
          <w:gridAfter w:val="1"/>
          <w:wAfter w:w="10" w:type="dxa"/>
          <w:cantSplit/>
        </w:trPr>
        <w:tc>
          <w:tcPr>
            <w:tcW w:w="2776" w:type="dxa"/>
            <w:vMerge/>
            <w:tcBorders>
              <w:top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16"/>
                <w:lang w:eastAsia="ru-RU"/>
              </w:rPr>
            </w:pPr>
          </w:p>
        </w:tc>
        <w:tc>
          <w:tcPr>
            <w:tcW w:w="141" w:type="dxa"/>
            <w:tcBorders>
              <w:top w:val="nil"/>
              <w:left w:val="nil"/>
              <w:bottom w:val="nil"/>
              <w:right w:val="nil"/>
            </w:tcBorders>
          </w:tcPr>
          <w:p w:rsidR="009145BD" w:rsidRPr="009145BD" w:rsidRDefault="009145BD" w:rsidP="009145BD">
            <w:pPr>
              <w:spacing w:after="0" w:line="240" w:lineRule="auto"/>
              <w:rPr>
                <w:rFonts w:ascii="Times New Roman" w:eastAsia="Times New Roman" w:hAnsi="Times New Roman" w:cs="Times New Roman"/>
                <w:sz w:val="20"/>
                <w:szCs w:val="16"/>
                <w:lang w:eastAsia="ru-RU"/>
              </w:rPr>
            </w:pPr>
          </w:p>
        </w:tc>
        <w:tc>
          <w:tcPr>
            <w:tcW w:w="272" w:type="dxa"/>
            <w:tcBorders>
              <w:top w:val="nil"/>
              <w:left w:val="nil"/>
              <w:bottom w:val="nil"/>
              <w:right w:val="nil"/>
            </w:tcBorders>
          </w:tcPr>
          <w:p w:rsidR="009145BD" w:rsidRPr="009145BD" w:rsidRDefault="009145BD" w:rsidP="009145BD">
            <w:pPr>
              <w:autoSpaceDE w:val="0"/>
              <w:autoSpaceDN w:val="0"/>
              <w:spacing w:after="0" w:line="240" w:lineRule="auto"/>
              <w:rPr>
                <w:rFonts w:ascii="Times New Roman" w:eastAsia="Times New Roman" w:hAnsi="Times New Roman" w:cs="Times New Roman"/>
                <w:sz w:val="20"/>
                <w:szCs w:val="16"/>
                <w:lang w:eastAsia="ru-RU"/>
              </w:rPr>
            </w:pPr>
          </w:p>
        </w:tc>
        <w:tc>
          <w:tcPr>
            <w:tcW w:w="6162" w:type="dxa"/>
            <w:gridSpan w:val="20"/>
            <w:tcBorders>
              <w:left w:val="nil"/>
              <w:bottom w:val="nil"/>
              <w:right w:val="nil"/>
            </w:tcBorders>
          </w:tcPr>
          <w:p w:rsidR="009145BD" w:rsidRPr="009145BD" w:rsidRDefault="009145BD" w:rsidP="009145BD">
            <w:pPr>
              <w:spacing w:after="0" w:line="240" w:lineRule="auto"/>
              <w:jc w:val="center"/>
              <w:rPr>
                <w:rFonts w:ascii="Times New Roman" w:eastAsia="Times New Roman" w:hAnsi="Times New Roman" w:cs="Times New Roman"/>
                <w:sz w:val="16"/>
                <w:szCs w:val="16"/>
                <w:lang w:eastAsia="ru-RU"/>
              </w:rPr>
            </w:pPr>
            <w:r w:rsidRPr="009145BD">
              <w:rPr>
                <w:rFonts w:ascii="Times New Roman" w:eastAsia="Times New Roman" w:hAnsi="Times New Roman" w:cs="Times New Roman"/>
                <w:sz w:val="16"/>
                <w:szCs w:val="16"/>
                <w:lang w:eastAsia="ru-RU"/>
              </w:rPr>
              <w:t>(наименование банка и банковские реквизиты)</w:t>
            </w:r>
          </w:p>
        </w:tc>
        <w:tc>
          <w:tcPr>
            <w:tcW w:w="249" w:type="dxa"/>
            <w:gridSpan w:val="3"/>
            <w:tcBorders>
              <w:top w:val="nil"/>
              <w:left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16"/>
                <w:lang w:eastAsia="ru-RU"/>
              </w:rPr>
            </w:pPr>
          </w:p>
        </w:tc>
      </w:tr>
      <w:tr w:rsidR="009145BD" w:rsidRPr="009145BD" w:rsidTr="009145BD">
        <w:trPr>
          <w:gridAfter w:val="1"/>
          <w:wAfter w:w="10" w:type="dxa"/>
          <w:cantSplit/>
        </w:trPr>
        <w:tc>
          <w:tcPr>
            <w:tcW w:w="2776" w:type="dxa"/>
            <w:vMerge/>
            <w:tcBorders>
              <w:top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16"/>
                <w:lang w:eastAsia="ru-RU"/>
              </w:rPr>
            </w:pPr>
          </w:p>
        </w:tc>
        <w:tc>
          <w:tcPr>
            <w:tcW w:w="141" w:type="dxa"/>
            <w:tcBorders>
              <w:top w:val="nil"/>
              <w:left w:val="nil"/>
              <w:bottom w:val="nil"/>
              <w:right w:val="nil"/>
            </w:tcBorders>
          </w:tcPr>
          <w:p w:rsidR="009145BD" w:rsidRPr="009145BD" w:rsidRDefault="009145BD" w:rsidP="009145BD">
            <w:pPr>
              <w:spacing w:after="0" w:line="240" w:lineRule="auto"/>
              <w:rPr>
                <w:rFonts w:ascii="Times New Roman" w:eastAsia="Times New Roman" w:hAnsi="Times New Roman" w:cs="Times New Roman"/>
                <w:sz w:val="20"/>
                <w:szCs w:val="16"/>
                <w:lang w:eastAsia="ru-RU"/>
              </w:rPr>
            </w:pPr>
          </w:p>
        </w:tc>
        <w:tc>
          <w:tcPr>
            <w:tcW w:w="272" w:type="dxa"/>
            <w:tcBorders>
              <w:top w:val="nil"/>
              <w:left w:val="nil"/>
              <w:bottom w:val="nil"/>
              <w:right w:val="nil"/>
            </w:tcBorders>
          </w:tcPr>
          <w:p w:rsidR="009145BD" w:rsidRPr="009145BD" w:rsidRDefault="009145BD" w:rsidP="009145BD">
            <w:pPr>
              <w:autoSpaceDE w:val="0"/>
              <w:autoSpaceDN w:val="0"/>
              <w:spacing w:after="0" w:line="240" w:lineRule="auto"/>
              <w:rPr>
                <w:rFonts w:ascii="Times New Roman" w:eastAsia="Times New Roman" w:hAnsi="Times New Roman" w:cs="Times New Roman"/>
                <w:sz w:val="20"/>
                <w:szCs w:val="16"/>
                <w:lang w:eastAsia="ru-RU"/>
              </w:rPr>
            </w:pPr>
          </w:p>
        </w:tc>
        <w:tc>
          <w:tcPr>
            <w:tcW w:w="6162" w:type="dxa"/>
            <w:gridSpan w:val="20"/>
            <w:tcBorders>
              <w:top w:val="nil"/>
              <w:left w:val="nil"/>
              <w:bottom w:val="nil"/>
              <w:right w:val="nil"/>
            </w:tcBorders>
            <w:vAlign w:val="bottom"/>
          </w:tcPr>
          <w:p w:rsidR="009145BD" w:rsidRPr="009145BD" w:rsidRDefault="009145BD" w:rsidP="009145BD">
            <w:pPr>
              <w:spacing w:after="0" w:line="240" w:lineRule="auto"/>
              <w:jc w:val="center"/>
              <w:rPr>
                <w:rFonts w:ascii="Times New Roman" w:eastAsia="Times New Roman" w:hAnsi="Times New Roman" w:cs="Times New Roman"/>
                <w:sz w:val="16"/>
                <w:szCs w:val="16"/>
                <w:lang w:eastAsia="ru-RU"/>
              </w:rPr>
            </w:pPr>
            <w:r w:rsidRPr="009145BD">
              <w:rPr>
                <w:rFonts w:ascii="Arial Narrow" w:eastAsia="Times New Roman" w:hAnsi="Arial Narrow" w:cs="Times New Roman"/>
                <w:sz w:val="18"/>
                <w:szCs w:val="18"/>
                <w:lang w:eastAsia="ru-RU"/>
              </w:rPr>
              <w:t>КОСГУ 00000000000000000130</w:t>
            </w:r>
          </w:p>
        </w:tc>
        <w:tc>
          <w:tcPr>
            <w:tcW w:w="249" w:type="dxa"/>
            <w:gridSpan w:val="3"/>
            <w:tcBorders>
              <w:top w:val="nil"/>
              <w:left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16"/>
                <w:lang w:eastAsia="ru-RU"/>
              </w:rPr>
            </w:pPr>
          </w:p>
        </w:tc>
      </w:tr>
      <w:tr w:rsidR="009145BD" w:rsidRPr="009145BD" w:rsidTr="009145BD">
        <w:trPr>
          <w:cantSplit/>
          <w:trHeight w:val="50"/>
        </w:trPr>
        <w:tc>
          <w:tcPr>
            <w:tcW w:w="2776" w:type="dxa"/>
            <w:vMerge/>
            <w:tcBorders>
              <w:top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c>
          <w:tcPr>
            <w:tcW w:w="141" w:type="dxa"/>
            <w:tcBorders>
              <w:top w:val="nil"/>
              <w:left w:val="nil"/>
              <w:bottom w:val="nil"/>
              <w:right w:val="nil"/>
            </w:tcBorders>
          </w:tcPr>
          <w:p w:rsidR="009145BD" w:rsidRPr="009145BD" w:rsidRDefault="009145BD" w:rsidP="009145BD">
            <w:pPr>
              <w:spacing w:after="0" w:line="240" w:lineRule="auto"/>
              <w:jc w:val="center"/>
              <w:rPr>
                <w:rFonts w:ascii="Arial Narrow" w:eastAsia="Times New Roman" w:hAnsi="Arial Narrow" w:cs="Times New Roman"/>
                <w:sz w:val="12"/>
                <w:szCs w:val="12"/>
                <w:lang w:eastAsia="ru-RU"/>
              </w:rPr>
            </w:pPr>
          </w:p>
        </w:tc>
        <w:tc>
          <w:tcPr>
            <w:tcW w:w="1476" w:type="dxa"/>
            <w:gridSpan w:val="6"/>
            <w:tcBorders>
              <w:top w:val="nil"/>
              <w:left w:val="nil"/>
              <w:bottom w:val="nil"/>
              <w:right w:val="nil"/>
            </w:tcBorders>
          </w:tcPr>
          <w:p w:rsidR="009145BD" w:rsidRPr="009145BD" w:rsidRDefault="009145BD" w:rsidP="009145BD">
            <w:pPr>
              <w:spacing w:after="0" w:line="240" w:lineRule="auto"/>
              <w:jc w:val="center"/>
              <w:rPr>
                <w:rFonts w:ascii="Arial Narrow" w:eastAsia="Times New Roman" w:hAnsi="Arial Narrow" w:cs="Times New Roman"/>
                <w:sz w:val="12"/>
                <w:szCs w:val="12"/>
                <w:lang w:eastAsia="ru-RU"/>
              </w:rPr>
            </w:pPr>
          </w:p>
        </w:tc>
        <w:tc>
          <w:tcPr>
            <w:tcW w:w="1134" w:type="dxa"/>
            <w:gridSpan w:val="4"/>
            <w:tcBorders>
              <w:top w:val="nil"/>
              <w:left w:val="nil"/>
              <w:bottom w:val="nil"/>
              <w:right w:val="nil"/>
            </w:tcBorders>
          </w:tcPr>
          <w:p w:rsidR="009145BD" w:rsidRPr="009145BD" w:rsidRDefault="009145BD" w:rsidP="009145BD">
            <w:pPr>
              <w:spacing w:after="0" w:line="240" w:lineRule="auto"/>
              <w:jc w:val="center"/>
              <w:rPr>
                <w:rFonts w:ascii="Arial Narrow" w:eastAsia="Times New Roman" w:hAnsi="Arial Narrow" w:cs="Times New Roman"/>
                <w:sz w:val="18"/>
                <w:szCs w:val="18"/>
                <w:lang w:eastAsia="ru-RU"/>
              </w:rPr>
            </w:pPr>
          </w:p>
        </w:tc>
        <w:tc>
          <w:tcPr>
            <w:tcW w:w="251" w:type="dxa"/>
            <w:tcBorders>
              <w:top w:val="nil"/>
              <w:left w:val="nil"/>
              <w:bottom w:val="nil"/>
              <w:right w:val="nil"/>
            </w:tcBorders>
          </w:tcPr>
          <w:p w:rsidR="009145BD" w:rsidRPr="009145BD" w:rsidRDefault="009145BD" w:rsidP="009145BD">
            <w:pPr>
              <w:spacing w:after="0" w:line="240" w:lineRule="auto"/>
              <w:jc w:val="center"/>
              <w:rPr>
                <w:rFonts w:ascii="Arial Narrow" w:eastAsia="Times New Roman" w:hAnsi="Arial Narrow" w:cs="Times New Roman"/>
                <w:sz w:val="12"/>
                <w:szCs w:val="12"/>
                <w:lang w:eastAsia="ru-RU"/>
              </w:rPr>
            </w:pPr>
          </w:p>
        </w:tc>
        <w:tc>
          <w:tcPr>
            <w:tcW w:w="1260" w:type="dxa"/>
            <w:gridSpan w:val="3"/>
            <w:tcBorders>
              <w:top w:val="nil"/>
              <w:left w:val="nil"/>
              <w:bottom w:val="nil"/>
              <w:right w:val="nil"/>
            </w:tcBorders>
          </w:tcPr>
          <w:p w:rsidR="009145BD" w:rsidRPr="009145BD" w:rsidRDefault="009145BD" w:rsidP="009145BD">
            <w:pPr>
              <w:spacing w:after="0" w:line="240" w:lineRule="auto"/>
              <w:jc w:val="center"/>
              <w:rPr>
                <w:rFonts w:ascii="Arial Narrow" w:eastAsia="Times New Roman" w:hAnsi="Arial Narrow" w:cs="Times New Roman"/>
                <w:sz w:val="18"/>
                <w:szCs w:val="18"/>
                <w:lang w:eastAsia="ru-RU"/>
              </w:rPr>
            </w:pPr>
          </w:p>
        </w:tc>
        <w:tc>
          <w:tcPr>
            <w:tcW w:w="1148" w:type="dxa"/>
            <w:gridSpan w:val="4"/>
            <w:tcBorders>
              <w:top w:val="nil"/>
              <w:left w:val="nil"/>
              <w:bottom w:val="nil"/>
              <w:right w:val="nil"/>
            </w:tcBorders>
          </w:tcPr>
          <w:p w:rsidR="009145BD" w:rsidRPr="009145BD" w:rsidRDefault="009145BD" w:rsidP="009145BD">
            <w:pPr>
              <w:spacing w:after="0" w:line="240" w:lineRule="auto"/>
              <w:jc w:val="center"/>
              <w:rPr>
                <w:rFonts w:ascii="Arial Narrow" w:eastAsia="Times New Roman" w:hAnsi="Arial Narrow" w:cs="Times New Roman"/>
                <w:sz w:val="12"/>
                <w:szCs w:val="12"/>
                <w:lang w:eastAsia="ru-RU"/>
              </w:rPr>
            </w:pPr>
          </w:p>
        </w:tc>
        <w:tc>
          <w:tcPr>
            <w:tcW w:w="1176" w:type="dxa"/>
            <w:gridSpan w:val="4"/>
            <w:tcBorders>
              <w:top w:val="nil"/>
              <w:left w:val="nil"/>
              <w:bottom w:val="nil"/>
              <w:right w:val="nil"/>
            </w:tcBorders>
          </w:tcPr>
          <w:p w:rsidR="009145BD" w:rsidRPr="009145BD" w:rsidRDefault="009145BD" w:rsidP="009145BD">
            <w:pPr>
              <w:spacing w:after="0" w:line="240" w:lineRule="auto"/>
              <w:jc w:val="center"/>
              <w:rPr>
                <w:rFonts w:ascii="Arial Narrow" w:eastAsia="Times New Roman" w:hAnsi="Arial Narrow" w:cs="Times New Roman"/>
                <w:sz w:val="18"/>
                <w:szCs w:val="18"/>
                <w:lang w:eastAsia="ru-RU"/>
              </w:rPr>
            </w:pPr>
          </w:p>
        </w:tc>
        <w:tc>
          <w:tcPr>
            <w:tcW w:w="248" w:type="dxa"/>
            <w:gridSpan w:val="3"/>
            <w:tcBorders>
              <w:top w:val="nil"/>
              <w:left w:val="nil"/>
              <w:bottom w:val="nil"/>
              <w:right w:val="single" w:sz="4" w:space="0" w:color="auto"/>
            </w:tcBorders>
          </w:tcPr>
          <w:p w:rsidR="009145BD" w:rsidRPr="009145BD" w:rsidRDefault="009145BD" w:rsidP="009145BD">
            <w:pPr>
              <w:spacing w:after="0" w:line="240" w:lineRule="auto"/>
              <w:jc w:val="center"/>
              <w:rPr>
                <w:rFonts w:ascii="Arial Narrow" w:eastAsia="Times New Roman" w:hAnsi="Arial Narrow" w:cs="Times New Roman"/>
                <w:sz w:val="12"/>
                <w:szCs w:val="12"/>
                <w:lang w:eastAsia="ru-RU"/>
              </w:rPr>
            </w:pPr>
          </w:p>
        </w:tc>
      </w:tr>
      <w:tr w:rsidR="009145BD" w:rsidRPr="009145BD" w:rsidTr="009145BD">
        <w:trPr>
          <w:gridAfter w:val="1"/>
          <w:wAfter w:w="10" w:type="dxa"/>
          <w:cantSplit/>
          <w:trHeight w:val="166"/>
        </w:trPr>
        <w:tc>
          <w:tcPr>
            <w:tcW w:w="2776" w:type="dxa"/>
            <w:vMerge/>
            <w:tcBorders>
              <w:top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c>
          <w:tcPr>
            <w:tcW w:w="141" w:type="dxa"/>
            <w:tcBorders>
              <w:top w:val="nil"/>
              <w:left w:val="nil"/>
              <w:bottom w:val="nil"/>
              <w:right w:val="nil"/>
            </w:tcBorders>
          </w:tcPr>
          <w:p w:rsidR="009145BD" w:rsidRPr="009145BD" w:rsidRDefault="009145BD" w:rsidP="009145BD">
            <w:pPr>
              <w:spacing w:after="0" w:line="240" w:lineRule="auto"/>
              <w:jc w:val="center"/>
              <w:rPr>
                <w:rFonts w:ascii="Arial Narrow" w:eastAsia="Times New Roman" w:hAnsi="Arial Narrow" w:cs="Times New Roman"/>
                <w:sz w:val="12"/>
                <w:szCs w:val="12"/>
                <w:lang w:eastAsia="ru-RU"/>
              </w:rPr>
            </w:pPr>
          </w:p>
        </w:tc>
        <w:tc>
          <w:tcPr>
            <w:tcW w:w="369" w:type="dxa"/>
            <w:gridSpan w:val="3"/>
            <w:tcBorders>
              <w:top w:val="nil"/>
              <w:left w:val="nil"/>
              <w:bottom w:val="nil"/>
              <w:right w:val="nil"/>
            </w:tcBorders>
          </w:tcPr>
          <w:p w:rsidR="009145BD" w:rsidRPr="009145BD" w:rsidRDefault="009145BD" w:rsidP="009145BD">
            <w:pPr>
              <w:spacing w:after="0" w:line="240" w:lineRule="auto"/>
              <w:jc w:val="center"/>
              <w:rPr>
                <w:rFonts w:ascii="Arial Narrow" w:eastAsia="Times New Roman" w:hAnsi="Arial Narrow" w:cs="Times New Roman"/>
                <w:sz w:val="12"/>
                <w:szCs w:val="12"/>
                <w:lang w:eastAsia="ru-RU"/>
              </w:rPr>
            </w:pPr>
          </w:p>
        </w:tc>
        <w:tc>
          <w:tcPr>
            <w:tcW w:w="141" w:type="dxa"/>
            <w:tcBorders>
              <w:top w:val="nil"/>
              <w:left w:val="nil"/>
              <w:bottom w:val="nil"/>
              <w:right w:val="nil"/>
            </w:tcBorders>
          </w:tcPr>
          <w:p w:rsidR="009145BD" w:rsidRPr="009145BD" w:rsidRDefault="009145BD" w:rsidP="009145BD">
            <w:pPr>
              <w:spacing w:after="0" w:line="240" w:lineRule="auto"/>
              <w:jc w:val="center"/>
              <w:rPr>
                <w:rFonts w:ascii="Arial Narrow" w:eastAsia="Times New Roman" w:hAnsi="Arial Narrow" w:cs="Times New Roman"/>
                <w:sz w:val="12"/>
                <w:szCs w:val="12"/>
                <w:lang w:eastAsia="ru-RU"/>
              </w:rPr>
            </w:pPr>
          </w:p>
        </w:tc>
        <w:tc>
          <w:tcPr>
            <w:tcW w:w="5757" w:type="dxa"/>
            <w:gridSpan w:val="16"/>
            <w:tcBorders>
              <w:top w:val="nil"/>
              <w:left w:val="nil"/>
              <w:bottom w:val="nil"/>
              <w:right w:val="nil"/>
            </w:tcBorders>
          </w:tcPr>
          <w:p w:rsidR="009145BD" w:rsidRPr="009145BD" w:rsidRDefault="009145BD" w:rsidP="009145BD">
            <w:pPr>
              <w:spacing w:after="0" w:line="240" w:lineRule="auto"/>
              <w:jc w:val="center"/>
              <w:rPr>
                <w:rFonts w:ascii="Arial Narrow" w:eastAsia="Times New Roman" w:hAnsi="Arial Narrow" w:cs="Times New Roman"/>
                <w:sz w:val="12"/>
                <w:szCs w:val="12"/>
                <w:lang w:eastAsia="ru-RU"/>
              </w:rPr>
            </w:pPr>
            <w:r>
              <w:rPr>
                <w:rFonts w:ascii="Times New Roman" w:eastAsia="Times New Roman" w:hAnsi="Times New Roman" w:cs="Times New Roman"/>
                <w:sz w:val="18"/>
                <w:szCs w:val="24"/>
                <w:lang w:eastAsia="ru-RU"/>
              </w:rPr>
              <w:t>Оплата за конференцию: «Г</w:t>
            </w:r>
            <w:r w:rsidRPr="009145BD">
              <w:rPr>
                <w:rFonts w:ascii="Times New Roman" w:eastAsia="Times New Roman" w:hAnsi="Times New Roman" w:cs="Times New Roman"/>
                <w:sz w:val="18"/>
                <w:szCs w:val="24"/>
                <w:lang w:eastAsia="ru-RU"/>
              </w:rPr>
              <w:t>лобальная экономика в XXI веке: диалектика конфронтации и солидарности» 2-3 марта 2017 года</w:t>
            </w:r>
          </w:p>
        </w:tc>
        <w:tc>
          <w:tcPr>
            <w:tcW w:w="416" w:type="dxa"/>
            <w:gridSpan w:val="4"/>
            <w:tcBorders>
              <w:top w:val="nil"/>
              <w:left w:val="nil"/>
              <w:bottom w:val="nil"/>
            </w:tcBorders>
            <w:shd w:val="clear" w:color="auto" w:fill="auto"/>
          </w:tcPr>
          <w:p w:rsidR="009145BD" w:rsidRPr="009145BD" w:rsidRDefault="009145BD" w:rsidP="009145BD">
            <w:pPr>
              <w:rPr>
                <w:rFonts w:ascii="Times New Roman" w:eastAsia="Times New Roman" w:hAnsi="Times New Roman" w:cs="Times New Roman"/>
                <w:sz w:val="24"/>
                <w:szCs w:val="24"/>
                <w:lang w:eastAsia="ru-RU"/>
              </w:rPr>
            </w:pPr>
          </w:p>
        </w:tc>
      </w:tr>
      <w:tr w:rsidR="009145BD" w:rsidRPr="009145BD" w:rsidTr="009145BD">
        <w:trPr>
          <w:gridAfter w:val="1"/>
          <w:wAfter w:w="10" w:type="dxa"/>
          <w:cantSplit/>
        </w:trPr>
        <w:tc>
          <w:tcPr>
            <w:tcW w:w="2776" w:type="dxa"/>
            <w:vMerge/>
            <w:tcBorders>
              <w:top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c>
          <w:tcPr>
            <w:tcW w:w="141" w:type="dxa"/>
            <w:tcBorders>
              <w:top w:val="nil"/>
              <w:left w:val="nil"/>
              <w:bottom w:val="nil"/>
              <w:right w:val="nil"/>
            </w:tcBorders>
          </w:tcPr>
          <w:p w:rsidR="009145BD" w:rsidRPr="009145BD" w:rsidRDefault="009145BD" w:rsidP="009145BD">
            <w:pPr>
              <w:spacing w:after="0" w:line="240" w:lineRule="auto"/>
              <w:rPr>
                <w:rFonts w:ascii="Times New Roman" w:eastAsia="Times New Roman" w:hAnsi="Times New Roman" w:cs="Times New Roman"/>
                <w:sz w:val="20"/>
                <w:szCs w:val="16"/>
                <w:lang w:eastAsia="ru-RU"/>
              </w:rPr>
            </w:pPr>
          </w:p>
        </w:tc>
        <w:tc>
          <w:tcPr>
            <w:tcW w:w="6434" w:type="dxa"/>
            <w:gridSpan w:val="21"/>
            <w:tcBorders>
              <w:top w:val="single" w:sz="4" w:space="0" w:color="auto"/>
              <w:left w:val="nil"/>
              <w:bottom w:val="nil"/>
              <w:right w:val="nil"/>
            </w:tcBorders>
          </w:tcPr>
          <w:p w:rsidR="009145BD" w:rsidRPr="009145BD" w:rsidRDefault="009145BD" w:rsidP="009145BD">
            <w:pPr>
              <w:spacing w:after="0" w:line="240" w:lineRule="auto"/>
              <w:jc w:val="center"/>
              <w:rPr>
                <w:rFonts w:ascii="Times New Roman" w:eastAsia="Times New Roman" w:hAnsi="Times New Roman" w:cs="Times New Roman"/>
                <w:sz w:val="20"/>
                <w:szCs w:val="16"/>
                <w:lang w:eastAsia="ru-RU"/>
              </w:rPr>
            </w:pPr>
            <w:r w:rsidRPr="009145BD">
              <w:rPr>
                <w:rFonts w:ascii="Times New Roman" w:eastAsia="Times New Roman" w:hAnsi="Times New Roman" w:cs="Times New Roman"/>
                <w:sz w:val="16"/>
                <w:szCs w:val="16"/>
                <w:lang w:eastAsia="ru-RU"/>
              </w:rPr>
              <w:t>(наименование платежа)</w:t>
            </w:r>
          </w:p>
        </w:tc>
        <w:tc>
          <w:tcPr>
            <w:tcW w:w="249" w:type="dxa"/>
            <w:gridSpan w:val="3"/>
            <w:tcBorders>
              <w:top w:val="nil"/>
              <w:left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r>
      <w:tr w:rsidR="009145BD" w:rsidRPr="009145BD" w:rsidTr="009145BD">
        <w:trPr>
          <w:gridAfter w:val="1"/>
          <w:wAfter w:w="10" w:type="dxa"/>
          <w:cantSplit/>
        </w:trPr>
        <w:tc>
          <w:tcPr>
            <w:tcW w:w="2776" w:type="dxa"/>
            <w:vMerge/>
            <w:tcBorders>
              <w:top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c>
          <w:tcPr>
            <w:tcW w:w="141" w:type="dxa"/>
            <w:tcBorders>
              <w:top w:val="nil"/>
              <w:left w:val="nil"/>
              <w:bottom w:val="nil"/>
              <w:right w:val="nil"/>
            </w:tcBorders>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c>
          <w:tcPr>
            <w:tcW w:w="6434" w:type="dxa"/>
            <w:gridSpan w:val="21"/>
            <w:tcBorders>
              <w:top w:val="nil"/>
              <w:left w:val="nil"/>
              <w:bottom w:val="single" w:sz="4" w:space="0" w:color="auto"/>
              <w:right w:val="nil"/>
            </w:tcBorders>
          </w:tcPr>
          <w:p w:rsidR="009145BD" w:rsidRPr="009145BD" w:rsidRDefault="009145BD" w:rsidP="009145BD">
            <w:pPr>
              <w:spacing w:after="0" w:line="240" w:lineRule="auto"/>
              <w:jc w:val="center"/>
              <w:rPr>
                <w:rFonts w:ascii="Arial Narrow" w:eastAsia="Times New Roman" w:hAnsi="Arial Narrow" w:cs="Times New Roman"/>
                <w:sz w:val="18"/>
                <w:szCs w:val="18"/>
                <w:lang w:eastAsia="ru-RU"/>
              </w:rPr>
            </w:pPr>
            <w:r w:rsidRPr="009145BD">
              <w:rPr>
                <w:rFonts w:ascii="Arial Narrow" w:eastAsia="Times New Roman" w:hAnsi="Arial Narrow" w:cs="Times New Roman"/>
                <w:sz w:val="18"/>
                <w:szCs w:val="18"/>
                <w:lang w:eastAsia="ru-RU"/>
              </w:rPr>
              <w:t xml:space="preserve"> </w:t>
            </w:r>
            <w:r w:rsidRPr="009145BD">
              <w:rPr>
                <w:rFonts w:ascii="Arial Narrow" w:eastAsia="Times New Roman" w:hAnsi="Arial Narrow" w:cs="Times New Roman"/>
                <w:color w:val="BFBFBF"/>
                <w:sz w:val="18"/>
                <w:szCs w:val="18"/>
                <w:lang w:eastAsia="ru-RU"/>
              </w:rPr>
              <w:fldChar w:fldCharType="begin"/>
            </w:r>
            <w:r w:rsidRPr="009145BD">
              <w:rPr>
                <w:rFonts w:ascii="Arial Narrow" w:eastAsia="Times New Roman" w:hAnsi="Arial Narrow" w:cs="Times New Roman"/>
                <w:color w:val="BFBFBF"/>
                <w:sz w:val="18"/>
                <w:szCs w:val="18"/>
                <w:lang w:eastAsia="ru-RU"/>
              </w:rPr>
              <w:instrText>ФИО плательщика3</w:instrText>
            </w:r>
            <w:r w:rsidRPr="009145BD">
              <w:rPr>
                <w:rFonts w:ascii="Arial Narrow" w:eastAsia="Times New Roman" w:hAnsi="Arial Narrow" w:cs="Times New Roman"/>
                <w:color w:val="BFBFBF"/>
                <w:sz w:val="18"/>
                <w:szCs w:val="18"/>
                <w:lang w:eastAsia="ru-RU"/>
              </w:rPr>
              <w:fldChar w:fldCharType="separate"/>
            </w:r>
            <w:r w:rsidRPr="009145BD">
              <w:rPr>
                <w:rFonts w:ascii="Arial Narrow" w:eastAsia="Times New Roman" w:hAnsi="Arial Narrow" w:cs="Times New Roman"/>
                <w:color w:val="BFBFBF"/>
                <w:sz w:val="18"/>
                <w:szCs w:val="18"/>
                <w:lang w:eastAsia="ru-RU"/>
              </w:rPr>
              <w:t>ФИО</w:t>
            </w:r>
            <w:r w:rsidRPr="009145BD">
              <w:rPr>
                <w:rFonts w:ascii="Arial Narrow" w:eastAsia="Times New Roman" w:hAnsi="Arial Narrow" w:cs="Times New Roman"/>
                <w:color w:val="BFBFBF"/>
                <w:sz w:val="18"/>
                <w:szCs w:val="18"/>
                <w:lang w:eastAsia="ru-RU"/>
              </w:rPr>
              <w:fldChar w:fldCharType="end"/>
            </w:r>
          </w:p>
        </w:tc>
        <w:tc>
          <w:tcPr>
            <w:tcW w:w="249" w:type="dxa"/>
            <w:gridSpan w:val="3"/>
            <w:tcBorders>
              <w:top w:val="nil"/>
              <w:left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r>
      <w:tr w:rsidR="009145BD" w:rsidRPr="009145BD" w:rsidTr="009145BD">
        <w:trPr>
          <w:gridAfter w:val="1"/>
          <w:wAfter w:w="10" w:type="dxa"/>
          <w:cantSplit/>
        </w:trPr>
        <w:tc>
          <w:tcPr>
            <w:tcW w:w="2776" w:type="dxa"/>
            <w:vMerge/>
            <w:tcBorders>
              <w:top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c>
          <w:tcPr>
            <w:tcW w:w="141" w:type="dxa"/>
            <w:tcBorders>
              <w:top w:val="nil"/>
              <w:left w:val="nil"/>
              <w:bottom w:val="nil"/>
              <w:right w:val="nil"/>
            </w:tcBorders>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c>
          <w:tcPr>
            <w:tcW w:w="6434" w:type="dxa"/>
            <w:gridSpan w:val="21"/>
            <w:tcBorders>
              <w:top w:val="single" w:sz="4" w:space="0" w:color="auto"/>
              <w:left w:val="nil"/>
              <w:bottom w:val="nil"/>
              <w:right w:val="nil"/>
            </w:tcBorders>
          </w:tcPr>
          <w:p w:rsidR="009145BD" w:rsidRPr="009145BD" w:rsidRDefault="009145BD" w:rsidP="009145BD">
            <w:pPr>
              <w:spacing w:after="0" w:line="240" w:lineRule="auto"/>
              <w:jc w:val="center"/>
              <w:rPr>
                <w:rFonts w:ascii="Times New Roman" w:eastAsia="Times New Roman" w:hAnsi="Times New Roman" w:cs="Times New Roman"/>
                <w:sz w:val="20"/>
                <w:szCs w:val="24"/>
                <w:lang w:val="en-US" w:eastAsia="ru-RU"/>
              </w:rPr>
            </w:pPr>
            <w:r w:rsidRPr="009145BD">
              <w:rPr>
                <w:rFonts w:ascii="Times New Roman" w:eastAsia="Times New Roman" w:hAnsi="Times New Roman" w:cs="Times New Roman"/>
                <w:sz w:val="16"/>
                <w:szCs w:val="16"/>
                <w:lang w:eastAsia="ru-RU"/>
              </w:rPr>
              <w:t>(ФИО плательщика)</w:t>
            </w:r>
          </w:p>
        </w:tc>
        <w:tc>
          <w:tcPr>
            <w:tcW w:w="249" w:type="dxa"/>
            <w:gridSpan w:val="3"/>
            <w:tcBorders>
              <w:top w:val="nil"/>
              <w:left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r>
      <w:tr w:rsidR="009145BD" w:rsidRPr="009145BD" w:rsidTr="009145BD">
        <w:trPr>
          <w:gridAfter w:val="1"/>
          <w:wAfter w:w="10" w:type="dxa"/>
          <w:cantSplit/>
        </w:trPr>
        <w:tc>
          <w:tcPr>
            <w:tcW w:w="2776" w:type="dxa"/>
            <w:vMerge/>
            <w:tcBorders>
              <w:top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c>
          <w:tcPr>
            <w:tcW w:w="141" w:type="dxa"/>
            <w:tcBorders>
              <w:top w:val="nil"/>
              <w:left w:val="nil"/>
              <w:bottom w:val="nil"/>
              <w:right w:val="nil"/>
            </w:tcBorders>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c>
          <w:tcPr>
            <w:tcW w:w="6434" w:type="dxa"/>
            <w:gridSpan w:val="21"/>
            <w:tcBorders>
              <w:top w:val="nil"/>
              <w:left w:val="nil"/>
              <w:bottom w:val="nil"/>
              <w:right w:val="nil"/>
            </w:tcBorders>
          </w:tcPr>
          <w:p w:rsidR="009145BD" w:rsidRPr="009145BD" w:rsidRDefault="009145BD" w:rsidP="009145BD">
            <w:pPr>
              <w:spacing w:after="0" w:line="240" w:lineRule="auto"/>
              <w:jc w:val="center"/>
              <w:rPr>
                <w:rFonts w:ascii="Arial Narrow" w:eastAsia="Times New Roman" w:hAnsi="Arial Narrow" w:cs="Times New Roman"/>
                <w:color w:val="BFBFBF"/>
                <w:sz w:val="18"/>
                <w:szCs w:val="18"/>
                <w:lang w:eastAsia="ru-RU"/>
              </w:rPr>
            </w:pPr>
            <w:r w:rsidRPr="009145BD">
              <w:rPr>
                <w:rFonts w:ascii="Arial Narrow" w:eastAsia="Times New Roman" w:hAnsi="Arial Narrow" w:cs="Times New Roman"/>
                <w:color w:val="BFBFBF"/>
                <w:sz w:val="18"/>
                <w:szCs w:val="18"/>
                <w:lang w:eastAsia="ru-RU"/>
              </w:rPr>
              <w:t xml:space="preserve"> </w:t>
            </w:r>
            <w:r w:rsidRPr="009145BD">
              <w:rPr>
                <w:rFonts w:ascii="Arial Narrow" w:eastAsia="Times New Roman" w:hAnsi="Arial Narrow" w:cs="Times New Roman"/>
                <w:color w:val="BFBFBF"/>
                <w:sz w:val="18"/>
                <w:szCs w:val="18"/>
                <w:lang w:eastAsia="ru-RU"/>
              </w:rPr>
              <w:fldChar w:fldCharType="begin"/>
            </w:r>
            <w:r w:rsidRPr="009145BD">
              <w:rPr>
                <w:rFonts w:ascii="Arial Narrow" w:eastAsia="Times New Roman" w:hAnsi="Arial Narrow" w:cs="Times New Roman"/>
                <w:color w:val="BFBFBF"/>
                <w:sz w:val="18"/>
                <w:szCs w:val="18"/>
                <w:lang w:eastAsia="ru-RU"/>
              </w:rPr>
              <w:instrText>Адрес1</w:instrText>
            </w:r>
            <w:r w:rsidRPr="009145BD">
              <w:rPr>
                <w:rFonts w:ascii="Arial Narrow" w:eastAsia="Times New Roman" w:hAnsi="Arial Narrow" w:cs="Times New Roman"/>
                <w:color w:val="BFBFBF"/>
                <w:sz w:val="18"/>
                <w:szCs w:val="18"/>
                <w:lang w:eastAsia="ru-RU"/>
              </w:rPr>
              <w:fldChar w:fldCharType="separate"/>
            </w:r>
            <w:r w:rsidRPr="009145BD">
              <w:rPr>
                <w:rFonts w:ascii="Arial Narrow" w:eastAsia="Times New Roman" w:hAnsi="Arial Narrow" w:cs="Times New Roman"/>
                <w:color w:val="BFBFBF"/>
                <w:sz w:val="18"/>
                <w:szCs w:val="18"/>
                <w:lang w:eastAsia="ru-RU"/>
              </w:rPr>
              <w:t>Адрес</w:t>
            </w:r>
            <w:r w:rsidRPr="009145BD">
              <w:rPr>
                <w:rFonts w:ascii="Arial Narrow" w:eastAsia="Times New Roman" w:hAnsi="Arial Narrow" w:cs="Times New Roman"/>
                <w:color w:val="BFBFBF"/>
                <w:sz w:val="18"/>
                <w:szCs w:val="18"/>
                <w:lang w:eastAsia="ru-RU"/>
              </w:rPr>
              <w:fldChar w:fldCharType="end"/>
            </w:r>
          </w:p>
        </w:tc>
        <w:tc>
          <w:tcPr>
            <w:tcW w:w="249" w:type="dxa"/>
            <w:gridSpan w:val="3"/>
            <w:tcBorders>
              <w:top w:val="nil"/>
              <w:left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r>
      <w:tr w:rsidR="009145BD" w:rsidRPr="009145BD" w:rsidTr="009145BD">
        <w:trPr>
          <w:gridAfter w:val="1"/>
          <w:wAfter w:w="10" w:type="dxa"/>
          <w:cantSplit/>
        </w:trPr>
        <w:tc>
          <w:tcPr>
            <w:tcW w:w="2776" w:type="dxa"/>
            <w:vMerge/>
            <w:tcBorders>
              <w:top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16"/>
                <w:lang w:eastAsia="ru-RU"/>
              </w:rPr>
            </w:pPr>
          </w:p>
        </w:tc>
        <w:tc>
          <w:tcPr>
            <w:tcW w:w="141" w:type="dxa"/>
            <w:tcBorders>
              <w:top w:val="nil"/>
              <w:left w:val="nil"/>
              <w:bottom w:val="nil"/>
              <w:right w:val="nil"/>
            </w:tcBorders>
          </w:tcPr>
          <w:p w:rsidR="009145BD" w:rsidRPr="009145BD" w:rsidRDefault="009145BD" w:rsidP="009145BD">
            <w:pPr>
              <w:spacing w:after="0" w:line="240" w:lineRule="auto"/>
              <w:rPr>
                <w:rFonts w:ascii="Times New Roman" w:eastAsia="Times New Roman" w:hAnsi="Times New Roman" w:cs="Times New Roman"/>
                <w:sz w:val="20"/>
                <w:szCs w:val="16"/>
                <w:lang w:eastAsia="ru-RU"/>
              </w:rPr>
            </w:pPr>
          </w:p>
        </w:tc>
        <w:tc>
          <w:tcPr>
            <w:tcW w:w="6434" w:type="dxa"/>
            <w:gridSpan w:val="21"/>
            <w:tcBorders>
              <w:left w:val="nil"/>
              <w:bottom w:val="nil"/>
              <w:right w:val="nil"/>
            </w:tcBorders>
          </w:tcPr>
          <w:p w:rsidR="009145BD" w:rsidRPr="009145BD" w:rsidRDefault="009145BD" w:rsidP="009145BD">
            <w:pPr>
              <w:spacing w:after="0" w:line="240" w:lineRule="auto"/>
              <w:jc w:val="center"/>
              <w:rPr>
                <w:rFonts w:ascii="Times New Roman" w:eastAsia="Times New Roman" w:hAnsi="Times New Roman" w:cs="Times New Roman"/>
                <w:sz w:val="20"/>
                <w:szCs w:val="16"/>
                <w:lang w:eastAsia="ru-RU"/>
              </w:rPr>
            </w:pPr>
            <w:r w:rsidRPr="009145BD">
              <w:rPr>
                <w:rFonts w:ascii="Times New Roman" w:eastAsia="Times New Roman" w:hAnsi="Times New Roman" w:cs="Times New Roman"/>
                <w:sz w:val="16"/>
                <w:szCs w:val="16"/>
                <w:lang w:eastAsia="ru-RU"/>
              </w:rPr>
              <w:t>(Адрес плательщика)</w:t>
            </w:r>
          </w:p>
        </w:tc>
        <w:tc>
          <w:tcPr>
            <w:tcW w:w="249" w:type="dxa"/>
            <w:gridSpan w:val="3"/>
            <w:tcBorders>
              <w:top w:val="nil"/>
              <w:left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16"/>
                <w:lang w:eastAsia="ru-RU"/>
              </w:rPr>
            </w:pPr>
          </w:p>
        </w:tc>
      </w:tr>
      <w:tr w:rsidR="009145BD" w:rsidRPr="009145BD" w:rsidTr="009145BD">
        <w:trPr>
          <w:gridAfter w:val="1"/>
          <w:wAfter w:w="10" w:type="dxa"/>
          <w:cantSplit/>
        </w:trPr>
        <w:tc>
          <w:tcPr>
            <w:tcW w:w="2776" w:type="dxa"/>
            <w:vMerge/>
            <w:tcBorders>
              <w:top w:val="nil"/>
              <w:bottom w:val="nil"/>
            </w:tcBorders>
          </w:tcPr>
          <w:p w:rsidR="009145BD" w:rsidRPr="009145BD" w:rsidRDefault="009145BD" w:rsidP="009145BD">
            <w:pPr>
              <w:autoSpaceDE w:val="0"/>
              <w:autoSpaceDN w:val="0"/>
              <w:spacing w:after="0" w:line="240" w:lineRule="auto"/>
              <w:rPr>
                <w:rFonts w:ascii="Times New Roman" w:eastAsia="Times New Roman" w:hAnsi="Times New Roman" w:cs="Times New Roman"/>
                <w:sz w:val="20"/>
                <w:szCs w:val="19"/>
                <w:lang w:eastAsia="ru-RU"/>
              </w:rPr>
            </w:pPr>
          </w:p>
        </w:tc>
        <w:tc>
          <w:tcPr>
            <w:tcW w:w="141" w:type="dxa"/>
            <w:tcBorders>
              <w:top w:val="nil"/>
              <w:left w:val="nil"/>
              <w:bottom w:val="nil"/>
              <w:right w:val="nil"/>
            </w:tcBorders>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c>
          <w:tcPr>
            <w:tcW w:w="708" w:type="dxa"/>
            <w:gridSpan w:val="5"/>
            <w:tcBorders>
              <w:top w:val="nil"/>
              <w:left w:val="nil"/>
              <w:bottom w:val="nil"/>
              <w:right w:val="nil"/>
            </w:tcBorders>
            <w:vAlign w:val="bottom"/>
          </w:tcPr>
          <w:p w:rsidR="009145BD" w:rsidRPr="009145BD" w:rsidRDefault="009145BD" w:rsidP="009145BD">
            <w:pPr>
              <w:spacing w:after="0" w:line="240" w:lineRule="auto"/>
              <w:rPr>
                <w:rFonts w:ascii="Times New Roman" w:eastAsia="Times New Roman" w:hAnsi="Times New Roman" w:cs="Times New Roman"/>
                <w:sz w:val="18"/>
                <w:szCs w:val="24"/>
                <w:lang w:eastAsia="ru-RU"/>
              </w:rPr>
            </w:pPr>
            <w:r w:rsidRPr="009145BD">
              <w:rPr>
                <w:rFonts w:ascii="Times New Roman" w:eastAsia="Times New Roman" w:hAnsi="Times New Roman" w:cs="Times New Roman"/>
                <w:sz w:val="18"/>
                <w:szCs w:val="24"/>
                <w:lang w:eastAsia="ru-RU"/>
              </w:rPr>
              <w:t>Дата</w:t>
            </w:r>
          </w:p>
        </w:tc>
        <w:tc>
          <w:tcPr>
            <w:tcW w:w="1314" w:type="dxa"/>
            <w:gridSpan w:val="3"/>
            <w:tcBorders>
              <w:top w:val="nil"/>
              <w:left w:val="nil"/>
              <w:right w:val="nil"/>
            </w:tcBorders>
          </w:tcPr>
          <w:p w:rsidR="009145BD" w:rsidRPr="009145BD" w:rsidRDefault="009145BD" w:rsidP="009145BD">
            <w:pPr>
              <w:spacing w:after="0" w:line="240" w:lineRule="auto"/>
              <w:jc w:val="center"/>
              <w:rPr>
                <w:rFonts w:ascii="Times New Roman" w:eastAsia="Times New Roman" w:hAnsi="Times New Roman" w:cs="Times New Roman"/>
                <w:sz w:val="18"/>
                <w:szCs w:val="24"/>
                <w:lang w:eastAsia="ru-RU"/>
              </w:rPr>
            </w:pPr>
          </w:p>
        </w:tc>
        <w:tc>
          <w:tcPr>
            <w:tcW w:w="1315" w:type="dxa"/>
            <w:gridSpan w:val="5"/>
            <w:tcBorders>
              <w:top w:val="nil"/>
              <w:left w:val="nil"/>
              <w:bottom w:val="nil"/>
              <w:right w:val="nil"/>
            </w:tcBorders>
            <w:vAlign w:val="bottom"/>
          </w:tcPr>
          <w:p w:rsidR="009145BD" w:rsidRPr="009145BD" w:rsidRDefault="009145BD" w:rsidP="009145BD">
            <w:pPr>
              <w:spacing w:after="0" w:line="240" w:lineRule="auto"/>
              <w:rPr>
                <w:rFonts w:ascii="Times New Roman" w:eastAsia="Times New Roman" w:hAnsi="Times New Roman" w:cs="Times New Roman"/>
                <w:sz w:val="18"/>
                <w:szCs w:val="24"/>
                <w:lang w:eastAsia="ru-RU"/>
              </w:rPr>
            </w:pPr>
            <w:r w:rsidRPr="009145BD">
              <w:rPr>
                <w:rFonts w:ascii="Times New Roman" w:eastAsia="Times New Roman" w:hAnsi="Times New Roman" w:cs="Times New Roman"/>
                <w:sz w:val="18"/>
                <w:szCs w:val="24"/>
                <w:lang w:eastAsia="ru-RU"/>
              </w:rPr>
              <w:t>Сумма платежа:</w:t>
            </w:r>
          </w:p>
        </w:tc>
        <w:tc>
          <w:tcPr>
            <w:tcW w:w="1246" w:type="dxa"/>
            <w:gridSpan w:val="3"/>
            <w:tcBorders>
              <w:top w:val="nil"/>
              <w:left w:val="nil"/>
              <w:right w:val="nil"/>
            </w:tcBorders>
          </w:tcPr>
          <w:p w:rsidR="009145BD" w:rsidRPr="009145BD" w:rsidRDefault="009145BD" w:rsidP="009145BD">
            <w:pPr>
              <w:spacing w:after="0" w:line="240" w:lineRule="auto"/>
              <w:rPr>
                <w:rFonts w:ascii="Times New Roman" w:eastAsia="Times New Roman" w:hAnsi="Times New Roman" w:cs="Times New Roman"/>
                <w:sz w:val="18"/>
                <w:szCs w:val="24"/>
                <w:lang w:eastAsia="ru-RU"/>
              </w:rPr>
            </w:pPr>
            <w:r w:rsidRPr="009145BD">
              <w:rPr>
                <w:rFonts w:ascii="Times New Roman" w:eastAsia="Times New Roman" w:hAnsi="Times New Roman" w:cs="Times New Roman"/>
                <w:sz w:val="18"/>
                <w:szCs w:val="24"/>
                <w:lang w:eastAsia="ru-RU"/>
              </w:rPr>
              <w:t>1250</w:t>
            </w:r>
          </w:p>
        </w:tc>
        <w:tc>
          <w:tcPr>
            <w:tcW w:w="392" w:type="dxa"/>
            <w:tcBorders>
              <w:top w:val="nil"/>
              <w:left w:val="nil"/>
              <w:bottom w:val="nil"/>
              <w:right w:val="nil"/>
            </w:tcBorders>
          </w:tcPr>
          <w:p w:rsidR="009145BD" w:rsidRPr="009145BD" w:rsidRDefault="009145BD" w:rsidP="009145BD">
            <w:pPr>
              <w:spacing w:after="0" w:line="240" w:lineRule="auto"/>
              <w:rPr>
                <w:rFonts w:ascii="Times New Roman" w:eastAsia="Times New Roman" w:hAnsi="Times New Roman" w:cs="Times New Roman"/>
                <w:sz w:val="18"/>
                <w:szCs w:val="24"/>
                <w:lang w:eastAsia="ru-RU"/>
              </w:rPr>
            </w:pPr>
            <w:r w:rsidRPr="009145BD">
              <w:rPr>
                <w:rFonts w:ascii="Times New Roman" w:eastAsia="Times New Roman" w:hAnsi="Times New Roman" w:cs="Times New Roman"/>
                <w:sz w:val="18"/>
                <w:szCs w:val="24"/>
                <w:lang w:eastAsia="ru-RU"/>
              </w:rPr>
              <w:t>руб.</w:t>
            </w:r>
          </w:p>
        </w:tc>
        <w:tc>
          <w:tcPr>
            <w:tcW w:w="742" w:type="dxa"/>
            <w:gridSpan w:val="2"/>
            <w:tcBorders>
              <w:top w:val="nil"/>
              <w:left w:val="nil"/>
              <w:right w:val="nil"/>
            </w:tcBorders>
          </w:tcPr>
          <w:p w:rsidR="009145BD" w:rsidRPr="009145BD" w:rsidRDefault="009145BD" w:rsidP="009145BD">
            <w:pPr>
              <w:spacing w:after="0" w:line="240" w:lineRule="auto"/>
              <w:rPr>
                <w:rFonts w:ascii="Times New Roman" w:eastAsia="Times New Roman" w:hAnsi="Times New Roman" w:cs="Times New Roman"/>
                <w:sz w:val="18"/>
                <w:szCs w:val="24"/>
                <w:lang w:eastAsia="ru-RU"/>
              </w:rPr>
            </w:pPr>
            <w:r w:rsidRPr="009145BD">
              <w:rPr>
                <w:rFonts w:ascii="Times New Roman" w:eastAsia="Times New Roman" w:hAnsi="Times New Roman" w:cs="Times New Roman"/>
                <w:sz w:val="18"/>
                <w:szCs w:val="24"/>
                <w:lang w:eastAsia="ru-RU"/>
              </w:rPr>
              <w:t>00</w:t>
            </w:r>
          </w:p>
        </w:tc>
        <w:tc>
          <w:tcPr>
            <w:tcW w:w="717" w:type="dxa"/>
            <w:gridSpan w:val="2"/>
            <w:tcBorders>
              <w:top w:val="nil"/>
              <w:left w:val="nil"/>
              <w:bottom w:val="nil"/>
              <w:right w:val="nil"/>
            </w:tcBorders>
          </w:tcPr>
          <w:p w:rsidR="009145BD" w:rsidRPr="009145BD" w:rsidRDefault="009145BD" w:rsidP="009145BD">
            <w:pPr>
              <w:spacing w:after="0" w:line="240" w:lineRule="auto"/>
              <w:rPr>
                <w:rFonts w:ascii="Times New Roman" w:eastAsia="Times New Roman" w:hAnsi="Times New Roman" w:cs="Times New Roman"/>
                <w:sz w:val="18"/>
                <w:szCs w:val="24"/>
                <w:lang w:eastAsia="ru-RU"/>
              </w:rPr>
            </w:pPr>
            <w:r w:rsidRPr="009145BD">
              <w:rPr>
                <w:rFonts w:ascii="Times New Roman" w:eastAsia="Times New Roman" w:hAnsi="Times New Roman" w:cs="Times New Roman"/>
                <w:sz w:val="18"/>
                <w:szCs w:val="24"/>
                <w:lang w:eastAsia="ru-RU"/>
              </w:rPr>
              <w:t>коп.</w:t>
            </w:r>
          </w:p>
        </w:tc>
        <w:tc>
          <w:tcPr>
            <w:tcW w:w="249" w:type="dxa"/>
            <w:gridSpan w:val="3"/>
            <w:tcBorders>
              <w:top w:val="nil"/>
              <w:left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r>
      <w:tr w:rsidR="009145BD" w:rsidRPr="009145BD" w:rsidTr="009145BD">
        <w:trPr>
          <w:gridAfter w:val="1"/>
          <w:wAfter w:w="10" w:type="dxa"/>
          <w:trHeight w:val="292"/>
        </w:trPr>
        <w:tc>
          <w:tcPr>
            <w:tcW w:w="2776" w:type="dxa"/>
            <w:tcBorders>
              <w:top w:val="nil"/>
              <w:bottom w:val="nil"/>
            </w:tcBorders>
          </w:tcPr>
          <w:p w:rsidR="009145BD" w:rsidRPr="009145BD" w:rsidRDefault="009145BD" w:rsidP="009145BD">
            <w:pPr>
              <w:keepNext/>
              <w:spacing w:after="0" w:line="240" w:lineRule="auto"/>
              <w:ind w:left="737"/>
              <w:outlineLvl w:val="0"/>
              <w:rPr>
                <w:rFonts w:ascii="Times New Roman" w:eastAsia="Times New Roman" w:hAnsi="Times New Roman" w:cs="Times New Roman"/>
                <w:sz w:val="20"/>
                <w:szCs w:val="24"/>
                <w:lang w:eastAsia="ru-RU"/>
              </w:rPr>
            </w:pPr>
            <w:r w:rsidRPr="009145BD">
              <w:rPr>
                <w:rFonts w:ascii="Times New Roman" w:eastAsia="Times New Roman" w:hAnsi="Times New Roman" w:cs="Times New Roman"/>
                <w:sz w:val="20"/>
                <w:szCs w:val="24"/>
                <w:lang w:eastAsia="ru-RU"/>
              </w:rPr>
              <w:t>Кассир</w:t>
            </w:r>
          </w:p>
        </w:tc>
        <w:tc>
          <w:tcPr>
            <w:tcW w:w="141" w:type="dxa"/>
            <w:tcBorders>
              <w:top w:val="nil"/>
              <w:left w:val="nil"/>
              <w:bottom w:val="nil"/>
              <w:right w:val="nil"/>
            </w:tcBorders>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c>
          <w:tcPr>
            <w:tcW w:w="2973" w:type="dxa"/>
            <w:gridSpan w:val="12"/>
            <w:tcBorders>
              <w:top w:val="nil"/>
              <w:left w:val="nil"/>
              <w:bottom w:val="nil"/>
              <w:right w:val="nil"/>
            </w:tcBorders>
            <w:vAlign w:val="bottom"/>
          </w:tcPr>
          <w:p w:rsidR="009145BD" w:rsidRPr="009145BD" w:rsidRDefault="009145BD" w:rsidP="009145BD">
            <w:pPr>
              <w:spacing w:after="0" w:line="240" w:lineRule="auto"/>
              <w:jc w:val="right"/>
              <w:rPr>
                <w:rFonts w:ascii="Times New Roman" w:eastAsia="Times New Roman" w:hAnsi="Times New Roman" w:cs="Times New Roman"/>
                <w:sz w:val="18"/>
                <w:szCs w:val="24"/>
                <w:lang w:eastAsia="ru-RU"/>
              </w:rPr>
            </w:pPr>
            <w:r w:rsidRPr="009145BD">
              <w:rPr>
                <w:rFonts w:ascii="Times New Roman" w:eastAsia="Times New Roman" w:hAnsi="Times New Roman" w:cs="Times New Roman"/>
                <w:sz w:val="18"/>
                <w:szCs w:val="24"/>
                <w:lang w:eastAsia="ru-RU"/>
              </w:rPr>
              <w:t>Плательщик (подпись)</w:t>
            </w:r>
          </w:p>
        </w:tc>
        <w:tc>
          <w:tcPr>
            <w:tcW w:w="3461" w:type="dxa"/>
            <w:gridSpan w:val="9"/>
            <w:tcBorders>
              <w:top w:val="nil"/>
              <w:left w:val="nil"/>
              <w:right w:val="nil"/>
            </w:tcBorders>
            <w:vAlign w:val="bottom"/>
          </w:tcPr>
          <w:p w:rsidR="009145BD" w:rsidRPr="009145BD" w:rsidRDefault="009145BD" w:rsidP="009145BD">
            <w:pPr>
              <w:autoSpaceDE w:val="0"/>
              <w:autoSpaceDN w:val="0"/>
              <w:spacing w:after="0" w:line="240" w:lineRule="auto"/>
              <w:jc w:val="center"/>
              <w:rPr>
                <w:rFonts w:ascii="Times New Roman" w:eastAsia="Times New Roman" w:hAnsi="Times New Roman" w:cs="Times New Roman"/>
                <w:sz w:val="18"/>
                <w:szCs w:val="20"/>
                <w:lang w:eastAsia="ru-RU"/>
              </w:rPr>
            </w:pPr>
          </w:p>
        </w:tc>
        <w:tc>
          <w:tcPr>
            <w:tcW w:w="249" w:type="dxa"/>
            <w:gridSpan w:val="3"/>
            <w:tcBorders>
              <w:top w:val="nil"/>
              <w:left w:val="nil"/>
              <w:bottom w:val="nil"/>
            </w:tcBorders>
          </w:tcPr>
          <w:p w:rsidR="009145BD" w:rsidRPr="009145BD" w:rsidRDefault="009145BD" w:rsidP="009145BD">
            <w:pPr>
              <w:spacing w:after="0" w:line="240" w:lineRule="auto"/>
              <w:rPr>
                <w:rFonts w:ascii="Times New Roman" w:eastAsia="Times New Roman" w:hAnsi="Times New Roman" w:cs="Times New Roman"/>
                <w:sz w:val="20"/>
                <w:szCs w:val="24"/>
                <w:lang w:eastAsia="ru-RU"/>
              </w:rPr>
            </w:pPr>
          </w:p>
        </w:tc>
      </w:tr>
      <w:tr w:rsidR="009145BD" w:rsidRPr="009145BD" w:rsidTr="009145BD">
        <w:trPr>
          <w:gridAfter w:val="1"/>
          <w:wAfter w:w="10" w:type="dxa"/>
        </w:trPr>
        <w:tc>
          <w:tcPr>
            <w:tcW w:w="2776" w:type="dxa"/>
            <w:tcBorders>
              <w:top w:val="nil"/>
              <w:bottom w:val="single" w:sz="4" w:space="0" w:color="auto"/>
            </w:tcBorders>
          </w:tcPr>
          <w:p w:rsidR="009145BD" w:rsidRPr="009145BD" w:rsidRDefault="009145BD" w:rsidP="009145BD">
            <w:pPr>
              <w:spacing w:after="0" w:line="240" w:lineRule="auto"/>
              <w:rPr>
                <w:rFonts w:ascii="Times New Roman" w:eastAsia="Times New Roman" w:hAnsi="Times New Roman" w:cs="Times New Roman"/>
                <w:sz w:val="20"/>
                <w:szCs w:val="8"/>
                <w:lang w:eastAsia="ru-RU"/>
              </w:rPr>
            </w:pPr>
          </w:p>
        </w:tc>
        <w:tc>
          <w:tcPr>
            <w:tcW w:w="141" w:type="dxa"/>
            <w:tcBorders>
              <w:top w:val="nil"/>
              <w:left w:val="nil"/>
              <w:right w:val="nil"/>
            </w:tcBorders>
          </w:tcPr>
          <w:p w:rsidR="009145BD" w:rsidRPr="009145BD" w:rsidRDefault="009145BD" w:rsidP="009145BD">
            <w:pPr>
              <w:spacing w:after="0" w:line="240" w:lineRule="auto"/>
              <w:rPr>
                <w:rFonts w:ascii="Times New Roman" w:eastAsia="Times New Roman" w:hAnsi="Times New Roman" w:cs="Times New Roman"/>
                <w:sz w:val="20"/>
                <w:szCs w:val="8"/>
                <w:lang w:eastAsia="ru-RU"/>
              </w:rPr>
            </w:pPr>
          </w:p>
        </w:tc>
        <w:tc>
          <w:tcPr>
            <w:tcW w:w="6434" w:type="dxa"/>
            <w:gridSpan w:val="21"/>
            <w:tcBorders>
              <w:top w:val="nil"/>
              <w:left w:val="nil"/>
              <w:right w:val="nil"/>
            </w:tcBorders>
          </w:tcPr>
          <w:p w:rsidR="009145BD" w:rsidRPr="009145BD" w:rsidRDefault="009145BD" w:rsidP="009145BD">
            <w:pPr>
              <w:spacing w:after="0" w:line="240" w:lineRule="auto"/>
              <w:rPr>
                <w:rFonts w:ascii="Times New Roman" w:eastAsia="Times New Roman" w:hAnsi="Times New Roman" w:cs="Times New Roman"/>
                <w:sz w:val="20"/>
                <w:szCs w:val="8"/>
                <w:lang w:eastAsia="ru-RU"/>
              </w:rPr>
            </w:pPr>
          </w:p>
        </w:tc>
        <w:tc>
          <w:tcPr>
            <w:tcW w:w="249" w:type="dxa"/>
            <w:gridSpan w:val="3"/>
            <w:tcBorders>
              <w:top w:val="nil"/>
              <w:left w:val="nil"/>
              <w:bottom w:val="single" w:sz="4" w:space="0" w:color="auto"/>
            </w:tcBorders>
          </w:tcPr>
          <w:p w:rsidR="009145BD" w:rsidRPr="009145BD" w:rsidRDefault="009145BD" w:rsidP="009145BD">
            <w:pPr>
              <w:spacing w:after="0" w:line="240" w:lineRule="auto"/>
              <w:rPr>
                <w:rFonts w:ascii="Times New Roman" w:eastAsia="Times New Roman" w:hAnsi="Times New Roman" w:cs="Times New Roman"/>
                <w:sz w:val="20"/>
                <w:szCs w:val="8"/>
                <w:lang w:eastAsia="ru-RU"/>
              </w:rPr>
            </w:pPr>
          </w:p>
        </w:tc>
      </w:tr>
    </w:tbl>
    <w:p w:rsidR="00BB0DE6" w:rsidRPr="00BB0DE6" w:rsidRDefault="00BB0DE6" w:rsidP="00BB0DE6">
      <w:pPr>
        <w:spacing w:after="0" w:line="240" w:lineRule="auto"/>
        <w:rPr>
          <w:rFonts w:ascii="Times New Roman" w:eastAsia="Times New Roman" w:hAnsi="Times New Roman" w:cs="Times New Roman"/>
          <w:sz w:val="24"/>
          <w:szCs w:val="24"/>
          <w:lang w:eastAsia="ru-RU"/>
        </w:rPr>
      </w:pPr>
    </w:p>
    <w:p w:rsidR="005B54CD" w:rsidRDefault="00BB0DE6" w:rsidP="005B54CD">
      <w:pPr>
        <w:spacing w:after="0" w:line="240" w:lineRule="auto"/>
        <w:jc w:val="center"/>
        <w:rPr>
          <w:rFonts w:ascii="Times New Roman" w:eastAsia="Times New Roman" w:hAnsi="Times New Roman" w:cs="Times New Roman"/>
          <w:b/>
          <w:sz w:val="32"/>
          <w:szCs w:val="32"/>
          <w:lang w:eastAsia="ru-RU"/>
        </w:rPr>
      </w:pPr>
      <w:r w:rsidRPr="00BB0DE6">
        <w:rPr>
          <w:rFonts w:ascii="Times New Roman" w:eastAsia="Times New Roman" w:hAnsi="Times New Roman" w:cs="Times New Roman"/>
          <w:b/>
          <w:color w:val="FF0000"/>
          <w:sz w:val="32"/>
          <w:szCs w:val="32"/>
          <w:lang w:eastAsia="ru-RU"/>
        </w:rPr>
        <w:t>ВНИМАНИЕ!!!</w:t>
      </w:r>
      <w:r w:rsidRPr="00BB0DE6">
        <w:rPr>
          <w:rFonts w:ascii="Times New Roman" w:eastAsia="Times New Roman" w:hAnsi="Times New Roman" w:cs="Times New Roman"/>
          <w:b/>
          <w:sz w:val="32"/>
          <w:szCs w:val="32"/>
          <w:lang w:eastAsia="ru-RU"/>
        </w:rPr>
        <w:t xml:space="preserve"> При наборе номера Лицевого счета букву «Х» набирать на английской раскладке клавиатуры!</w:t>
      </w:r>
    </w:p>
    <w:p w:rsidR="005B54CD" w:rsidRDefault="005B54CD" w:rsidP="005B54CD">
      <w:pPr>
        <w:spacing w:after="0" w:line="240" w:lineRule="auto"/>
        <w:jc w:val="center"/>
        <w:rPr>
          <w:rFonts w:ascii="Times New Roman" w:eastAsia="Times New Roman" w:hAnsi="Times New Roman" w:cs="Times New Roman"/>
          <w:b/>
          <w:sz w:val="32"/>
          <w:szCs w:val="32"/>
          <w:lang w:eastAsia="ru-RU"/>
        </w:rPr>
      </w:pPr>
    </w:p>
    <w:p w:rsidR="001D3AEE" w:rsidRDefault="008A69F1" w:rsidP="005B54CD">
      <w:pPr>
        <w:spacing w:after="0" w:line="240" w:lineRule="auto"/>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b/>
          <w:color w:val="FF0000"/>
          <w:sz w:val="32"/>
          <w:szCs w:val="32"/>
          <w:lang w:eastAsia="ru-RU"/>
        </w:rPr>
        <w:t>ВНИМАНИЕ!</w:t>
      </w:r>
      <w:r w:rsidR="005B54CD" w:rsidRPr="005B54CD">
        <w:rPr>
          <w:rFonts w:ascii="Times New Roman" w:eastAsia="Times New Roman" w:hAnsi="Times New Roman" w:cs="Times New Roman"/>
          <w:b/>
          <w:color w:val="FF0000"/>
          <w:sz w:val="32"/>
          <w:szCs w:val="32"/>
          <w:lang w:eastAsia="ru-RU"/>
        </w:rPr>
        <w:t xml:space="preserve"> </w:t>
      </w:r>
      <w:r w:rsidR="005B54CD" w:rsidRPr="005B54CD">
        <w:rPr>
          <w:rFonts w:ascii="Times New Roman" w:eastAsia="Times New Roman" w:hAnsi="Times New Roman" w:cs="Times New Roman"/>
          <w:b/>
          <w:sz w:val="32"/>
          <w:szCs w:val="32"/>
          <w:lang w:eastAsia="ru-RU"/>
        </w:rPr>
        <w:t xml:space="preserve">При самостоятельной оплате </w:t>
      </w:r>
      <w:proofErr w:type="spellStart"/>
      <w:r w:rsidR="005B54CD" w:rsidRPr="005B54CD">
        <w:rPr>
          <w:rFonts w:ascii="Times New Roman" w:eastAsia="Times New Roman" w:hAnsi="Times New Roman" w:cs="Times New Roman"/>
          <w:b/>
          <w:sz w:val="32"/>
          <w:szCs w:val="32"/>
          <w:lang w:eastAsia="ru-RU"/>
        </w:rPr>
        <w:t>оргвзноса</w:t>
      </w:r>
      <w:proofErr w:type="spellEnd"/>
      <w:r w:rsidR="005B54CD" w:rsidRPr="005B54CD">
        <w:rPr>
          <w:rFonts w:ascii="Times New Roman" w:eastAsia="Times New Roman" w:hAnsi="Times New Roman" w:cs="Times New Roman"/>
          <w:b/>
          <w:sz w:val="32"/>
          <w:szCs w:val="32"/>
          <w:lang w:eastAsia="ru-RU"/>
        </w:rPr>
        <w:t xml:space="preserve"> через банк необходимо </w:t>
      </w:r>
      <w:r>
        <w:rPr>
          <w:rFonts w:ascii="Times New Roman" w:eastAsia="Times New Roman" w:hAnsi="Times New Roman" w:cs="Times New Roman"/>
          <w:b/>
          <w:sz w:val="32"/>
          <w:szCs w:val="32"/>
          <w:lang w:eastAsia="ru-RU"/>
        </w:rPr>
        <w:t>попросить</w:t>
      </w:r>
      <w:r w:rsidR="005B54CD" w:rsidRPr="005B54CD">
        <w:rPr>
          <w:rFonts w:ascii="Times New Roman" w:eastAsia="Times New Roman" w:hAnsi="Times New Roman" w:cs="Times New Roman"/>
          <w:b/>
          <w:sz w:val="32"/>
          <w:szCs w:val="32"/>
          <w:lang w:eastAsia="ru-RU"/>
        </w:rPr>
        <w:t xml:space="preserve"> </w:t>
      </w:r>
      <w:proofErr w:type="spellStart"/>
      <w:r w:rsidR="005B54CD" w:rsidRPr="005B54CD">
        <w:rPr>
          <w:rFonts w:ascii="Times New Roman" w:eastAsia="Times New Roman" w:hAnsi="Times New Roman" w:cs="Times New Roman"/>
          <w:b/>
          <w:sz w:val="32"/>
          <w:szCs w:val="32"/>
          <w:lang w:eastAsia="ru-RU"/>
        </w:rPr>
        <w:t>операционист</w:t>
      </w:r>
      <w:r>
        <w:rPr>
          <w:rFonts w:ascii="Times New Roman" w:eastAsia="Times New Roman" w:hAnsi="Times New Roman" w:cs="Times New Roman"/>
          <w:b/>
          <w:sz w:val="32"/>
          <w:szCs w:val="32"/>
          <w:lang w:eastAsia="ru-RU"/>
        </w:rPr>
        <w:t>а</w:t>
      </w:r>
      <w:proofErr w:type="spellEnd"/>
      <w:r w:rsidR="005B54CD" w:rsidRPr="005B54CD">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о</w:t>
      </w:r>
      <w:r w:rsidR="005B54CD" w:rsidRPr="005B54CD">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необходимости</w:t>
      </w:r>
      <w:r w:rsidR="005B54CD" w:rsidRPr="005B54CD">
        <w:rPr>
          <w:rFonts w:ascii="Times New Roman" w:eastAsia="Times New Roman" w:hAnsi="Times New Roman" w:cs="Times New Roman"/>
          <w:b/>
          <w:sz w:val="32"/>
          <w:szCs w:val="32"/>
          <w:lang w:eastAsia="ru-RU"/>
        </w:rPr>
        <w:t xml:space="preserve"> о</w:t>
      </w:r>
      <w:r>
        <w:rPr>
          <w:rFonts w:ascii="Times New Roman" w:eastAsia="Times New Roman" w:hAnsi="Times New Roman" w:cs="Times New Roman"/>
          <w:b/>
          <w:sz w:val="32"/>
          <w:szCs w:val="32"/>
          <w:lang w:eastAsia="ru-RU"/>
        </w:rPr>
        <w:t>тображения</w:t>
      </w:r>
      <w:r w:rsidR="005B54CD" w:rsidRPr="005B54CD">
        <w:rPr>
          <w:rFonts w:ascii="Times New Roman" w:eastAsia="Times New Roman" w:hAnsi="Times New Roman" w:cs="Times New Roman"/>
          <w:b/>
          <w:sz w:val="32"/>
          <w:szCs w:val="32"/>
          <w:lang w:eastAsia="ru-RU"/>
        </w:rPr>
        <w:t xml:space="preserve"> </w:t>
      </w:r>
      <w:proofErr w:type="gramStart"/>
      <w:r w:rsidR="005B54CD" w:rsidRPr="005B54CD">
        <w:rPr>
          <w:rFonts w:ascii="Times New Roman" w:eastAsia="Times New Roman" w:hAnsi="Times New Roman" w:cs="Times New Roman"/>
          <w:b/>
          <w:sz w:val="32"/>
          <w:szCs w:val="32"/>
          <w:lang w:eastAsia="ru-RU"/>
        </w:rPr>
        <w:t>Ваших</w:t>
      </w:r>
      <w:proofErr w:type="gramEnd"/>
      <w:r w:rsidR="005B54CD" w:rsidRPr="005B54CD">
        <w:rPr>
          <w:rFonts w:ascii="Times New Roman" w:eastAsia="Times New Roman" w:hAnsi="Times New Roman" w:cs="Times New Roman"/>
          <w:b/>
          <w:sz w:val="32"/>
          <w:szCs w:val="32"/>
          <w:lang w:eastAsia="ru-RU"/>
        </w:rPr>
        <w:t xml:space="preserve"> Ф.И.О. в графе "назначение платежа"</w:t>
      </w:r>
    </w:p>
    <w:p w:rsidR="005B54CD" w:rsidRDefault="005B54CD">
      <w:pPr>
        <w:rPr>
          <w:rFonts w:ascii="Times New Roman" w:eastAsia="Times New Roman" w:hAnsi="Times New Roman" w:cs="Times New Roman"/>
          <w:i/>
          <w:color w:val="000000" w:themeColor="text1"/>
          <w:sz w:val="24"/>
          <w:szCs w:val="24"/>
          <w:lang w:eastAsia="ru-RU"/>
        </w:rPr>
      </w:pPr>
    </w:p>
    <w:p w:rsidR="005B54CD" w:rsidRDefault="005B54CD">
      <w:pPr>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br w:type="page"/>
      </w:r>
    </w:p>
    <w:p w:rsidR="00A54A23" w:rsidRPr="009202D5" w:rsidRDefault="009202D5" w:rsidP="009202D5">
      <w:pPr>
        <w:spacing w:after="0" w:line="240" w:lineRule="auto"/>
        <w:jc w:val="right"/>
        <w:rPr>
          <w:rFonts w:ascii="Times New Roman" w:eastAsia="Times New Roman" w:hAnsi="Times New Roman" w:cs="Times New Roman"/>
          <w:i/>
          <w:sz w:val="24"/>
          <w:szCs w:val="24"/>
          <w:u w:val="single"/>
          <w:lang w:eastAsia="ru-RU"/>
        </w:rPr>
      </w:pPr>
      <w:r w:rsidRPr="009202D5">
        <w:rPr>
          <w:rFonts w:ascii="Times New Roman" w:eastAsia="Times New Roman" w:hAnsi="Times New Roman" w:cs="Times New Roman"/>
          <w:i/>
          <w:sz w:val="24"/>
          <w:szCs w:val="24"/>
          <w:u w:val="single"/>
          <w:lang w:eastAsia="ru-RU"/>
        </w:rPr>
        <w:lastRenderedPageBreak/>
        <w:t>Для юридических лиц</w:t>
      </w:r>
    </w:p>
    <w:p w:rsidR="00C340BD" w:rsidRPr="00A54A23" w:rsidRDefault="00C340BD" w:rsidP="00C340BD">
      <w:pPr>
        <w:spacing w:after="0" w:line="240" w:lineRule="auto"/>
        <w:jc w:val="center"/>
        <w:rPr>
          <w:rFonts w:ascii="Times New Roman" w:eastAsia="Times New Roman" w:hAnsi="Times New Roman" w:cs="Times New Roman"/>
          <w:b/>
          <w:sz w:val="26"/>
          <w:szCs w:val="26"/>
          <w:lang w:eastAsia="ru-RU"/>
        </w:rPr>
      </w:pPr>
      <w:r w:rsidRPr="00A54A23">
        <w:rPr>
          <w:rFonts w:ascii="Times New Roman" w:eastAsia="Times New Roman" w:hAnsi="Times New Roman" w:cs="Times New Roman"/>
          <w:b/>
          <w:sz w:val="26"/>
          <w:szCs w:val="26"/>
          <w:lang w:eastAsia="ru-RU"/>
        </w:rPr>
        <w:t xml:space="preserve">ДОГОВОР №       </w:t>
      </w:r>
    </w:p>
    <w:p w:rsidR="00C340BD" w:rsidRPr="00A54A23" w:rsidRDefault="00C340BD" w:rsidP="00C340BD">
      <w:pPr>
        <w:spacing w:after="0" w:line="240" w:lineRule="auto"/>
        <w:jc w:val="center"/>
        <w:rPr>
          <w:rFonts w:ascii="Times New Roman" w:eastAsia="Times New Roman" w:hAnsi="Times New Roman" w:cs="Times New Roman"/>
          <w:b/>
          <w:sz w:val="26"/>
          <w:szCs w:val="26"/>
          <w:lang w:eastAsia="ru-RU"/>
        </w:rPr>
      </w:pPr>
      <w:r w:rsidRPr="00A54A23">
        <w:rPr>
          <w:rFonts w:ascii="Times New Roman" w:eastAsia="Times New Roman" w:hAnsi="Times New Roman" w:cs="Times New Roman"/>
          <w:b/>
          <w:sz w:val="26"/>
          <w:szCs w:val="26"/>
          <w:lang w:eastAsia="ru-RU"/>
        </w:rPr>
        <w:t>о проведении международной научной конференции</w:t>
      </w:r>
    </w:p>
    <w:p w:rsidR="00C340BD" w:rsidRPr="00A54A23" w:rsidRDefault="00C340BD" w:rsidP="00C340BD">
      <w:pPr>
        <w:spacing w:after="0" w:line="240" w:lineRule="auto"/>
        <w:jc w:val="center"/>
        <w:rPr>
          <w:rFonts w:ascii="Times New Roman" w:eastAsia="Times New Roman" w:hAnsi="Times New Roman" w:cs="Times New Roman"/>
          <w:b/>
          <w:sz w:val="26"/>
          <w:szCs w:val="26"/>
          <w:lang w:eastAsia="ru-RU"/>
        </w:rPr>
      </w:pPr>
    </w:p>
    <w:p w:rsidR="00C340BD" w:rsidRPr="00A54A23" w:rsidRDefault="00C340BD" w:rsidP="00C340BD">
      <w:pPr>
        <w:spacing w:after="0" w:line="240" w:lineRule="auto"/>
        <w:rPr>
          <w:rFonts w:ascii="Times New Roman" w:eastAsia="Times New Roman" w:hAnsi="Times New Roman" w:cs="Times New Roman"/>
          <w:b/>
          <w:sz w:val="26"/>
          <w:szCs w:val="26"/>
          <w:lang w:eastAsia="ru-RU"/>
        </w:rPr>
      </w:pPr>
      <w:r w:rsidRPr="00A54A23">
        <w:rPr>
          <w:rFonts w:ascii="Times New Roman" w:eastAsia="Times New Roman" w:hAnsi="Times New Roman" w:cs="Times New Roman"/>
          <w:b/>
          <w:sz w:val="26"/>
          <w:szCs w:val="26"/>
          <w:lang w:eastAsia="ru-RU"/>
        </w:rPr>
        <w:t xml:space="preserve">г. Москва                                                                         </w:t>
      </w:r>
      <w:r>
        <w:rPr>
          <w:rFonts w:ascii="Times New Roman" w:eastAsia="Times New Roman" w:hAnsi="Times New Roman" w:cs="Times New Roman"/>
          <w:b/>
          <w:sz w:val="26"/>
          <w:szCs w:val="26"/>
          <w:lang w:eastAsia="ru-RU"/>
        </w:rPr>
        <w:t xml:space="preserve">                     «     »______</w:t>
      </w:r>
      <w:r w:rsidRPr="00A54A23">
        <w:rPr>
          <w:rFonts w:ascii="Times New Roman" w:eastAsia="Times New Roman" w:hAnsi="Times New Roman" w:cs="Times New Roman"/>
          <w:b/>
          <w:sz w:val="26"/>
          <w:szCs w:val="26"/>
          <w:lang w:eastAsia="ru-RU"/>
        </w:rPr>
        <w:t>201</w:t>
      </w:r>
      <w:r>
        <w:rPr>
          <w:rFonts w:ascii="Times New Roman" w:eastAsia="Times New Roman" w:hAnsi="Times New Roman" w:cs="Times New Roman"/>
          <w:b/>
          <w:sz w:val="26"/>
          <w:szCs w:val="26"/>
          <w:lang w:eastAsia="ru-RU"/>
        </w:rPr>
        <w:t>7</w:t>
      </w:r>
      <w:r w:rsidRPr="00A54A23">
        <w:rPr>
          <w:rFonts w:ascii="Times New Roman" w:eastAsia="Times New Roman" w:hAnsi="Times New Roman" w:cs="Times New Roman"/>
          <w:b/>
          <w:sz w:val="26"/>
          <w:szCs w:val="26"/>
          <w:lang w:eastAsia="ru-RU"/>
        </w:rPr>
        <w:t>г.</w:t>
      </w:r>
    </w:p>
    <w:p w:rsidR="00C340BD" w:rsidRDefault="00C340BD" w:rsidP="00C340BD">
      <w:pPr>
        <w:spacing w:after="0" w:line="240" w:lineRule="auto"/>
        <w:jc w:val="both"/>
        <w:rPr>
          <w:rFonts w:ascii="Times New Roman" w:eastAsia="Times New Roman" w:hAnsi="Times New Roman" w:cs="Times New Roman"/>
          <w:sz w:val="26"/>
          <w:szCs w:val="26"/>
          <w:lang w:eastAsia="ru-RU"/>
        </w:rPr>
      </w:pPr>
    </w:p>
    <w:p w:rsidR="00C340BD" w:rsidRPr="00A9283C" w:rsidRDefault="00C340BD" w:rsidP="00C340BD">
      <w:pPr>
        <w:spacing w:after="0" w:line="240" w:lineRule="auto"/>
        <w:jc w:val="both"/>
        <w:rPr>
          <w:rFonts w:ascii="Times New Roman" w:hAnsi="Times New Roman"/>
          <w:sz w:val="26"/>
          <w:szCs w:val="26"/>
          <w:shd w:val="clear" w:color="auto" w:fill="FFFFFF"/>
          <w:lang w:eastAsia="ru-RU"/>
        </w:rPr>
      </w:pPr>
      <w:r w:rsidRPr="00A54A23">
        <w:rPr>
          <w:rFonts w:ascii="Times New Roman" w:eastAsia="Times New Roman" w:hAnsi="Times New Roman" w:cs="Times New Roman"/>
          <w:sz w:val="26"/>
          <w:szCs w:val="26"/>
          <w:lang w:eastAsia="ru-RU"/>
        </w:rPr>
        <w:t xml:space="preserve"> </w:t>
      </w:r>
      <w:proofErr w:type="gramStart"/>
      <w:r w:rsidRPr="00A54A23">
        <w:rPr>
          <w:rFonts w:ascii="Times New Roman" w:eastAsia="Times New Roman" w:hAnsi="Times New Roman" w:cs="Times New Roman"/>
          <w:sz w:val="26"/>
          <w:szCs w:val="26"/>
          <w:lang w:eastAsia="ru-RU"/>
        </w:rPr>
        <w:t xml:space="preserve">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именуемое в дальнейшем </w:t>
      </w:r>
      <w:r w:rsidRPr="00A54A23">
        <w:rPr>
          <w:rFonts w:ascii="Times New Roman" w:eastAsia="Times New Roman" w:hAnsi="Times New Roman" w:cs="Times New Roman"/>
          <w:b/>
          <w:sz w:val="26"/>
          <w:szCs w:val="26"/>
          <w:lang w:eastAsia="ru-RU"/>
        </w:rPr>
        <w:t>Финансовый университет,</w:t>
      </w:r>
      <w:r w:rsidRPr="00A54A23">
        <w:rPr>
          <w:rFonts w:ascii="Times New Roman" w:eastAsia="Times New Roman" w:hAnsi="Times New Roman" w:cs="Times New Roman"/>
          <w:sz w:val="26"/>
          <w:szCs w:val="26"/>
          <w:lang w:eastAsia="ru-RU"/>
        </w:rPr>
        <w:t xml:space="preserve"> </w:t>
      </w:r>
      <w:r w:rsidRPr="00D14474">
        <w:rPr>
          <w:rFonts w:ascii="Times New Roman" w:eastAsia="Times New Roman" w:hAnsi="Times New Roman" w:cs="Times New Roman"/>
          <w:sz w:val="26"/>
          <w:szCs w:val="26"/>
          <w:lang w:eastAsia="ru-RU"/>
        </w:rPr>
        <w:t xml:space="preserve">в лице </w:t>
      </w:r>
      <w:r w:rsidRPr="00FC1435">
        <w:rPr>
          <w:rFonts w:ascii="Times New Roman" w:eastAsia="Times New Roman" w:hAnsi="Times New Roman" w:cs="Times New Roman"/>
          <w:sz w:val="26"/>
          <w:szCs w:val="26"/>
          <w:lang w:eastAsia="ru-RU"/>
        </w:rPr>
        <w:t>Директор</w:t>
      </w:r>
      <w:r>
        <w:rPr>
          <w:rFonts w:ascii="Times New Roman" w:eastAsia="Times New Roman" w:hAnsi="Times New Roman" w:cs="Times New Roman"/>
          <w:sz w:val="26"/>
          <w:szCs w:val="26"/>
          <w:lang w:eastAsia="ru-RU"/>
        </w:rPr>
        <w:t>а</w:t>
      </w:r>
      <w:r w:rsidRPr="00FC1435">
        <w:rPr>
          <w:rFonts w:ascii="Times New Roman" w:eastAsia="Times New Roman" w:hAnsi="Times New Roman" w:cs="Times New Roman"/>
          <w:sz w:val="26"/>
          <w:szCs w:val="26"/>
          <w:lang w:eastAsia="ru-RU"/>
        </w:rPr>
        <w:t xml:space="preserve"> по экономической и финансовой работе</w:t>
      </w:r>
      <w:r w:rsidRPr="00D144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Иванова Александра Сергеевича</w:t>
      </w:r>
      <w:r w:rsidRPr="00D14474">
        <w:rPr>
          <w:rFonts w:ascii="Times New Roman" w:eastAsia="Times New Roman" w:hAnsi="Times New Roman" w:cs="Times New Roman"/>
          <w:sz w:val="26"/>
          <w:szCs w:val="26"/>
          <w:lang w:eastAsia="ru-RU"/>
        </w:rPr>
        <w:t>, действующе</w:t>
      </w:r>
      <w:r>
        <w:rPr>
          <w:rFonts w:ascii="Times New Roman" w:eastAsia="Times New Roman" w:hAnsi="Times New Roman" w:cs="Times New Roman"/>
          <w:sz w:val="26"/>
          <w:szCs w:val="26"/>
          <w:lang w:eastAsia="ru-RU"/>
        </w:rPr>
        <w:t>го</w:t>
      </w:r>
      <w:r w:rsidRPr="00D14474">
        <w:rPr>
          <w:rFonts w:ascii="Times New Roman" w:eastAsia="Times New Roman" w:hAnsi="Times New Roman" w:cs="Times New Roman"/>
          <w:sz w:val="26"/>
          <w:szCs w:val="26"/>
          <w:lang w:eastAsia="ru-RU"/>
        </w:rPr>
        <w:t xml:space="preserve"> на основании доверенности </w:t>
      </w:r>
      <w:r>
        <w:rPr>
          <w:rFonts w:ascii="Times New Roman" w:hAnsi="Times New Roman"/>
          <w:sz w:val="26"/>
          <w:szCs w:val="26"/>
          <w:shd w:val="clear" w:color="auto" w:fill="FFFFFF"/>
          <w:lang w:eastAsia="ru-RU"/>
        </w:rPr>
        <w:t>__________________________________</w:t>
      </w:r>
      <w:r w:rsidRPr="00D14474">
        <w:rPr>
          <w:rFonts w:ascii="Times New Roman" w:hAnsi="Times New Roman"/>
          <w:sz w:val="26"/>
          <w:szCs w:val="26"/>
          <w:shd w:val="clear" w:color="auto" w:fill="FFFFFF"/>
          <w:lang w:eastAsia="ru-RU"/>
        </w:rPr>
        <w:t>.</w:t>
      </w:r>
      <w:r>
        <w:rPr>
          <w:rFonts w:ascii="Times New Roman" w:hAnsi="Times New Roman"/>
          <w:sz w:val="26"/>
          <w:szCs w:val="26"/>
          <w:shd w:val="clear" w:color="auto" w:fill="FFFFFF"/>
          <w:lang w:eastAsia="ru-RU"/>
        </w:rPr>
        <w:t xml:space="preserve"> и _______________</w:t>
      </w:r>
      <w:r>
        <w:rPr>
          <w:rFonts w:ascii="Times New Roman" w:eastAsia="Times New Roman" w:hAnsi="Times New Roman" w:cs="Times New Roman"/>
          <w:sz w:val="26"/>
          <w:szCs w:val="26"/>
          <w:lang w:eastAsia="ru-RU"/>
        </w:rPr>
        <w:t>именуем__</w:t>
      </w:r>
      <w:r w:rsidRPr="00A54A23">
        <w:rPr>
          <w:rFonts w:ascii="Times New Roman" w:eastAsia="Times New Roman" w:hAnsi="Times New Roman" w:cs="Times New Roman"/>
          <w:sz w:val="26"/>
          <w:szCs w:val="26"/>
          <w:lang w:eastAsia="ru-RU"/>
        </w:rPr>
        <w:t xml:space="preserve"> в дальнейшем </w:t>
      </w:r>
      <w:r w:rsidRPr="00A54A23">
        <w:rPr>
          <w:rFonts w:ascii="Times New Roman" w:eastAsia="Times New Roman" w:hAnsi="Times New Roman" w:cs="Times New Roman"/>
          <w:b/>
          <w:sz w:val="26"/>
          <w:szCs w:val="26"/>
          <w:lang w:eastAsia="ru-RU"/>
        </w:rPr>
        <w:t>Учреждение</w:t>
      </w:r>
      <w:r w:rsidRPr="00A54A23">
        <w:rPr>
          <w:rFonts w:ascii="Times New Roman" w:eastAsia="Times New Roman" w:hAnsi="Times New Roman" w:cs="Times New Roman"/>
          <w:sz w:val="26"/>
          <w:szCs w:val="26"/>
          <w:lang w:eastAsia="ru-RU"/>
        </w:rPr>
        <w:t>, в лице _____________________________________________________________________________ действующего на основании ____________________________________________________________________</w:t>
      </w:r>
      <w:r>
        <w:rPr>
          <w:rFonts w:ascii="Times New Roman" w:eastAsia="Times New Roman" w:hAnsi="Times New Roman" w:cs="Times New Roman"/>
          <w:sz w:val="26"/>
          <w:szCs w:val="26"/>
          <w:lang w:eastAsia="ru-RU"/>
        </w:rPr>
        <w:t>, далее совместно именуемые «Стороны», заключили настоящий договор о нижеследующем:</w:t>
      </w:r>
      <w:proofErr w:type="gramEnd"/>
    </w:p>
    <w:p w:rsidR="00C340BD" w:rsidRPr="00A54A23" w:rsidRDefault="00C340BD" w:rsidP="00C340BD">
      <w:pPr>
        <w:spacing w:after="0" w:line="240" w:lineRule="auto"/>
        <w:jc w:val="both"/>
        <w:rPr>
          <w:rFonts w:ascii="Times New Roman" w:eastAsia="Times New Roman" w:hAnsi="Times New Roman" w:cs="Times New Roman"/>
          <w:sz w:val="26"/>
          <w:szCs w:val="26"/>
          <w:lang w:eastAsia="ru-RU"/>
        </w:rPr>
      </w:pPr>
    </w:p>
    <w:p w:rsidR="00C340BD" w:rsidRPr="00A54A23" w:rsidRDefault="00C340BD" w:rsidP="00C340BD">
      <w:pPr>
        <w:spacing w:after="0" w:line="240" w:lineRule="auto"/>
        <w:ind w:left="2832" w:firstLine="708"/>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w:t>
      </w:r>
      <w:r w:rsidRPr="00A54A23">
        <w:rPr>
          <w:rFonts w:ascii="Times New Roman" w:eastAsia="Times New Roman" w:hAnsi="Times New Roman" w:cs="Times New Roman"/>
          <w:b/>
          <w:sz w:val="26"/>
          <w:szCs w:val="26"/>
          <w:lang w:eastAsia="ru-RU"/>
        </w:rPr>
        <w:t>. Предмет договора</w:t>
      </w:r>
    </w:p>
    <w:p w:rsidR="00C340BD" w:rsidRPr="00D14474" w:rsidRDefault="00C340BD" w:rsidP="00C340B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Pr="00A54A23">
        <w:rPr>
          <w:rFonts w:ascii="Times New Roman" w:eastAsia="Times New Roman" w:hAnsi="Times New Roman" w:cs="Times New Roman"/>
          <w:sz w:val="26"/>
          <w:szCs w:val="26"/>
          <w:lang w:eastAsia="ru-RU"/>
        </w:rPr>
        <w:t xml:space="preserve">.1. Предметом настоящего договора является участие </w:t>
      </w:r>
      <w:r w:rsidRPr="00D14474">
        <w:rPr>
          <w:rFonts w:ascii="Times New Roman" w:eastAsia="Times New Roman" w:hAnsi="Times New Roman" w:cs="Times New Roman"/>
          <w:sz w:val="26"/>
          <w:szCs w:val="26"/>
          <w:lang w:eastAsia="ru-RU"/>
        </w:rPr>
        <w:t xml:space="preserve">в </w:t>
      </w:r>
      <w:r w:rsidRPr="00122480">
        <w:rPr>
          <w:rFonts w:ascii="Times New Roman" w:eastAsia="Times New Roman" w:hAnsi="Times New Roman" w:cs="Times New Roman"/>
          <w:sz w:val="26"/>
          <w:szCs w:val="26"/>
          <w:lang w:val="en-US" w:eastAsia="ru-RU"/>
        </w:rPr>
        <w:t>IV</w:t>
      </w:r>
      <w:r w:rsidRPr="00122480">
        <w:rPr>
          <w:rFonts w:ascii="Times New Roman" w:eastAsia="Times New Roman" w:hAnsi="Times New Roman" w:cs="Times New Roman"/>
          <w:sz w:val="26"/>
          <w:szCs w:val="26"/>
          <w:lang w:eastAsia="ru-RU"/>
        </w:rPr>
        <w:t xml:space="preserve"> Международн</w:t>
      </w:r>
      <w:r>
        <w:rPr>
          <w:rFonts w:ascii="Times New Roman" w:eastAsia="Times New Roman" w:hAnsi="Times New Roman" w:cs="Times New Roman"/>
          <w:sz w:val="26"/>
          <w:szCs w:val="26"/>
          <w:lang w:eastAsia="ru-RU"/>
        </w:rPr>
        <w:t>ой</w:t>
      </w:r>
      <w:r w:rsidRPr="00122480">
        <w:rPr>
          <w:rFonts w:ascii="Times New Roman" w:eastAsia="Times New Roman" w:hAnsi="Times New Roman" w:cs="Times New Roman"/>
          <w:sz w:val="26"/>
          <w:szCs w:val="26"/>
          <w:lang w:eastAsia="ru-RU"/>
        </w:rPr>
        <w:t xml:space="preserve"> научн</w:t>
      </w:r>
      <w:r>
        <w:rPr>
          <w:rFonts w:ascii="Times New Roman" w:eastAsia="Times New Roman" w:hAnsi="Times New Roman" w:cs="Times New Roman"/>
          <w:sz w:val="26"/>
          <w:szCs w:val="26"/>
          <w:lang w:eastAsia="ru-RU"/>
        </w:rPr>
        <w:t>ой</w:t>
      </w:r>
      <w:r w:rsidRPr="00122480">
        <w:rPr>
          <w:rFonts w:ascii="Times New Roman" w:eastAsia="Times New Roman" w:hAnsi="Times New Roman" w:cs="Times New Roman"/>
          <w:sz w:val="26"/>
          <w:szCs w:val="26"/>
          <w:lang w:eastAsia="ru-RU"/>
        </w:rPr>
        <w:t xml:space="preserve"> конференци</w:t>
      </w:r>
      <w:r>
        <w:rPr>
          <w:rFonts w:ascii="Times New Roman" w:eastAsia="Times New Roman" w:hAnsi="Times New Roman" w:cs="Times New Roman"/>
          <w:sz w:val="26"/>
          <w:szCs w:val="26"/>
          <w:lang w:eastAsia="ru-RU"/>
        </w:rPr>
        <w:t>и</w:t>
      </w:r>
      <w:r w:rsidRPr="00122480">
        <w:rPr>
          <w:rFonts w:ascii="Times New Roman" w:eastAsia="Times New Roman" w:hAnsi="Times New Roman" w:cs="Times New Roman"/>
          <w:sz w:val="26"/>
          <w:szCs w:val="26"/>
          <w:lang w:eastAsia="ru-RU"/>
        </w:rPr>
        <w:t xml:space="preserve"> "Глобальная экономика в </w:t>
      </w:r>
      <w:r w:rsidRPr="00122480">
        <w:rPr>
          <w:rFonts w:ascii="Times New Roman" w:eastAsia="Times New Roman" w:hAnsi="Times New Roman" w:cs="Times New Roman"/>
          <w:sz w:val="26"/>
          <w:szCs w:val="26"/>
          <w:lang w:val="en-US" w:eastAsia="ru-RU"/>
        </w:rPr>
        <w:t>XXI</w:t>
      </w:r>
      <w:r w:rsidRPr="00122480">
        <w:rPr>
          <w:rFonts w:ascii="Times New Roman" w:eastAsia="Times New Roman" w:hAnsi="Times New Roman" w:cs="Times New Roman"/>
          <w:sz w:val="26"/>
          <w:szCs w:val="26"/>
          <w:lang w:eastAsia="ru-RU"/>
        </w:rPr>
        <w:t xml:space="preserve"> веке: диалектика конфронтации и солидарности"</w:t>
      </w:r>
      <w:r w:rsidRPr="00D14474">
        <w:rPr>
          <w:rFonts w:ascii="Times New Roman" w:eastAsia="Times New Roman" w:hAnsi="Times New Roman" w:cs="Times New Roman"/>
          <w:sz w:val="26"/>
          <w:szCs w:val="26"/>
          <w:lang w:eastAsia="ru-RU"/>
        </w:rPr>
        <w:t xml:space="preserve"> с 0</w:t>
      </w:r>
      <w:r>
        <w:rPr>
          <w:rFonts w:ascii="Times New Roman" w:eastAsia="Times New Roman" w:hAnsi="Times New Roman" w:cs="Times New Roman"/>
          <w:sz w:val="26"/>
          <w:szCs w:val="26"/>
          <w:lang w:eastAsia="ru-RU"/>
        </w:rPr>
        <w:t>2</w:t>
      </w:r>
      <w:r w:rsidRPr="00D14474">
        <w:rPr>
          <w:rFonts w:ascii="Times New Roman" w:eastAsia="Times New Roman" w:hAnsi="Times New Roman" w:cs="Times New Roman"/>
          <w:sz w:val="26"/>
          <w:szCs w:val="26"/>
          <w:lang w:eastAsia="ru-RU"/>
        </w:rPr>
        <w:t xml:space="preserve"> марта по 0</w:t>
      </w:r>
      <w:r>
        <w:rPr>
          <w:rFonts w:ascii="Times New Roman" w:eastAsia="Times New Roman" w:hAnsi="Times New Roman" w:cs="Times New Roman"/>
          <w:sz w:val="26"/>
          <w:szCs w:val="26"/>
          <w:lang w:eastAsia="ru-RU"/>
        </w:rPr>
        <w:t>3</w:t>
      </w:r>
      <w:r w:rsidRPr="00D14474">
        <w:rPr>
          <w:rFonts w:ascii="Times New Roman" w:eastAsia="Times New Roman" w:hAnsi="Times New Roman" w:cs="Times New Roman"/>
          <w:sz w:val="26"/>
          <w:szCs w:val="26"/>
          <w:lang w:eastAsia="ru-RU"/>
        </w:rPr>
        <w:t xml:space="preserve"> марта 201</w:t>
      </w:r>
      <w:r>
        <w:rPr>
          <w:rFonts w:ascii="Times New Roman" w:eastAsia="Times New Roman" w:hAnsi="Times New Roman" w:cs="Times New Roman"/>
          <w:sz w:val="26"/>
          <w:szCs w:val="26"/>
          <w:lang w:eastAsia="ru-RU"/>
        </w:rPr>
        <w:t>7</w:t>
      </w:r>
      <w:r w:rsidRPr="00D14474">
        <w:rPr>
          <w:rFonts w:ascii="Times New Roman" w:eastAsia="Times New Roman" w:hAnsi="Times New Roman" w:cs="Times New Roman"/>
          <w:sz w:val="26"/>
          <w:szCs w:val="26"/>
          <w:lang w:eastAsia="ru-RU"/>
        </w:rPr>
        <w:t xml:space="preserve"> года.</w:t>
      </w:r>
    </w:p>
    <w:p w:rsidR="00C340BD" w:rsidRPr="00A54A23" w:rsidRDefault="00C340BD" w:rsidP="00C340BD">
      <w:pPr>
        <w:spacing w:after="0" w:line="240" w:lineRule="auto"/>
        <w:jc w:val="both"/>
        <w:rPr>
          <w:rFonts w:ascii="Times New Roman" w:eastAsia="Times New Roman" w:hAnsi="Times New Roman" w:cs="Times New Roman"/>
          <w:sz w:val="26"/>
          <w:szCs w:val="26"/>
          <w:lang w:eastAsia="ru-RU"/>
        </w:rPr>
      </w:pPr>
    </w:p>
    <w:p w:rsidR="00C340BD" w:rsidRPr="00A54A23" w:rsidRDefault="00C340BD" w:rsidP="00C340BD">
      <w:pPr>
        <w:spacing w:after="0" w:line="240" w:lineRule="auto"/>
        <w:ind w:left="2832" w:firstLine="708"/>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w:t>
      </w:r>
      <w:r w:rsidRPr="00A54A23">
        <w:rPr>
          <w:rFonts w:ascii="Times New Roman" w:eastAsia="Times New Roman" w:hAnsi="Times New Roman" w:cs="Times New Roman"/>
          <w:b/>
          <w:sz w:val="26"/>
          <w:szCs w:val="26"/>
          <w:lang w:eastAsia="ru-RU"/>
        </w:rPr>
        <w:t>. Обязательства сторон</w:t>
      </w:r>
    </w:p>
    <w:p w:rsidR="00C340BD" w:rsidRPr="00A54A23" w:rsidRDefault="00C340BD" w:rsidP="00C340B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Pr="00A54A23">
        <w:rPr>
          <w:rFonts w:ascii="Times New Roman" w:eastAsia="Times New Roman" w:hAnsi="Times New Roman" w:cs="Times New Roman"/>
          <w:sz w:val="26"/>
          <w:szCs w:val="26"/>
          <w:lang w:eastAsia="ru-RU"/>
        </w:rPr>
        <w:t>.1. Финансовый университет обязуется организовать и провести конференцию по теме и в сроки, указанные в п. 2.1. настоящего договора.</w:t>
      </w:r>
    </w:p>
    <w:p w:rsidR="00C340BD" w:rsidRPr="00A54A23" w:rsidRDefault="00C340BD" w:rsidP="00C340B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Pr="00A54A23">
        <w:rPr>
          <w:rFonts w:ascii="Times New Roman" w:eastAsia="Times New Roman" w:hAnsi="Times New Roman" w:cs="Times New Roman"/>
          <w:sz w:val="26"/>
          <w:szCs w:val="26"/>
          <w:lang w:eastAsia="ru-RU"/>
        </w:rPr>
        <w:t>.2. Учреждение обязуется: направить для участия в конференции представителя и оплатить участие в к</w:t>
      </w:r>
      <w:r>
        <w:rPr>
          <w:rFonts w:ascii="Times New Roman" w:eastAsia="Times New Roman" w:hAnsi="Times New Roman" w:cs="Times New Roman"/>
          <w:sz w:val="26"/>
          <w:szCs w:val="26"/>
          <w:lang w:eastAsia="ru-RU"/>
        </w:rPr>
        <w:t>онференции в соответствии с п. 3</w:t>
      </w:r>
      <w:r w:rsidRPr="00A54A23">
        <w:rPr>
          <w:rFonts w:ascii="Times New Roman" w:eastAsia="Times New Roman" w:hAnsi="Times New Roman" w:cs="Times New Roman"/>
          <w:sz w:val="26"/>
          <w:szCs w:val="26"/>
          <w:lang w:eastAsia="ru-RU"/>
        </w:rPr>
        <w:t xml:space="preserve"> настоящего договора.</w:t>
      </w:r>
    </w:p>
    <w:p w:rsidR="00C340BD" w:rsidRPr="00A54A23" w:rsidRDefault="00C340BD" w:rsidP="00C340BD">
      <w:pPr>
        <w:spacing w:after="0" w:line="240" w:lineRule="auto"/>
        <w:jc w:val="both"/>
        <w:rPr>
          <w:rFonts w:ascii="Times New Roman" w:eastAsia="Times New Roman" w:hAnsi="Times New Roman" w:cs="Times New Roman"/>
          <w:sz w:val="26"/>
          <w:szCs w:val="26"/>
          <w:lang w:eastAsia="ru-RU"/>
        </w:rPr>
      </w:pPr>
    </w:p>
    <w:p w:rsidR="00C340BD" w:rsidRPr="00A54A23" w:rsidRDefault="00C340BD" w:rsidP="00C340BD">
      <w:pPr>
        <w:spacing w:after="0" w:line="240" w:lineRule="auto"/>
        <w:ind w:left="2124" w:firstLine="708"/>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w:t>
      </w:r>
      <w:r w:rsidRPr="00A54A23">
        <w:rPr>
          <w:rFonts w:ascii="Times New Roman" w:eastAsia="Times New Roman" w:hAnsi="Times New Roman" w:cs="Times New Roman"/>
          <w:b/>
          <w:sz w:val="26"/>
          <w:szCs w:val="26"/>
          <w:lang w:eastAsia="ru-RU"/>
        </w:rPr>
        <w:t>. Стоимость участия и порядок расчетов</w:t>
      </w:r>
    </w:p>
    <w:p w:rsidR="00C340BD" w:rsidRPr="00D14474" w:rsidRDefault="00C340BD" w:rsidP="00C340B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A54A23">
        <w:rPr>
          <w:rFonts w:ascii="Times New Roman" w:eastAsia="Times New Roman" w:hAnsi="Times New Roman" w:cs="Times New Roman"/>
          <w:sz w:val="26"/>
          <w:szCs w:val="26"/>
          <w:lang w:eastAsia="ru-RU"/>
        </w:rPr>
        <w:t xml:space="preserve">.1. Стоимость участия в конференции одного представителя </w:t>
      </w:r>
      <w:r w:rsidRPr="00122480">
        <w:rPr>
          <w:rFonts w:ascii="Times New Roman" w:eastAsia="Times New Roman" w:hAnsi="Times New Roman" w:cs="Times New Roman"/>
          <w:sz w:val="26"/>
          <w:szCs w:val="26"/>
          <w:lang w:eastAsia="ru-RU"/>
        </w:rPr>
        <w:t xml:space="preserve">1250 </w:t>
      </w:r>
      <w:r w:rsidRPr="00D14474">
        <w:rPr>
          <w:rFonts w:ascii="Times New Roman" w:eastAsia="Times New Roman" w:hAnsi="Times New Roman" w:cs="Times New Roman"/>
          <w:sz w:val="26"/>
          <w:szCs w:val="26"/>
          <w:lang w:eastAsia="ru-RU"/>
        </w:rPr>
        <w:t xml:space="preserve">рублей 00 копеек, в </w:t>
      </w:r>
      <w:proofErr w:type="spellStart"/>
      <w:r w:rsidRPr="00D14474">
        <w:rPr>
          <w:rFonts w:ascii="Times New Roman" w:eastAsia="Times New Roman" w:hAnsi="Times New Roman" w:cs="Times New Roman"/>
          <w:sz w:val="26"/>
          <w:szCs w:val="26"/>
          <w:lang w:eastAsia="ru-RU"/>
        </w:rPr>
        <w:t>т.ч</w:t>
      </w:r>
      <w:proofErr w:type="spellEnd"/>
      <w:r w:rsidRPr="00D14474">
        <w:rPr>
          <w:rFonts w:ascii="Times New Roman" w:eastAsia="Times New Roman" w:hAnsi="Times New Roman" w:cs="Times New Roman"/>
          <w:sz w:val="26"/>
          <w:szCs w:val="26"/>
          <w:lang w:eastAsia="ru-RU"/>
        </w:rPr>
        <w:t xml:space="preserve">. НДС (18%) </w:t>
      </w:r>
      <w:r>
        <w:rPr>
          <w:rFonts w:ascii="Times New Roman" w:eastAsia="Times New Roman" w:hAnsi="Times New Roman" w:cs="Times New Roman"/>
          <w:sz w:val="26"/>
          <w:szCs w:val="26"/>
          <w:lang w:eastAsia="ru-RU"/>
        </w:rPr>
        <w:t>190</w:t>
      </w:r>
      <w:r w:rsidRPr="00D144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сто девяносто</w:t>
      </w:r>
      <w:r w:rsidRPr="00D14474">
        <w:rPr>
          <w:rFonts w:ascii="Times New Roman" w:eastAsia="Times New Roman" w:hAnsi="Times New Roman" w:cs="Times New Roman"/>
          <w:sz w:val="26"/>
          <w:szCs w:val="26"/>
          <w:lang w:eastAsia="ru-RU"/>
        </w:rPr>
        <w:t xml:space="preserve">) руб. </w:t>
      </w:r>
      <w:r>
        <w:rPr>
          <w:rFonts w:ascii="Times New Roman" w:eastAsia="Times New Roman" w:hAnsi="Times New Roman" w:cs="Times New Roman"/>
          <w:sz w:val="26"/>
          <w:szCs w:val="26"/>
          <w:lang w:eastAsia="ru-RU"/>
        </w:rPr>
        <w:t>68</w:t>
      </w:r>
      <w:r w:rsidRPr="00D14474">
        <w:rPr>
          <w:rFonts w:ascii="Times New Roman" w:eastAsia="Times New Roman" w:hAnsi="Times New Roman" w:cs="Times New Roman"/>
          <w:sz w:val="26"/>
          <w:szCs w:val="26"/>
          <w:lang w:eastAsia="ru-RU"/>
        </w:rPr>
        <w:t xml:space="preserve"> коп.</w:t>
      </w:r>
    </w:p>
    <w:p w:rsidR="00C340BD" w:rsidRPr="00A54A23" w:rsidRDefault="00C340BD" w:rsidP="00C340B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A54A23">
        <w:rPr>
          <w:rFonts w:ascii="Times New Roman" w:eastAsia="Times New Roman" w:hAnsi="Times New Roman" w:cs="Times New Roman"/>
          <w:sz w:val="26"/>
          <w:szCs w:val="26"/>
          <w:lang w:eastAsia="ru-RU"/>
        </w:rPr>
        <w:t xml:space="preserve">.2. Общая стоимость договора составляет: </w:t>
      </w:r>
      <w:r w:rsidRPr="00122480">
        <w:rPr>
          <w:rFonts w:ascii="Times New Roman" w:eastAsia="Times New Roman" w:hAnsi="Times New Roman" w:cs="Times New Roman"/>
          <w:sz w:val="26"/>
          <w:szCs w:val="26"/>
          <w:lang w:eastAsia="ru-RU"/>
        </w:rPr>
        <w:t xml:space="preserve">1250 </w:t>
      </w:r>
      <w:r w:rsidRPr="00D14474">
        <w:rPr>
          <w:rFonts w:ascii="Times New Roman" w:eastAsia="Times New Roman" w:hAnsi="Times New Roman" w:cs="Times New Roman"/>
          <w:sz w:val="26"/>
          <w:szCs w:val="26"/>
          <w:lang w:eastAsia="ru-RU"/>
        </w:rPr>
        <w:t xml:space="preserve">рублей 00 копеек, в </w:t>
      </w:r>
      <w:proofErr w:type="spellStart"/>
      <w:r w:rsidRPr="00D14474">
        <w:rPr>
          <w:rFonts w:ascii="Times New Roman" w:eastAsia="Times New Roman" w:hAnsi="Times New Roman" w:cs="Times New Roman"/>
          <w:sz w:val="26"/>
          <w:szCs w:val="26"/>
          <w:lang w:eastAsia="ru-RU"/>
        </w:rPr>
        <w:t>т.ч</w:t>
      </w:r>
      <w:proofErr w:type="spellEnd"/>
      <w:r w:rsidRPr="00D14474">
        <w:rPr>
          <w:rFonts w:ascii="Times New Roman" w:eastAsia="Times New Roman" w:hAnsi="Times New Roman" w:cs="Times New Roman"/>
          <w:sz w:val="26"/>
          <w:szCs w:val="26"/>
          <w:lang w:eastAsia="ru-RU"/>
        </w:rPr>
        <w:t xml:space="preserve">. НДС (18%) </w:t>
      </w:r>
      <w:r>
        <w:rPr>
          <w:rFonts w:ascii="Times New Roman" w:eastAsia="Times New Roman" w:hAnsi="Times New Roman" w:cs="Times New Roman"/>
          <w:sz w:val="26"/>
          <w:szCs w:val="26"/>
          <w:lang w:eastAsia="ru-RU"/>
        </w:rPr>
        <w:t>190</w:t>
      </w:r>
      <w:r w:rsidRPr="00D144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сто девяносто</w:t>
      </w:r>
      <w:r w:rsidRPr="00D14474">
        <w:rPr>
          <w:rFonts w:ascii="Times New Roman" w:eastAsia="Times New Roman" w:hAnsi="Times New Roman" w:cs="Times New Roman"/>
          <w:sz w:val="26"/>
          <w:szCs w:val="26"/>
          <w:lang w:eastAsia="ru-RU"/>
        </w:rPr>
        <w:t xml:space="preserve">) руб. </w:t>
      </w:r>
      <w:r>
        <w:rPr>
          <w:rFonts w:ascii="Times New Roman" w:eastAsia="Times New Roman" w:hAnsi="Times New Roman" w:cs="Times New Roman"/>
          <w:sz w:val="26"/>
          <w:szCs w:val="26"/>
          <w:lang w:eastAsia="ru-RU"/>
        </w:rPr>
        <w:t>68</w:t>
      </w:r>
      <w:r w:rsidRPr="00D14474">
        <w:rPr>
          <w:rFonts w:ascii="Times New Roman" w:eastAsia="Times New Roman" w:hAnsi="Times New Roman" w:cs="Times New Roman"/>
          <w:sz w:val="26"/>
          <w:szCs w:val="26"/>
          <w:lang w:eastAsia="ru-RU"/>
        </w:rPr>
        <w:t xml:space="preserve"> коп.</w:t>
      </w:r>
    </w:p>
    <w:p w:rsidR="00C340BD" w:rsidRPr="00A54A23" w:rsidRDefault="00C340BD" w:rsidP="00C340BD">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A54A23">
        <w:rPr>
          <w:rFonts w:ascii="Times New Roman" w:eastAsia="Times New Roman" w:hAnsi="Times New Roman" w:cs="Times New Roman"/>
          <w:sz w:val="26"/>
          <w:szCs w:val="26"/>
          <w:lang w:eastAsia="ru-RU"/>
        </w:rPr>
        <w:t>.3. Оплата производится в размере 100% стоимости договора в течени</w:t>
      </w:r>
      <w:r>
        <w:rPr>
          <w:rFonts w:ascii="Times New Roman" w:eastAsia="Times New Roman" w:hAnsi="Times New Roman" w:cs="Times New Roman"/>
          <w:sz w:val="26"/>
          <w:szCs w:val="26"/>
          <w:lang w:eastAsia="ru-RU"/>
        </w:rPr>
        <w:t>е</w:t>
      </w:r>
      <w:r w:rsidRPr="00A54A23">
        <w:rPr>
          <w:rFonts w:ascii="Times New Roman" w:eastAsia="Times New Roman" w:hAnsi="Times New Roman" w:cs="Times New Roman"/>
          <w:sz w:val="26"/>
          <w:szCs w:val="26"/>
          <w:lang w:eastAsia="ru-RU"/>
        </w:rPr>
        <w:t xml:space="preserve"> 5 (пяти) банковских дней со дня </w:t>
      </w:r>
      <w:r>
        <w:rPr>
          <w:rFonts w:ascii="Times New Roman" w:eastAsia="Times New Roman" w:hAnsi="Times New Roman" w:cs="Times New Roman"/>
          <w:sz w:val="26"/>
          <w:szCs w:val="26"/>
          <w:lang w:eastAsia="ru-RU"/>
        </w:rPr>
        <w:t>представления</w:t>
      </w:r>
      <w:r w:rsidRPr="00A54A23">
        <w:rPr>
          <w:rFonts w:ascii="Times New Roman" w:eastAsia="Times New Roman" w:hAnsi="Times New Roman" w:cs="Times New Roman"/>
          <w:sz w:val="26"/>
          <w:szCs w:val="26"/>
          <w:lang w:eastAsia="ru-RU"/>
        </w:rPr>
        <w:t xml:space="preserve"> счёта Финансов</w:t>
      </w:r>
      <w:r>
        <w:rPr>
          <w:rFonts w:ascii="Times New Roman" w:eastAsia="Times New Roman" w:hAnsi="Times New Roman" w:cs="Times New Roman"/>
          <w:sz w:val="26"/>
          <w:szCs w:val="26"/>
          <w:lang w:eastAsia="ru-RU"/>
        </w:rPr>
        <w:t>ым</w:t>
      </w:r>
      <w:r w:rsidRPr="00A54A23">
        <w:rPr>
          <w:rFonts w:ascii="Times New Roman" w:eastAsia="Times New Roman" w:hAnsi="Times New Roman" w:cs="Times New Roman"/>
          <w:sz w:val="26"/>
          <w:szCs w:val="26"/>
          <w:lang w:eastAsia="ru-RU"/>
        </w:rPr>
        <w:t xml:space="preserve"> университет</w:t>
      </w:r>
      <w:r>
        <w:rPr>
          <w:rFonts w:ascii="Times New Roman" w:eastAsia="Times New Roman" w:hAnsi="Times New Roman" w:cs="Times New Roman"/>
          <w:sz w:val="26"/>
          <w:szCs w:val="26"/>
          <w:lang w:eastAsia="ru-RU"/>
        </w:rPr>
        <w:t>ом</w:t>
      </w:r>
      <w:r w:rsidRPr="00A54A23">
        <w:rPr>
          <w:rFonts w:ascii="Times New Roman" w:eastAsia="Times New Roman" w:hAnsi="Times New Roman" w:cs="Times New Roman"/>
          <w:sz w:val="26"/>
          <w:szCs w:val="26"/>
          <w:lang w:eastAsia="ru-RU"/>
        </w:rPr>
        <w:t xml:space="preserve">. </w:t>
      </w:r>
    </w:p>
    <w:p w:rsidR="00C340BD" w:rsidRPr="00A54A23" w:rsidRDefault="00C340BD" w:rsidP="00C340BD">
      <w:pPr>
        <w:spacing w:after="0" w:line="240" w:lineRule="auto"/>
        <w:jc w:val="both"/>
        <w:rPr>
          <w:rFonts w:ascii="Times New Roman" w:eastAsia="Times New Roman" w:hAnsi="Times New Roman" w:cs="Times New Roman"/>
          <w:sz w:val="26"/>
          <w:szCs w:val="26"/>
          <w:lang w:eastAsia="ru-RU"/>
        </w:rPr>
      </w:pPr>
      <w:r w:rsidRPr="00A54A23">
        <w:rPr>
          <w:rFonts w:ascii="Times New Roman" w:eastAsia="Times New Roman" w:hAnsi="Times New Roman" w:cs="Times New Roman"/>
          <w:sz w:val="26"/>
          <w:szCs w:val="26"/>
          <w:lang w:eastAsia="ru-RU"/>
        </w:rPr>
        <w:t>По окончании конференции составляется акт сдачи-приёмки выполненных работ (оказанных услуг) подписанный обеими сторонами, Финансовым университетом выписывается счёт-фактура.</w:t>
      </w:r>
    </w:p>
    <w:p w:rsidR="00C340BD" w:rsidRPr="00A54A23" w:rsidRDefault="00C340BD" w:rsidP="00C340BD">
      <w:pPr>
        <w:spacing w:after="0" w:line="240" w:lineRule="auto"/>
        <w:rPr>
          <w:rFonts w:ascii="Times New Roman" w:eastAsia="Times New Roman" w:hAnsi="Times New Roman" w:cs="Times New Roman"/>
          <w:sz w:val="26"/>
          <w:szCs w:val="26"/>
          <w:lang w:eastAsia="ru-RU"/>
        </w:rPr>
      </w:pPr>
    </w:p>
    <w:p w:rsidR="00C340BD" w:rsidRPr="00A54A23" w:rsidRDefault="00C340BD" w:rsidP="00C340BD">
      <w:pPr>
        <w:spacing w:after="0" w:line="240" w:lineRule="auto"/>
        <w:ind w:left="3540"/>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4</w:t>
      </w:r>
      <w:r w:rsidRPr="00A54A23">
        <w:rPr>
          <w:rFonts w:ascii="Times New Roman" w:eastAsia="Times New Roman" w:hAnsi="Times New Roman" w:cs="Times New Roman"/>
          <w:b/>
          <w:sz w:val="26"/>
          <w:szCs w:val="26"/>
          <w:lang w:eastAsia="ru-RU"/>
        </w:rPr>
        <w:t>. Срок договора</w:t>
      </w:r>
    </w:p>
    <w:p w:rsidR="00C340BD" w:rsidRPr="00A54A23" w:rsidRDefault="00C340BD" w:rsidP="00C340B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A54A23">
        <w:rPr>
          <w:rFonts w:ascii="Times New Roman" w:eastAsia="Times New Roman" w:hAnsi="Times New Roman" w:cs="Times New Roman"/>
          <w:sz w:val="26"/>
          <w:szCs w:val="26"/>
          <w:lang w:eastAsia="ru-RU"/>
        </w:rPr>
        <w:t xml:space="preserve">.1. Договор вступает в силу с момента его подписания обеими сторонами и действует до </w:t>
      </w:r>
      <w:r>
        <w:rPr>
          <w:rFonts w:ascii="Times New Roman" w:eastAsia="Times New Roman" w:hAnsi="Times New Roman" w:cs="Times New Roman"/>
          <w:sz w:val="26"/>
          <w:szCs w:val="26"/>
          <w:lang w:eastAsia="ru-RU"/>
        </w:rPr>
        <w:t>31 марта 2017 г.</w:t>
      </w:r>
    </w:p>
    <w:p w:rsidR="00C340BD" w:rsidRPr="00A54A23" w:rsidRDefault="00C340BD" w:rsidP="00C340BD">
      <w:pPr>
        <w:spacing w:after="0" w:line="240" w:lineRule="auto"/>
        <w:jc w:val="both"/>
        <w:rPr>
          <w:rFonts w:ascii="Times New Roman" w:eastAsia="Times New Roman" w:hAnsi="Times New Roman" w:cs="Times New Roman"/>
          <w:sz w:val="26"/>
          <w:szCs w:val="26"/>
          <w:lang w:eastAsia="ru-RU"/>
        </w:rPr>
      </w:pPr>
    </w:p>
    <w:p w:rsidR="00C340BD" w:rsidRDefault="00C340BD" w:rsidP="00C340BD">
      <w:pPr>
        <w:spacing w:after="0" w:line="240" w:lineRule="auto"/>
        <w:ind w:left="354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5</w:t>
      </w:r>
      <w:r w:rsidRPr="00A54A23">
        <w:rPr>
          <w:rFonts w:ascii="Times New Roman" w:eastAsia="Times New Roman" w:hAnsi="Times New Roman" w:cs="Times New Roman"/>
          <w:b/>
          <w:sz w:val="26"/>
          <w:szCs w:val="26"/>
          <w:lang w:eastAsia="ru-RU"/>
        </w:rPr>
        <w:t>. Разрешение споров</w:t>
      </w:r>
    </w:p>
    <w:p w:rsidR="00C340BD" w:rsidRPr="00A9283C" w:rsidRDefault="00C340BD" w:rsidP="00C340BD">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w:t>
      </w:r>
    </w:p>
    <w:p w:rsidR="00C340BD" w:rsidRPr="00A54A23" w:rsidRDefault="00C340BD" w:rsidP="00C340B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5.2. В случае</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если конференция не состоится, Финансовый университет возвращает </w:t>
      </w:r>
      <w:r w:rsidRPr="00A9283C">
        <w:rPr>
          <w:rFonts w:ascii="Times New Roman" w:eastAsia="Times New Roman" w:hAnsi="Times New Roman" w:cs="Times New Roman"/>
          <w:b/>
          <w:sz w:val="26"/>
          <w:szCs w:val="26"/>
          <w:lang w:eastAsia="ru-RU"/>
        </w:rPr>
        <w:t>Учреждению</w:t>
      </w:r>
      <w:r>
        <w:rPr>
          <w:rFonts w:ascii="Times New Roman" w:eastAsia="Times New Roman" w:hAnsi="Times New Roman" w:cs="Times New Roman"/>
          <w:sz w:val="26"/>
          <w:szCs w:val="26"/>
          <w:lang w:eastAsia="ru-RU"/>
        </w:rPr>
        <w:t xml:space="preserve"> денежные средства, перечисленные за участие в </w:t>
      </w:r>
      <w:r w:rsidRPr="00A54A23">
        <w:rPr>
          <w:rFonts w:ascii="Times New Roman" w:eastAsia="Times New Roman" w:hAnsi="Times New Roman" w:cs="Times New Roman"/>
          <w:sz w:val="26"/>
          <w:szCs w:val="26"/>
          <w:lang w:eastAsia="ru-RU"/>
        </w:rPr>
        <w:t>конференции.</w:t>
      </w:r>
    </w:p>
    <w:p w:rsidR="00C340BD" w:rsidRPr="00A54A23" w:rsidRDefault="00C340BD" w:rsidP="00C340BD">
      <w:pPr>
        <w:spacing w:after="0" w:line="240" w:lineRule="auto"/>
        <w:ind w:left="2832" w:firstLine="708"/>
        <w:jc w:val="both"/>
        <w:rPr>
          <w:rFonts w:ascii="Times New Roman" w:eastAsia="Times New Roman" w:hAnsi="Times New Roman" w:cs="Times New Roman"/>
          <w:b/>
          <w:sz w:val="26"/>
          <w:szCs w:val="26"/>
          <w:lang w:eastAsia="ru-RU"/>
        </w:rPr>
      </w:pPr>
    </w:p>
    <w:p w:rsidR="00C340BD" w:rsidRPr="00A54A23" w:rsidRDefault="00C340BD" w:rsidP="00C340BD">
      <w:pPr>
        <w:spacing w:after="0" w:line="240" w:lineRule="auto"/>
        <w:ind w:left="2832" w:firstLine="708"/>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6</w:t>
      </w:r>
      <w:r w:rsidRPr="00A54A23">
        <w:rPr>
          <w:rFonts w:ascii="Times New Roman" w:eastAsia="Times New Roman" w:hAnsi="Times New Roman" w:cs="Times New Roman"/>
          <w:b/>
          <w:sz w:val="26"/>
          <w:szCs w:val="26"/>
          <w:lang w:eastAsia="ru-RU"/>
        </w:rPr>
        <w:t>. Прочие условия</w:t>
      </w:r>
    </w:p>
    <w:p w:rsidR="00C340BD" w:rsidRPr="00A54A23" w:rsidRDefault="00C340BD" w:rsidP="00C340B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Pr="00A54A23">
        <w:rPr>
          <w:rFonts w:ascii="Times New Roman" w:eastAsia="Times New Roman" w:hAnsi="Times New Roman" w:cs="Times New Roman"/>
          <w:sz w:val="26"/>
          <w:szCs w:val="26"/>
          <w:lang w:eastAsia="ru-RU"/>
        </w:rPr>
        <w:t>.1. Все изменения и дополнения к настоящему договору имеют юридическую силу в случае, если они совершены в письменном виде и подписаны обеими сторонами.</w:t>
      </w:r>
    </w:p>
    <w:p w:rsidR="00C340BD" w:rsidRPr="00A54A23" w:rsidRDefault="00C340BD" w:rsidP="00C340B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Pr="00A54A23">
        <w:rPr>
          <w:rFonts w:ascii="Times New Roman" w:eastAsia="Times New Roman" w:hAnsi="Times New Roman" w:cs="Times New Roman"/>
          <w:sz w:val="26"/>
          <w:szCs w:val="26"/>
          <w:lang w:eastAsia="ru-RU"/>
        </w:rPr>
        <w:t xml:space="preserve">.2. Все споры и разногласия, возникающие между сторонами в процессе исполнения настоящего договора, решаются сторонами путем переговоров, а при </w:t>
      </w:r>
      <w:proofErr w:type="gramStart"/>
      <w:r w:rsidRPr="00A54A23">
        <w:rPr>
          <w:rFonts w:ascii="Times New Roman" w:eastAsia="Times New Roman" w:hAnsi="Times New Roman" w:cs="Times New Roman"/>
          <w:sz w:val="26"/>
          <w:szCs w:val="26"/>
          <w:lang w:eastAsia="ru-RU"/>
        </w:rPr>
        <w:t>не достижении</w:t>
      </w:r>
      <w:proofErr w:type="gramEnd"/>
      <w:r w:rsidRPr="00A54A23">
        <w:rPr>
          <w:rFonts w:ascii="Times New Roman" w:eastAsia="Times New Roman" w:hAnsi="Times New Roman" w:cs="Times New Roman"/>
          <w:sz w:val="26"/>
          <w:szCs w:val="26"/>
          <w:lang w:eastAsia="ru-RU"/>
        </w:rPr>
        <w:t xml:space="preserve"> согласия передаются на рассмотрение Арбитражного суда в соответствии с законодательством Российской Федерации.</w:t>
      </w:r>
    </w:p>
    <w:p w:rsidR="00C340BD" w:rsidRPr="00A54A23" w:rsidRDefault="00C340BD" w:rsidP="00C340B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Pr="00A54A23">
        <w:rPr>
          <w:rFonts w:ascii="Times New Roman" w:eastAsia="Times New Roman" w:hAnsi="Times New Roman" w:cs="Times New Roman"/>
          <w:sz w:val="26"/>
          <w:szCs w:val="26"/>
          <w:lang w:eastAsia="ru-RU"/>
        </w:rPr>
        <w:t>.3. Во всем, что не урегулировано настоящим договором, стороны руководствуются законодательством Российской Федерации.</w:t>
      </w:r>
    </w:p>
    <w:p w:rsidR="00C340BD" w:rsidRPr="00A54A23" w:rsidRDefault="00C340BD" w:rsidP="00C340B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Pr="00A54A23">
        <w:rPr>
          <w:rFonts w:ascii="Times New Roman" w:eastAsia="Times New Roman" w:hAnsi="Times New Roman" w:cs="Times New Roman"/>
          <w:sz w:val="26"/>
          <w:szCs w:val="26"/>
          <w:lang w:eastAsia="ru-RU"/>
        </w:rPr>
        <w:t>.4. Настоящий договор составлен в двух экземплярах по одному для каждой из сторон, имеющих равную юридическую силу.</w:t>
      </w:r>
    </w:p>
    <w:p w:rsidR="00C340BD" w:rsidRPr="00A54A23" w:rsidRDefault="00C340BD" w:rsidP="00C340BD">
      <w:pPr>
        <w:spacing w:after="0" w:line="240" w:lineRule="auto"/>
        <w:rPr>
          <w:rFonts w:ascii="Times New Roman" w:eastAsia="Times New Roman" w:hAnsi="Times New Roman" w:cs="Times New Roman"/>
          <w:sz w:val="24"/>
          <w:szCs w:val="24"/>
          <w:lang w:eastAsia="ru-RU"/>
        </w:rPr>
      </w:pPr>
    </w:p>
    <w:p w:rsidR="00C340BD" w:rsidRPr="00A54A23" w:rsidRDefault="00C340BD" w:rsidP="00C340BD">
      <w:pPr>
        <w:spacing w:after="0" w:line="240" w:lineRule="auto"/>
        <w:rPr>
          <w:rFonts w:ascii="Times New Roman" w:eastAsia="Times New Roman" w:hAnsi="Times New Roman" w:cs="Times New Roman"/>
          <w:sz w:val="24"/>
          <w:szCs w:val="24"/>
          <w:lang w:eastAsia="ru-RU"/>
        </w:rPr>
      </w:pPr>
    </w:p>
    <w:p w:rsidR="00C340BD" w:rsidRPr="00A54A23" w:rsidRDefault="00C340BD" w:rsidP="00C340BD">
      <w:pPr>
        <w:spacing w:after="0" w:line="240" w:lineRule="auto"/>
        <w:ind w:left="1416"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Pr="00A54A23">
        <w:rPr>
          <w:rFonts w:ascii="Times New Roman" w:eastAsia="Times New Roman" w:hAnsi="Times New Roman" w:cs="Times New Roman"/>
          <w:b/>
          <w:sz w:val="24"/>
          <w:szCs w:val="24"/>
          <w:lang w:eastAsia="ru-RU"/>
        </w:rPr>
        <w:t>. Юридические адреса, реквизиты и подписи сторон.</w:t>
      </w:r>
    </w:p>
    <w:p w:rsidR="00C340BD" w:rsidRPr="00A54A23" w:rsidRDefault="00C340BD" w:rsidP="00C340BD">
      <w:pPr>
        <w:spacing w:after="0" w:line="240" w:lineRule="auto"/>
        <w:rPr>
          <w:rFonts w:ascii="Times New Roman" w:eastAsia="Times New Roman" w:hAnsi="Times New Roman" w:cs="Times New Roman"/>
          <w:sz w:val="24"/>
          <w:szCs w:val="24"/>
          <w:lang w:eastAsia="ru-RU"/>
        </w:rPr>
      </w:pPr>
    </w:p>
    <w:tbl>
      <w:tblPr>
        <w:tblW w:w="0" w:type="auto"/>
        <w:tblInd w:w="108" w:type="dxa"/>
        <w:tblLayout w:type="fixed"/>
        <w:tblLook w:val="04A0" w:firstRow="1" w:lastRow="0" w:firstColumn="1" w:lastColumn="0" w:noHBand="0" w:noVBand="1"/>
      </w:tblPr>
      <w:tblGrid>
        <w:gridCol w:w="4820"/>
        <w:gridCol w:w="4540"/>
      </w:tblGrid>
      <w:tr w:rsidR="00C340BD" w:rsidRPr="00A54A23" w:rsidTr="0076730B">
        <w:trPr>
          <w:trHeight w:val="537"/>
        </w:trPr>
        <w:tc>
          <w:tcPr>
            <w:tcW w:w="4820" w:type="dxa"/>
          </w:tcPr>
          <w:p w:rsidR="00C340BD" w:rsidRPr="00A54A23" w:rsidRDefault="00C340BD" w:rsidP="0076730B">
            <w:pPr>
              <w:spacing w:after="0" w:line="240" w:lineRule="auto"/>
              <w:rPr>
                <w:rFonts w:ascii="Times New Roman" w:eastAsia="Times New Roman" w:hAnsi="Times New Roman" w:cs="Times New Roman"/>
                <w:b/>
                <w:szCs w:val="20"/>
                <w:lang w:eastAsia="ru-RU"/>
              </w:rPr>
            </w:pPr>
            <w:r w:rsidRPr="00A54A23">
              <w:rPr>
                <w:rFonts w:ascii="Times New Roman" w:eastAsia="Times New Roman" w:hAnsi="Times New Roman" w:cs="Times New Roman"/>
                <w:b/>
                <w:szCs w:val="20"/>
                <w:lang w:eastAsia="ru-RU"/>
              </w:rPr>
              <w:t>Финансовый университет:</w:t>
            </w:r>
          </w:p>
          <w:p w:rsidR="00C340BD" w:rsidRPr="00A54A23" w:rsidRDefault="00C340BD" w:rsidP="0076730B">
            <w:pPr>
              <w:spacing w:after="0" w:line="240" w:lineRule="auto"/>
              <w:rPr>
                <w:rFonts w:ascii="Times New Roman" w:eastAsia="Times New Roman" w:hAnsi="Times New Roman" w:cs="Times New Roman"/>
                <w:b/>
                <w:szCs w:val="20"/>
                <w:lang w:eastAsia="ru-RU"/>
              </w:rPr>
            </w:pPr>
            <w:r w:rsidRPr="00A54A23">
              <w:rPr>
                <w:rFonts w:ascii="Times New Roman" w:eastAsia="Times New Roman" w:hAnsi="Times New Roman" w:cs="Times New Roman"/>
                <w:sz w:val="24"/>
                <w:szCs w:val="24"/>
                <w:lang w:eastAsia="ru-RU"/>
              </w:rPr>
              <w:t xml:space="preserve">125993, ГСП-3, г. Москва, Ленинградский проспект, д.49, ИНН 7714086422 </w:t>
            </w:r>
          </w:p>
          <w:p w:rsidR="00C340BD" w:rsidRPr="00A54A23" w:rsidRDefault="00C340BD" w:rsidP="0076730B">
            <w:pPr>
              <w:spacing w:after="0" w:line="240" w:lineRule="auto"/>
              <w:rPr>
                <w:rFonts w:ascii="Times New Roman" w:eastAsia="Times New Roman" w:hAnsi="Times New Roman" w:cs="Times New Roman"/>
                <w:sz w:val="24"/>
                <w:szCs w:val="24"/>
                <w:lang w:eastAsia="ru-RU"/>
              </w:rPr>
            </w:pPr>
            <w:proofErr w:type="gramStart"/>
            <w:r w:rsidRPr="00A54A23">
              <w:rPr>
                <w:rFonts w:ascii="Times New Roman" w:eastAsia="Times New Roman" w:hAnsi="Times New Roman" w:cs="Times New Roman"/>
                <w:sz w:val="24"/>
                <w:szCs w:val="24"/>
                <w:lang w:eastAsia="ru-RU"/>
              </w:rPr>
              <w:t xml:space="preserve">КПП 771401001 УФК по г. Москве (Финансовый университет </w:t>
            </w:r>
            <w:proofErr w:type="gramEnd"/>
          </w:p>
          <w:p w:rsidR="00C340BD" w:rsidRPr="00A54A23" w:rsidRDefault="00C340BD" w:rsidP="0076730B">
            <w:pPr>
              <w:spacing w:after="0" w:line="240" w:lineRule="auto"/>
              <w:rPr>
                <w:rFonts w:ascii="Times New Roman" w:eastAsia="Times New Roman" w:hAnsi="Times New Roman" w:cs="Times New Roman"/>
                <w:sz w:val="24"/>
                <w:szCs w:val="24"/>
                <w:lang w:eastAsia="ru-RU"/>
              </w:rPr>
            </w:pPr>
            <w:proofErr w:type="gramStart"/>
            <w:r w:rsidRPr="00A54A23">
              <w:rPr>
                <w:rFonts w:ascii="Times New Roman" w:eastAsia="Times New Roman" w:hAnsi="Times New Roman" w:cs="Times New Roman"/>
                <w:sz w:val="24"/>
                <w:szCs w:val="24"/>
                <w:lang w:eastAsia="ru-RU"/>
              </w:rPr>
              <w:t>л</w:t>
            </w:r>
            <w:proofErr w:type="gramEnd"/>
            <w:r w:rsidRPr="00A54A23">
              <w:rPr>
                <w:rFonts w:ascii="Times New Roman" w:eastAsia="Times New Roman" w:hAnsi="Times New Roman" w:cs="Times New Roman"/>
                <w:sz w:val="24"/>
                <w:szCs w:val="24"/>
                <w:lang w:eastAsia="ru-RU"/>
              </w:rPr>
              <w:t>/</w:t>
            </w:r>
            <w:proofErr w:type="spellStart"/>
            <w:r w:rsidRPr="00A54A23">
              <w:rPr>
                <w:rFonts w:ascii="Times New Roman" w:eastAsia="Times New Roman" w:hAnsi="Times New Roman" w:cs="Times New Roman"/>
                <w:sz w:val="24"/>
                <w:szCs w:val="24"/>
                <w:lang w:eastAsia="ru-RU"/>
              </w:rPr>
              <w:t>сч</w:t>
            </w:r>
            <w:proofErr w:type="spellEnd"/>
            <w:r w:rsidRPr="00A54A23">
              <w:rPr>
                <w:rFonts w:ascii="Times New Roman" w:eastAsia="Times New Roman" w:hAnsi="Times New Roman" w:cs="Times New Roman"/>
                <w:sz w:val="24"/>
                <w:szCs w:val="24"/>
                <w:lang w:eastAsia="ru-RU"/>
              </w:rPr>
              <w:t xml:space="preserve"> 20736Х19410)</w:t>
            </w:r>
          </w:p>
          <w:p w:rsidR="00C340BD" w:rsidRPr="00A54A23" w:rsidRDefault="00C340BD" w:rsidP="0076730B">
            <w:pPr>
              <w:spacing w:after="0" w:line="240" w:lineRule="auto"/>
              <w:rPr>
                <w:rFonts w:ascii="Times New Roman" w:eastAsia="Times New Roman" w:hAnsi="Times New Roman" w:cs="Times New Roman"/>
                <w:sz w:val="24"/>
                <w:szCs w:val="24"/>
                <w:lang w:eastAsia="ru-RU"/>
              </w:rPr>
            </w:pPr>
            <w:r w:rsidRPr="00A54A23">
              <w:rPr>
                <w:rFonts w:ascii="Times New Roman" w:eastAsia="Times New Roman" w:hAnsi="Times New Roman" w:cs="Times New Roman"/>
                <w:sz w:val="24"/>
                <w:szCs w:val="24"/>
                <w:lang w:eastAsia="ru-RU"/>
              </w:rPr>
              <w:t>Расчетный счет: 40501810600002000079 Наименование банка: Отделение 1  Главного управления Центрального банка Российской Федерации по Центральному федеральному округу  г. Москва</w:t>
            </w:r>
          </w:p>
          <w:p w:rsidR="00C340BD" w:rsidRPr="00A54A23" w:rsidRDefault="00C340BD" w:rsidP="0076730B">
            <w:pPr>
              <w:spacing w:after="0" w:line="240" w:lineRule="auto"/>
              <w:rPr>
                <w:rFonts w:ascii="Times New Roman" w:eastAsia="Times New Roman" w:hAnsi="Times New Roman" w:cs="Times New Roman"/>
                <w:sz w:val="24"/>
                <w:szCs w:val="24"/>
                <w:lang w:eastAsia="ru-RU"/>
              </w:rPr>
            </w:pPr>
            <w:r w:rsidRPr="00A54A23">
              <w:rPr>
                <w:rFonts w:ascii="Times New Roman" w:eastAsia="Times New Roman" w:hAnsi="Times New Roman" w:cs="Times New Roman"/>
                <w:sz w:val="24"/>
                <w:szCs w:val="24"/>
                <w:lang w:eastAsia="ru-RU"/>
              </w:rPr>
              <w:t xml:space="preserve"> БИК 044583001</w:t>
            </w:r>
          </w:p>
          <w:p w:rsidR="00C340BD" w:rsidRPr="00A54A23" w:rsidRDefault="00C340BD" w:rsidP="0076730B">
            <w:pPr>
              <w:spacing w:after="0" w:line="240" w:lineRule="auto"/>
              <w:rPr>
                <w:rFonts w:ascii="Times New Roman" w:eastAsia="Times New Roman" w:hAnsi="Times New Roman" w:cs="Times New Roman"/>
                <w:sz w:val="24"/>
                <w:szCs w:val="24"/>
                <w:lang w:eastAsia="ru-RU"/>
              </w:rPr>
            </w:pPr>
          </w:p>
          <w:p w:rsidR="00C340BD" w:rsidRPr="00A54A23" w:rsidRDefault="00C340BD" w:rsidP="0076730B">
            <w:pPr>
              <w:spacing w:after="0" w:line="240" w:lineRule="auto"/>
              <w:rPr>
                <w:rFonts w:ascii="Times New Roman" w:eastAsia="Times New Roman" w:hAnsi="Times New Roman" w:cs="Times New Roman"/>
                <w:sz w:val="24"/>
                <w:szCs w:val="24"/>
                <w:lang w:eastAsia="ru-RU"/>
              </w:rPr>
            </w:pPr>
          </w:p>
          <w:p w:rsidR="00C340BD" w:rsidRPr="00A54A23" w:rsidRDefault="00C340BD" w:rsidP="0076730B">
            <w:pPr>
              <w:spacing w:after="0" w:line="240" w:lineRule="auto"/>
              <w:rPr>
                <w:rFonts w:ascii="Times New Roman" w:eastAsia="Times New Roman" w:hAnsi="Times New Roman" w:cs="Times New Roman"/>
                <w:sz w:val="24"/>
                <w:szCs w:val="24"/>
                <w:lang w:eastAsia="ru-RU"/>
              </w:rPr>
            </w:pPr>
          </w:p>
          <w:p w:rsidR="00C340BD" w:rsidRDefault="00C340BD" w:rsidP="007673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r w:rsidRPr="000C3F0F">
              <w:rPr>
                <w:rFonts w:ascii="Times New Roman" w:eastAsia="Times New Roman" w:hAnsi="Times New Roman" w:cs="Times New Roman"/>
                <w:sz w:val="24"/>
                <w:szCs w:val="24"/>
                <w:lang w:eastAsia="ru-RU"/>
              </w:rPr>
              <w:t xml:space="preserve"> по </w:t>
            </w:r>
            <w:proofErr w:type="gramStart"/>
            <w:r w:rsidRPr="000C3F0F">
              <w:rPr>
                <w:rFonts w:ascii="Times New Roman" w:eastAsia="Times New Roman" w:hAnsi="Times New Roman" w:cs="Times New Roman"/>
                <w:sz w:val="24"/>
                <w:szCs w:val="24"/>
                <w:lang w:eastAsia="ru-RU"/>
              </w:rPr>
              <w:t>экономической</w:t>
            </w:r>
            <w:proofErr w:type="gramEnd"/>
            <w:r w:rsidRPr="000C3F0F">
              <w:rPr>
                <w:rFonts w:ascii="Times New Roman" w:eastAsia="Times New Roman" w:hAnsi="Times New Roman" w:cs="Times New Roman"/>
                <w:sz w:val="24"/>
                <w:szCs w:val="24"/>
                <w:lang w:eastAsia="ru-RU"/>
              </w:rPr>
              <w:t xml:space="preserve"> </w:t>
            </w:r>
          </w:p>
          <w:p w:rsidR="00C340BD" w:rsidRPr="00D14474" w:rsidRDefault="00C340BD" w:rsidP="0076730B">
            <w:pPr>
              <w:spacing w:after="0" w:line="240" w:lineRule="auto"/>
              <w:rPr>
                <w:rFonts w:ascii="Times New Roman" w:eastAsia="Times New Roman" w:hAnsi="Times New Roman" w:cs="Times New Roman"/>
                <w:sz w:val="24"/>
                <w:szCs w:val="24"/>
                <w:lang w:eastAsia="ru-RU"/>
              </w:rPr>
            </w:pPr>
            <w:r w:rsidRPr="000C3F0F">
              <w:rPr>
                <w:rFonts w:ascii="Times New Roman" w:eastAsia="Times New Roman" w:hAnsi="Times New Roman" w:cs="Times New Roman"/>
                <w:sz w:val="24"/>
                <w:szCs w:val="24"/>
                <w:lang w:eastAsia="ru-RU"/>
              </w:rPr>
              <w:t xml:space="preserve">и финансовой работе </w:t>
            </w:r>
            <w:r w:rsidRPr="00D14474">
              <w:rPr>
                <w:rFonts w:ascii="Times New Roman" w:eastAsia="Times New Roman" w:hAnsi="Times New Roman" w:cs="Times New Roman"/>
                <w:sz w:val="24"/>
                <w:szCs w:val="24"/>
                <w:lang w:eastAsia="ru-RU"/>
              </w:rPr>
              <w:t xml:space="preserve"> </w:t>
            </w:r>
          </w:p>
          <w:p w:rsidR="00C340BD" w:rsidRPr="00A54A23" w:rsidRDefault="00C340BD" w:rsidP="0076730B">
            <w:pPr>
              <w:spacing w:after="0" w:line="240" w:lineRule="auto"/>
              <w:rPr>
                <w:rFonts w:ascii="Times New Roman" w:eastAsia="Times New Roman" w:hAnsi="Times New Roman" w:cs="Times New Roman"/>
                <w:sz w:val="24"/>
                <w:szCs w:val="24"/>
                <w:lang w:eastAsia="ru-RU"/>
              </w:rPr>
            </w:pPr>
            <w:r w:rsidRPr="00A54A23">
              <w:rPr>
                <w:rFonts w:ascii="Times New Roman" w:eastAsia="Times New Roman" w:hAnsi="Times New Roman" w:cs="Times New Roman"/>
                <w:sz w:val="24"/>
                <w:szCs w:val="24"/>
                <w:lang w:eastAsia="ru-RU"/>
              </w:rPr>
              <w:t xml:space="preserve"> </w:t>
            </w:r>
          </w:p>
          <w:p w:rsidR="00C340BD" w:rsidRPr="00A54A23" w:rsidRDefault="00C340BD" w:rsidP="0076730B">
            <w:pPr>
              <w:spacing w:after="0" w:line="240" w:lineRule="auto"/>
              <w:rPr>
                <w:rFonts w:ascii="Times New Roman" w:eastAsia="Times New Roman" w:hAnsi="Times New Roman" w:cs="Times New Roman"/>
                <w:sz w:val="24"/>
                <w:szCs w:val="24"/>
                <w:lang w:eastAsia="ru-RU"/>
              </w:rPr>
            </w:pPr>
          </w:p>
          <w:p w:rsidR="00C340BD" w:rsidRPr="00A54A23" w:rsidRDefault="00C340BD" w:rsidP="0076730B">
            <w:pPr>
              <w:spacing w:after="0" w:line="240" w:lineRule="auto"/>
              <w:rPr>
                <w:rFonts w:ascii="Times New Roman" w:eastAsia="Times New Roman" w:hAnsi="Times New Roman" w:cs="Times New Roman"/>
                <w:sz w:val="24"/>
                <w:szCs w:val="24"/>
                <w:lang w:eastAsia="ru-RU"/>
              </w:rPr>
            </w:pPr>
            <w:r w:rsidRPr="00A54A23">
              <w:rPr>
                <w:rFonts w:ascii="Times New Roman" w:eastAsia="Times New Roman" w:hAnsi="Times New Roman" w:cs="Times New Roman"/>
                <w:sz w:val="24"/>
                <w:szCs w:val="24"/>
                <w:lang w:eastAsia="ru-RU"/>
              </w:rPr>
              <w:t xml:space="preserve">_________________ </w:t>
            </w:r>
            <w:r>
              <w:rPr>
                <w:rFonts w:ascii="Times New Roman" w:eastAsia="Times New Roman" w:hAnsi="Times New Roman" w:cs="Times New Roman"/>
                <w:sz w:val="24"/>
                <w:szCs w:val="24"/>
                <w:lang w:eastAsia="ru-RU"/>
              </w:rPr>
              <w:t>А.С. Иванов</w:t>
            </w:r>
          </w:p>
          <w:p w:rsidR="00C340BD" w:rsidRPr="00A54A23" w:rsidRDefault="00C340BD" w:rsidP="0076730B">
            <w:pPr>
              <w:spacing w:after="0" w:line="240" w:lineRule="auto"/>
              <w:rPr>
                <w:rFonts w:ascii="Times New Roman" w:eastAsia="Times New Roman" w:hAnsi="Times New Roman" w:cs="Times New Roman"/>
                <w:sz w:val="24"/>
                <w:szCs w:val="24"/>
                <w:lang w:eastAsia="ru-RU"/>
              </w:rPr>
            </w:pPr>
          </w:p>
          <w:p w:rsidR="00C340BD" w:rsidRPr="00A54A23" w:rsidRDefault="00C340BD" w:rsidP="0076730B">
            <w:pPr>
              <w:spacing w:after="0" w:line="240" w:lineRule="auto"/>
              <w:rPr>
                <w:rFonts w:ascii="Times New Roman" w:eastAsia="Times New Roman" w:hAnsi="Times New Roman" w:cs="Times New Roman"/>
                <w:sz w:val="24"/>
                <w:szCs w:val="24"/>
                <w:lang w:eastAsia="ru-RU"/>
              </w:rPr>
            </w:pPr>
          </w:p>
          <w:p w:rsidR="00C340BD" w:rsidRPr="00A54A23" w:rsidRDefault="00C340BD" w:rsidP="0076730B">
            <w:pPr>
              <w:spacing w:after="0" w:line="240" w:lineRule="auto"/>
              <w:rPr>
                <w:rFonts w:ascii="Times New Roman" w:eastAsia="Times New Roman" w:hAnsi="Times New Roman" w:cs="Times New Roman"/>
                <w:sz w:val="24"/>
                <w:szCs w:val="24"/>
                <w:lang w:eastAsia="ru-RU"/>
              </w:rPr>
            </w:pPr>
            <w:r w:rsidRPr="00A54A23">
              <w:rPr>
                <w:rFonts w:ascii="Times New Roman" w:eastAsia="Times New Roman" w:hAnsi="Times New Roman" w:cs="Times New Roman"/>
                <w:sz w:val="24"/>
                <w:szCs w:val="24"/>
                <w:lang w:eastAsia="ru-RU"/>
              </w:rPr>
              <w:t>М.П.</w:t>
            </w:r>
          </w:p>
          <w:p w:rsidR="00C340BD" w:rsidRPr="00A54A23" w:rsidRDefault="00C340BD" w:rsidP="0076730B">
            <w:pPr>
              <w:spacing w:after="0" w:line="240" w:lineRule="auto"/>
              <w:rPr>
                <w:rFonts w:ascii="Times New Roman" w:eastAsia="Times New Roman" w:hAnsi="Times New Roman" w:cs="Times New Roman"/>
                <w:szCs w:val="20"/>
                <w:lang w:eastAsia="ru-RU"/>
              </w:rPr>
            </w:pPr>
          </w:p>
        </w:tc>
        <w:tc>
          <w:tcPr>
            <w:tcW w:w="4540" w:type="dxa"/>
          </w:tcPr>
          <w:p w:rsidR="00C340BD" w:rsidRPr="00A54A23" w:rsidRDefault="00C340BD" w:rsidP="0076730B">
            <w:pPr>
              <w:spacing w:before="100" w:beforeAutospacing="1" w:after="100" w:afterAutospacing="1" w:line="240" w:lineRule="auto"/>
              <w:rPr>
                <w:rFonts w:ascii="Times New Roman" w:eastAsia="Times New Roman" w:hAnsi="Times New Roman" w:cs="Times New Roman"/>
                <w:b/>
                <w:sz w:val="24"/>
                <w:szCs w:val="24"/>
                <w:lang w:eastAsia="ru-RU"/>
              </w:rPr>
            </w:pPr>
            <w:r w:rsidRPr="00A54A23">
              <w:rPr>
                <w:rFonts w:ascii="Times New Roman" w:eastAsia="Times New Roman" w:hAnsi="Times New Roman" w:cs="Times New Roman"/>
                <w:b/>
                <w:sz w:val="24"/>
                <w:szCs w:val="24"/>
                <w:lang w:eastAsia="ru-RU"/>
              </w:rPr>
              <w:t xml:space="preserve">Учреждение: </w:t>
            </w:r>
          </w:p>
          <w:p w:rsidR="00C340BD" w:rsidRPr="00A54A23" w:rsidRDefault="00C340BD" w:rsidP="0076730B">
            <w:pPr>
              <w:spacing w:after="0" w:line="240" w:lineRule="auto"/>
              <w:rPr>
                <w:rFonts w:ascii="Times New Roman" w:eastAsia="Times New Roman" w:hAnsi="Times New Roman" w:cs="Times New Roman"/>
                <w:sz w:val="24"/>
                <w:szCs w:val="24"/>
                <w:lang w:eastAsia="ru-RU"/>
              </w:rPr>
            </w:pPr>
          </w:p>
          <w:p w:rsidR="00C340BD" w:rsidRPr="00A54A23" w:rsidRDefault="00C340BD" w:rsidP="0076730B">
            <w:pPr>
              <w:spacing w:after="0" w:line="240" w:lineRule="auto"/>
              <w:rPr>
                <w:rFonts w:ascii="Times New Roman" w:eastAsia="Times New Roman" w:hAnsi="Times New Roman" w:cs="Times New Roman"/>
                <w:sz w:val="24"/>
                <w:szCs w:val="24"/>
                <w:lang w:eastAsia="ru-RU"/>
              </w:rPr>
            </w:pPr>
          </w:p>
          <w:p w:rsidR="00C340BD" w:rsidRPr="00A54A23" w:rsidRDefault="00C340BD" w:rsidP="0076730B">
            <w:pPr>
              <w:spacing w:after="0" w:line="240" w:lineRule="auto"/>
              <w:rPr>
                <w:rFonts w:ascii="Times New Roman" w:eastAsia="Times New Roman" w:hAnsi="Times New Roman" w:cs="Times New Roman"/>
                <w:sz w:val="24"/>
                <w:szCs w:val="24"/>
                <w:lang w:eastAsia="ru-RU"/>
              </w:rPr>
            </w:pPr>
          </w:p>
          <w:p w:rsidR="00C340BD" w:rsidRPr="00A54A23" w:rsidRDefault="00C340BD" w:rsidP="0076730B">
            <w:pPr>
              <w:spacing w:after="0" w:line="240" w:lineRule="auto"/>
              <w:rPr>
                <w:rFonts w:ascii="Times New Roman" w:eastAsia="Times New Roman" w:hAnsi="Times New Roman" w:cs="Times New Roman"/>
                <w:sz w:val="24"/>
                <w:szCs w:val="24"/>
                <w:lang w:eastAsia="ru-RU"/>
              </w:rPr>
            </w:pPr>
          </w:p>
          <w:p w:rsidR="00C340BD" w:rsidRPr="00A54A23" w:rsidRDefault="00C340BD" w:rsidP="0076730B">
            <w:pPr>
              <w:spacing w:after="0" w:line="240" w:lineRule="auto"/>
              <w:rPr>
                <w:rFonts w:ascii="Times New Roman" w:eastAsia="Times New Roman" w:hAnsi="Times New Roman" w:cs="Times New Roman"/>
                <w:sz w:val="24"/>
                <w:szCs w:val="24"/>
                <w:lang w:eastAsia="ru-RU"/>
              </w:rPr>
            </w:pPr>
          </w:p>
          <w:p w:rsidR="00C340BD" w:rsidRPr="00A54A23" w:rsidRDefault="00C340BD" w:rsidP="0076730B">
            <w:pPr>
              <w:spacing w:after="0" w:line="240" w:lineRule="auto"/>
              <w:rPr>
                <w:rFonts w:ascii="Times New Roman" w:eastAsia="Times New Roman" w:hAnsi="Times New Roman" w:cs="Times New Roman"/>
                <w:sz w:val="24"/>
                <w:szCs w:val="24"/>
                <w:lang w:eastAsia="ru-RU"/>
              </w:rPr>
            </w:pPr>
          </w:p>
          <w:p w:rsidR="00C340BD" w:rsidRPr="00A54A23" w:rsidRDefault="00C340BD" w:rsidP="0076730B">
            <w:pPr>
              <w:spacing w:after="0" w:line="240" w:lineRule="auto"/>
              <w:rPr>
                <w:rFonts w:ascii="Times New Roman" w:eastAsia="Times New Roman" w:hAnsi="Times New Roman" w:cs="Times New Roman"/>
                <w:sz w:val="24"/>
                <w:szCs w:val="24"/>
                <w:lang w:eastAsia="ru-RU"/>
              </w:rPr>
            </w:pPr>
          </w:p>
          <w:p w:rsidR="00C340BD" w:rsidRPr="00A54A23" w:rsidRDefault="00C340BD" w:rsidP="0076730B">
            <w:pPr>
              <w:spacing w:after="0" w:line="240" w:lineRule="auto"/>
              <w:rPr>
                <w:rFonts w:ascii="Times New Roman" w:eastAsia="Times New Roman" w:hAnsi="Times New Roman" w:cs="Times New Roman"/>
                <w:sz w:val="24"/>
                <w:szCs w:val="24"/>
                <w:lang w:eastAsia="ru-RU"/>
              </w:rPr>
            </w:pPr>
          </w:p>
          <w:p w:rsidR="00C340BD" w:rsidRPr="00A54A23" w:rsidRDefault="00C340BD" w:rsidP="0076730B">
            <w:pPr>
              <w:spacing w:after="0" w:line="240" w:lineRule="auto"/>
              <w:rPr>
                <w:rFonts w:ascii="Times New Roman" w:eastAsia="Times New Roman" w:hAnsi="Times New Roman" w:cs="Times New Roman"/>
                <w:sz w:val="24"/>
                <w:szCs w:val="24"/>
                <w:lang w:eastAsia="ru-RU"/>
              </w:rPr>
            </w:pPr>
          </w:p>
          <w:p w:rsidR="00C340BD" w:rsidRPr="00A54A23" w:rsidRDefault="00C340BD" w:rsidP="0076730B">
            <w:pPr>
              <w:spacing w:after="0" w:line="240" w:lineRule="auto"/>
              <w:rPr>
                <w:rFonts w:ascii="Times New Roman" w:eastAsia="Times New Roman" w:hAnsi="Times New Roman" w:cs="Times New Roman"/>
                <w:sz w:val="24"/>
                <w:szCs w:val="24"/>
                <w:lang w:eastAsia="ru-RU"/>
              </w:rPr>
            </w:pPr>
          </w:p>
          <w:p w:rsidR="00C340BD" w:rsidRPr="00A54A23" w:rsidRDefault="00C340BD" w:rsidP="0076730B">
            <w:pPr>
              <w:spacing w:after="0" w:line="240" w:lineRule="auto"/>
              <w:rPr>
                <w:rFonts w:ascii="Times New Roman" w:eastAsia="Times New Roman" w:hAnsi="Times New Roman" w:cs="Times New Roman"/>
                <w:sz w:val="24"/>
                <w:szCs w:val="24"/>
                <w:lang w:eastAsia="ru-RU"/>
              </w:rPr>
            </w:pPr>
          </w:p>
          <w:p w:rsidR="00C340BD" w:rsidRPr="00A54A23" w:rsidRDefault="00C340BD" w:rsidP="0076730B">
            <w:pPr>
              <w:spacing w:after="0" w:line="240" w:lineRule="auto"/>
              <w:rPr>
                <w:rFonts w:ascii="Times New Roman" w:eastAsia="Times New Roman" w:hAnsi="Times New Roman" w:cs="Times New Roman"/>
                <w:sz w:val="24"/>
                <w:szCs w:val="24"/>
                <w:lang w:eastAsia="ru-RU"/>
              </w:rPr>
            </w:pPr>
          </w:p>
          <w:p w:rsidR="00C340BD" w:rsidRPr="00A54A23" w:rsidRDefault="00C340BD" w:rsidP="0076730B">
            <w:pPr>
              <w:spacing w:after="0" w:line="240" w:lineRule="auto"/>
              <w:rPr>
                <w:rFonts w:ascii="Times New Roman" w:eastAsia="Times New Roman" w:hAnsi="Times New Roman" w:cs="Times New Roman"/>
                <w:sz w:val="24"/>
                <w:szCs w:val="24"/>
                <w:lang w:eastAsia="ru-RU"/>
              </w:rPr>
            </w:pPr>
          </w:p>
          <w:p w:rsidR="00C340BD" w:rsidRPr="00A54A23" w:rsidRDefault="00C340BD" w:rsidP="0076730B">
            <w:pPr>
              <w:spacing w:after="0" w:line="240" w:lineRule="auto"/>
              <w:rPr>
                <w:rFonts w:ascii="Times New Roman" w:eastAsia="Times New Roman" w:hAnsi="Times New Roman" w:cs="Times New Roman"/>
                <w:sz w:val="24"/>
                <w:szCs w:val="24"/>
                <w:lang w:eastAsia="ru-RU"/>
              </w:rPr>
            </w:pPr>
          </w:p>
          <w:p w:rsidR="00C340BD" w:rsidRPr="00A54A23" w:rsidRDefault="00C340BD" w:rsidP="0076730B">
            <w:pPr>
              <w:spacing w:after="0" w:line="240" w:lineRule="auto"/>
              <w:rPr>
                <w:rFonts w:ascii="Times New Roman" w:eastAsia="Times New Roman" w:hAnsi="Times New Roman" w:cs="Times New Roman"/>
                <w:sz w:val="24"/>
                <w:szCs w:val="24"/>
                <w:lang w:eastAsia="ru-RU"/>
              </w:rPr>
            </w:pPr>
          </w:p>
          <w:p w:rsidR="00C340BD" w:rsidRPr="00A54A23" w:rsidRDefault="00C340BD" w:rsidP="0076730B">
            <w:pPr>
              <w:spacing w:after="0" w:line="240" w:lineRule="auto"/>
              <w:rPr>
                <w:rFonts w:ascii="Times New Roman" w:eastAsia="Times New Roman" w:hAnsi="Times New Roman" w:cs="Times New Roman"/>
                <w:sz w:val="24"/>
                <w:szCs w:val="24"/>
                <w:lang w:eastAsia="ru-RU"/>
              </w:rPr>
            </w:pPr>
          </w:p>
          <w:p w:rsidR="00C340BD" w:rsidRPr="00A54A23" w:rsidRDefault="00C340BD" w:rsidP="0076730B">
            <w:pPr>
              <w:spacing w:after="0" w:line="240" w:lineRule="auto"/>
              <w:rPr>
                <w:rFonts w:ascii="Times New Roman" w:eastAsia="Times New Roman" w:hAnsi="Times New Roman" w:cs="Times New Roman"/>
                <w:sz w:val="24"/>
                <w:szCs w:val="24"/>
                <w:lang w:eastAsia="ru-RU"/>
              </w:rPr>
            </w:pPr>
          </w:p>
          <w:p w:rsidR="00C340BD" w:rsidRPr="00A54A23" w:rsidRDefault="00C340BD" w:rsidP="0076730B">
            <w:pPr>
              <w:spacing w:after="0" w:line="240" w:lineRule="auto"/>
              <w:rPr>
                <w:rFonts w:ascii="Times New Roman" w:eastAsia="Times New Roman" w:hAnsi="Times New Roman" w:cs="Times New Roman"/>
                <w:sz w:val="24"/>
                <w:szCs w:val="24"/>
                <w:lang w:eastAsia="ru-RU"/>
              </w:rPr>
            </w:pPr>
            <w:r w:rsidRPr="00A54A23">
              <w:rPr>
                <w:rFonts w:ascii="Times New Roman" w:eastAsia="Times New Roman" w:hAnsi="Times New Roman" w:cs="Times New Roman"/>
                <w:sz w:val="24"/>
                <w:szCs w:val="24"/>
                <w:lang w:eastAsia="ru-RU"/>
              </w:rPr>
              <w:t>__________________________</w:t>
            </w:r>
          </w:p>
          <w:p w:rsidR="00C340BD" w:rsidRPr="00A54A23" w:rsidRDefault="00C340BD" w:rsidP="0076730B">
            <w:pPr>
              <w:spacing w:after="0" w:line="240" w:lineRule="auto"/>
              <w:rPr>
                <w:rFonts w:ascii="Times New Roman" w:eastAsia="Times New Roman" w:hAnsi="Times New Roman" w:cs="Times New Roman"/>
                <w:sz w:val="24"/>
                <w:szCs w:val="24"/>
                <w:lang w:eastAsia="ru-RU"/>
              </w:rPr>
            </w:pPr>
            <w:r w:rsidRPr="00A54A23">
              <w:rPr>
                <w:rFonts w:ascii="Times New Roman" w:eastAsia="Times New Roman" w:hAnsi="Times New Roman" w:cs="Times New Roman"/>
                <w:sz w:val="24"/>
                <w:szCs w:val="24"/>
                <w:lang w:eastAsia="ru-RU"/>
              </w:rPr>
              <w:t xml:space="preserve">                                          (Ф.И.О.)</w:t>
            </w:r>
          </w:p>
          <w:p w:rsidR="00C340BD" w:rsidRPr="00A54A23" w:rsidRDefault="00C340BD" w:rsidP="0076730B">
            <w:pPr>
              <w:spacing w:after="0" w:line="240" w:lineRule="auto"/>
              <w:rPr>
                <w:rFonts w:ascii="Times New Roman" w:eastAsia="Times New Roman" w:hAnsi="Times New Roman" w:cs="Times New Roman"/>
                <w:sz w:val="24"/>
                <w:szCs w:val="24"/>
                <w:lang w:eastAsia="ru-RU"/>
              </w:rPr>
            </w:pPr>
          </w:p>
          <w:p w:rsidR="00C340BD" w:rsidRPr="00A54A23" w:rsidRDefault="00C340BD" w:rsidP="0076730B">
            <w:pPr>
              <w:spacing w:after="0" w:line="240" w:lineRule="auto"/>
              <w:rPr>
                <w:rFonts w:ascii="Times New Roman" w:eastAsia="Times New Roman" w:hAnsi="Times New Roman" w:cs="Times New Roman"/>
                <w:sz w:val="24"/>
                <w:szCs w:val="24"/>
                <w:lang w:eastAsia="ru-RU"/>
              </w:rPr>
            </w:pPr>
            <w:r w:rsidRPr="00A54A23">
              <w:rPr>
                <w:rFonts w:ascii="Times New Roman" w:eastAsia="Times New Roman" w:hAnsi="Times New Roman" w:cs="Times New Roman"/>
                <w:sz w:val="24"/>
                <w:szCs w:val="24"/>
                <w:lang w:eastAsia="ru-RU"/>
              </w:rPr>
              <w:t>М.П.</w:t>
            </w:r>
          </w:p>
        </w:tc>
      </w:tr>
    </w:tbl>
    <w:p w:rsidR="00C340BD" w:rsidRPr="00A54A23" w:rsidRDefault="00C340BD" w:rsidP="00C340BD">
      <w:pPr>
        <w:spacing w:after="0" w:line="240" w:lineRule="auto"/>
        <w:rPr>
          <w:rFonts w:ascii="Times New Roman" w:eastAsia="Times New Roman" w:hAnsi="Times New Roman" w:cs="Times New Roman"/>
          <w:sz w:val="24"/>
          <w:szCs w:val="24"/>
          <w:lang w:eastAsia="ru-RU"/>
        </w:rPr>
      </w:pPr>
    </w:p>
    <w:p w:rsidR="005E64BF" w:rsidRPr="005E64BF" w:rsidRDefault="005E64BF" w:rsidP="005E64BF">
      <w:pPr>
        <w:spacing w:after="0" w:line="240" w:lineRule="auto"/>
        <w:rPr>
          <w:rFonts w:ascii="Times New Roman" w:eastAsia="Times New Roman" w:hAnsi="Times New Roman" w:cs="Times New Roman"/>
          <w:sz w:val="24"/>
          <w:szCs w:val="24"/>
          <w:lang w:eastAsia="ru-RU"/>
        </w:rPr>
      </w:pPr>
    </w:p>
    <w:p w:rsidR="005E64BF" w:rsidRPr="005E64BF" w:rsidRDefault="005E64BF" w:rsidP="005E64BF">
      <w:pPr>
        <w:spacing w:after="0" w:line="240" w:lineRule="auto"/>
        <w:rPr>
          <w:rFonts w:ascii="Times New Roman" w:eastAsia="Times New Roman" w:hAnsi="Times New Roman" w:cs="Times New Roman"/>
          <w:sz w:val="24"/>
          <w:szCs w:val="24"/>
          <w:lang w:eastAsia="ru-RU"/>
        </w:rPr>
      </w:pPr>
    </w:p>
    <w:p w:rsidR="005E64BF" w:rsidRPr="005E64BF" w:rsidRDefault="005E64BF" w:rsidP="005E64BF">
      <w:pPr>
        <w:spacing w:after="0" w:line="240" w:lineRule="auto"/>
        <w:rPr>
          <w:rFonts w:ascii="Times New Roman" w:eastAsia="Times New Roman" w:hAnsi="Times New Roman" w:cs="Times New Roman"/>
          <w:sz w:val="24"/>
          <w:szCs w:val="24"/>
          <w:lang w:eastAsia="ru-RU"/>
        </w:rPr>
      </w:pPr>
    </w:p>
    <w:p w:rsidR="005E64BF" w:rsidRPr="005E64BF" w:rsidRDefault="005E64BF" w:rsidP="005E64BF">
      <w:pPr>
        <w:spacing w:after="0" w:line="240" w:lineRule="auto"/>
        <w:rPr>
          <w:rFonts w:ascii="Times New Roman" w:eastAsia="Times New Roman" w:hAnsi="Times New Roman" w:cs="Times New Roman"/>
          <w:sz w:val="24"/>
          <w:szCs w:val="24"/>
          <w:lang w:eastAsia="ru-RU"/>
        </w:rPr>
      </w:pPr>
    </w:p>
    <w:p w:rsidR="005E64BF" w:rsidRPr="005E64BF" w:rsidRDefault="005E64BF" w:rsidP="005E64BF">
      <w:pPr>
        <w:spacing w:after="0" w:line="240" w:lineRule="auto"/>
        <w:rPr>
          <w:rFonts w:ascii="Times New Roman" w:eastAsia="Times New Roman" w:hAnsi="Times New Roman" w:cs="Times New Roman"/>
          <w:sz w:val="24"/>
          <w:szCs w:val="24"/>
          <w:lang w:eastAsia="ru-RU"/>
        </w:rPr>
      </w:pPr>
    </w:p>
    <w:p w:rsidR="005E64BF" w:rsidRPr="005E64BF" w:rsidRDefault="005E64BF" w:rsidP="005E64BF">
      <w:pPr>
        <w:spacing w:after="0" w:line="240" w:lineRule="auto"/>
        <w:rPr>
          <w:rFonts w:ascii="Times New Roman" w:eastAsia="Times New Roman" w:hAnsi="Times New Roman" w:cs="Times New Roman"/>
          <w:sz w:val="24"/>
          <w:szCs w:val="24"/>
          <w:lang w:eastAsia="ru-RU"/>
        </w:rPr>
      </w:pPr>
    </w:p>
    <w:p w:rsidR="005E64BF" w:rsidRPr="005E64BF" w:rsidRDefault="005E64BF" w:rsidP="005E64BF">
      <w:pPr>
        <w:spacing w:after="0" w:line="240" w:lineRule="auto"/>
        <w:rPr>
          <w:rFonts w:ascii="Times New Roman" w:eastAsia="Times New Roman" w:hAnsi="Times New Roman" w:cs="Times New Roman"/>
          <w:sz w:val="24"/>
          <w:szCs w:val="24"/>
          <w:lang w:eastAsia="ru-RU"/>
        </w:rPr>
      </w:pPr>
    </w:p>
    <w:p w:rsidR="005E64BF" w:rsidRPr="005E64BF" w:rsidRDefault="005E64BF" w:rsidP="005E64BF">
      <w:pPr>
        <w:spacing w:after="0" w:line="240" w:lineRule="auto"/>
        <w:rPr>
          <w:rFonts w:ascii="Times New Roman" w:eastAsia="Times New Roman" w:hAnsi="Times New Roman" w:cs="Times New Roman"/>
          <w:sz w:val="24"/>
          <w:szCs w:val="24"/>
          <w:lang w:eastAsia="ru-RU"/>
        </w:rPr>
      </w:pPr>
    </w:p>
    <w:p w:rsidR="00815376" w:rsidRPr="009202D5" w:rsidRDefault="001A5C8E" w:rsidP="00865CF4">
      <w:pPr>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br w:type="page"/>
      </w:r>
      <w:r w:rsidR="00815376" w:rsidRPr="009202D5">
        <w:rPr>
          <w:rFonts w:ascii="Times New Roman" w:eastAsia="Times New Roman" w:hAnsi="Times New Roman" w:cs="Times New Roman"/>
          <w:i/>
          <w:sz w:val="24"/>
          <w:szCs w:val="24"/>
          <w:u w:val="single"/>
          <w:lang w:eastAsia="ru-RU"/>
        </w:rPr>
        <w:lastRenderedPageBreak/>
        <w:t>Для юридических лиц</w:t>
      </w:r>
    </w:p>
    <w:p w:rsidR="00815376" w:rsidRPr="005E64BF" w:rsidRDefault="00815376" w:rsidP="00815376">
      <w:pPr>
        <w:spacing w:after="0" w:line="240" w:lineRule="auto"/>
        <w:rPr>
          <w:rFonts w:ascii="Times New Roman" w:eastAsia="Times New Roman" w:hAnsi="Times New Roman" w:cs="Times New Roman"/>
          <w:sz w:val="24"/>
          <w:szCs w:val="24"/>
          <w:lang w:eastAsia="ru-RU"/>
        </w:rPr>
      </w:pPr>
    </w:p>
    <w:p w:rsidR="00C340BD" w:rsidRDefault="00C340BD" w:rsidP="00C340BD">
      <w:pPr>
        <w:spacing w:after="0" w:line="240" w:lineRule="auto"/>
        <w:rPr>
          <w:rFonts w:ascii="Times New Roman" w:eastAsia="Times New Roman" w:hAnsi="Times New Roman" w:cs="Times New Roman"/>
          <w:sz w:val="24"/>
          <w:szCs w:val="24"/>
          <w:lang w:eastAsia="ru-RU"/>
        </w:rPr>
      </w:pPr>
    </w:p>
    <w:p w:rsidR="00C340BD" w:rsidRPr="00A54A23" w:rsidRDefault="00C340BD" w:rsidP="00C340BD">
      <w:pPr>
        <w:spacing w:after="0" w:line="240" w:lineRule="auto"/>
        <w:jc w:val="center"/>
        <w:rPr>
          <w:rFonts w:ascii="Times New Roman" w:eastAsia="Times New Roman" w:hAnsi="Times New Roman" w:cs="Times New Roman"/>
          <w:sz w:val="24"/>
          <w:szCs w:val="24"/>
          <w:lang w:eastAsia="ru-RU"/>
        </w:rPr>
      </w:pPr>
      <w:r w:rsidRPr="00A54A23">
        <w:rPr>
          <w:rFonts w:ascii="Times New Roman" w:eastAsia="Times New Roman" w:hAnsi="Times New Roman" w:cs="Times New Roman"/>
          <w:sz w:val="24"/>
          <w:szCs w:val="24"/>
          <w:lang w:eastAsia="ru-RU"/>
        </w:rPr>
        <w:t>А К Т</w:t>
      </w:r>
    </w:p>
    <w:p w:rsidR="00C340BD" w:rsidRPr="00A54A23" w:rsidRDefault="00C340BD" w:rsidP="00C340BD">
      <w:pPr>
        <w:spacing w:after="0" w:line="240" w:lineRule="auto"/>
        <w:jc w:val="center"/>
        <w:rPr>
          <w:rFonts w:ascii="Times New Roman" w:eastAsia="Times New Roman" w:hAnsi="Times New Roman" w:cs="Times New Roman"/>
          <w:sz w:val="24"/>
          <w:szCs w:val="24"/>
          <w:lang w:eastAsia="ru-RU"/>
        </w:rPr>
      </w:pPr>
      <w:r w:rsidRPr="00A54A23">
        <w:rPr>
          <w:rFonts w:ascii="Times New Roman" w:eastAsia="Times New Roman" w:hAnsi="Times New Roman" w:cs="Times New Roman"/>
          <w:sz w:val="24"/>
          <w:szCs w:val="24"/>
          <w:lang w:eastAsia="ru-RU"/>
        </w:rPr>
        <w:t>сдачи-приемки оказанных услуг</w:t>
      </w:r>
    </w:p>
    <w:p w:rsidR="00C340BD" w:rsidRPr="00A54A23" w:rsidRDefault="00C340BD" w:rsidP="00C340BD">
      <w:pPr>
        <w:spacing w:after="0" w:line="240" w:lineRule="auto"/>
        <w:jc w:val="center"/>
        <w:rPr>
          <w:rFonts w:ascii="Times New Roman" w:eastAsia="Times New Roman" w:hAnsi="Times New Roman" w:cs="Times New Roman"/>
          <w:sz w:val="24"/>
          <w:szCs w:val="24"/>
          <w:lang w:eastAsia="ru-RU"/>
        </w:rPr>
      </w:pPr>
      <w:r w:rsidRPr="00A54A23">
        <w:rPr>
          <w:rFonts w:ascii="Times New Roman" w:eastAsia="Times New Roman" w:hAnsi="Times New Roman" w:cs="Times New Roman"/>
          <w:sz w:val="24"/>
          <w:szCs w:val="24"/>
          <w:lang w:eastAsia="ru-RU"/>
        </w:rPr>
        <w:t>по договору №       от              201</w:t>
      </w:r>
      <w:r>
        <w:rPr>
          <w:rFonts w:ascii="Times New Roman" w:eastAsia="Times New Roman" w:hAnsi="Times New Roman" w:cs="Times New Roman"/>
          <w:sz w:val="24"/>
          <w:szCs w:val="24"/>
          <w:lang w:eastAsia="ru-RU"/>
        </w:rPr>
        <w:t>7</w:t>
      </w:r>
      <w:r w:rsidRPr="00A54A23">
        <w:rPr>
          <w:rFonts w:ascii="Times New Roman" w:eastAsia="Times New Roman" w:hAnsi="Times New Roman" w:cs="Times New Roman"/>
          <w:sz w:val="24"/>
          <w:szCs w:val="24"/>
          <w:lang w:eastAsia="ru-RU"/>
        </w:rPr>
        <w:t xml:space="preserve"> г. </w:t>
      </w:r>
    </w:p>
    <w:p w:rsidR="00C340BD" w:rsidRPr="00A54A23" w:rsidRDefault="00C340BD" w:rsidP="00C340BD">
      <w:pPr>
        <w:spacing w:after="0" w:line="240" w:lineRule="auto"/>
        <w:jc w:val="center"/>
        <w:rPr>
          <w:rFonts w:ascii="Times New Roman" w:eastAsia="Times New Roman" w:hAnsi="Times New Roman" w:cs="Times New Roman"/>
          <w:sz w:val="24"/>
          <w:szCs w:val="24"/>
          <w:lang w:eastAsia="ru-RU"/>
        </w:rPr>
      </w:pPr>
    </w:p>
    <w:p w:rsidR="00C340BD" w:rsidRPr="00A54A23" w:rsidRDefault="00C340BD" w:rsidP="00C340BD">
      <w:pPr>
        <w:spacing w:after="0" w:line="240" w:lineRule="auto"/>
        <w:rPr>
          <w:rFonts w:ascii="Times New Roman" w:eastAsia="Times New Roman" w:hAnsi="Times New Roman" w:cs="Times New Roman"/>
          <w:sz w:val="24"/>
          <w:szCs w:val="24"/>
          <w:lang w:eastAsia="ru-RU"/>
        </w:rPr>
      </w:pPr>
      <w:r w:rsidRPr="00A54A23">
        <w:rPr>
          <w:rFonts w:ascii="Times New Roman" w:eastAsia="Times New Roman" w:hAnsi="Times New Roman" w:cs="Times New Roman"/>
          <w:sz w:val="24"/>
          <w:szCs w:val="24"/>
          <w:lang w:eastAsia="ru-RU"/>
        </w:rPr>
        <w:t xml:space="preserve">г. Москва                                                                         </w:t>
      </w:r>
      <w:r>
        <w:rPr>
          <w:rFonts w:ascii="Times New Roman" w:eastAsia="Times New Roman" w:hAnsi="Times New Roman" w:cs="Times New Roman"/>
          <w:sz w:val="24"/>
          <w:szCs w:val="24"/>
          <w:lang w:eastAsia="ru-RU"/>
        </w:rPr>
        <w:t xml:space="preserve">                           </w:t>
      </w:r>
      <w:r w:rsidRPr="00A54A23">
        <w:rPr>
          <w:rFonts w:ascii="Times New Roman" w:eastAsia="Times New Roman" w:hAnsi="Times New Roman" w:cs="Times New Roman"/>
          <w:sz w:val="24"/>
          <w:szCs w:val="24"/>
          <w:lang w:eastAsia="ru-RU"/>
        </w:rPr>
        <w:t>«    »                   201</w:t>
      </w:r>
      <w:r>
        <w:rPr>
          <w:rFonts w:ascii="Times New Roman" w:eastAsia="Times New Roman" w:hAnsi="Times New Roman" w:cs="Times New Roman"/>
          <w:sz w:val="24"/>
          <w:szCs w:val="24"/>
          <w:lang w:eastAsia="ru-RU"/>
        </w:rPr>
        <w:t>7</w:t>
      </w:r>
      <w:r w:rsidRPr="00A54A23">
        <w:rPr>
          <w:rFonts w:ascii="Times New Roman" w:eastAsia="Times New Roman" w:hAnsi="Times New Roman" w:cs="Times New Roman"/>
          <w:sz w:val="24"/>
          <w:szCs w:val="24"/>
          <w:lang w:eastAsia="ru-RU"/>
        </w:rPr>
        <w:t xml:space="preserve"> г.</w:t>
      </w:r>
    </w:p>
    <w:p w:rsidR="00C340BD" w:rsidRPr="00A54A23" w:rsidRDefault="00C340BD" w:rsidP="00C340BD">
      <w:pPr>
        <w:spacing w:after="0" w:line="240" w:lineRule="auto"/>
        <w:rPr>
          <w:rFonts w:ascii="Times New Roman" w:eastAsia="Times New Roman" w:hAnsi="Times New Roman" w:cs="Times New Roman"/>
          <w:sz w:val="24"/>
          <w:szCs w:val="24"/>
          <w:lang w:eastAsia="ru-RU"/>
        </w:rPr>
      </w:pPr>
    </w:p>
    <w:p w:rsidR="00C340BD" w:rsidRPr="00A54A23" w:rsidRDefault="00C340BD" w:rsidP="00C340BD">
      <w:pPr>
        <w:spacing w:after="0" w:line="240" w:lineRule="auto"/>
        <w:jc w:val="both"/>
        <w:rPr>
          <w:rFonts w:ascii="Times New Roman" w:eastAsia="Times New Roman" w:hAnsi="Times New Roman" w:cs="Times New Roman"/>
          <w:sz w:val="24"/>
          <w:szCs w:val="24"/>
          <w:lang w:eastAsia="ru-RU"/>
        </w:rPr>
      </w:pPr>
      <w:r w:rsidRPr="00A54A23">
        <w:rPr>
          <w:rFonts w:ascii="Times New Roman" w:eastAsia="Times New Roman" w:hAnsi="Times New Roman" w:cs="Times New Roman"/>
          <w:sz w:val="24"/>
          <w:szCs w:val="24"/>
          <w:lang w:eastAsia="ru-RU"/>
        </w:rPr>
        <w:t xml:space="preserve">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именуемое в дальнейшем Финансовый университет, </w:t>
      </w:r>
      <w:r w:rsidRPr="00674994">
        <w:rPr>
          <w:rFonts w:ascii="Times New Roman" w:eastAsia="Times New Roman" w:hAnsi="Times New Roman" w:cs="Times New Roman"/>
          <w:sz w:val="24"/>
          <w:szCs w:val="24"/>
          <w:lang w:eastAsia="ru-RU"/>
        </w:rPr>
        <w:t xml:space="preserve">в лице Директора по экономической и финансовой работе Иванова Александра Сергеевича, действующего на основании доверенности </w:t>
      </w:r>
      <w:r>
        <w:rPr>
          <w:rFonts w:ascii="Times New Roman" w:eastAsia="Times New Roman" w:hAnsi="Times New Roman" w:cs="Times New Roman"/>
          <w:sz w:val="24"/>
          <w:szCs w:val="24"/>
          <w:lang w:eastAsia="ru-RU"/>
        </w:rPr>
        <w:t>____________________________________________</w:t>
      </w:r>
      <w:r w:rsidRPr="00A54A23">
        <w:rPr>
          <w:rFonts w:ascii="Times New Roman" w:eastAsia="Times New Roman" w:hAnsi="Times New Roman" w:cs="Times New Roman"/>
          <w:sz w:val="24"/>
          <w:szCs w:val="24"/>
          <w:lang w:eastAsia="ru-RU"/>
        </w:rPr>
        <w:t>, с одной стороны и                                                                                                                   именуемы</w:t>
      </w:r>
      <w:proofErr w:type="gramStart"/>
      <w:r w:rsidRPr="00A54A23">
        <w:rPr>
          <w:rFonts w:ascii="Times New Roman" w:eastAsia="Times New Roman" w:hAnsi="Times New Roman" w:cs="Times New Roman"/>
          <w:sz w:val="24"/>
          <w:szCs w:val="24"/>
          <w:lang w:eastAsia="ru-RU"/>
        </w:rPr>
        <w:t>й(</w:t>
      </w:r>
      <w:proofErr w:type="spellStart"/>
      <w:proofErr w:type="gramEnd"/>
      <w:r w:rsidRPr="00A54A23">
        <w:rPr>
          <w:rFonts w:ascii="Times New Roman" w:eastAsia="Times New Roman" w:hAnsi="Times New Roman" w:cs="Times New Roman"/>
          <w:sz w:val="24"/>
          <w:szCs w:val="24"/>
          <w:lang w:eastAsia="ru-RU"/>
        </w:rPr>
        <w:t>ая</w:t>
      </w:r>
      <w:proofErr w:type="spellEnd"/>
      <w:r w:rsidRPr="00A54A23">
        <w:rPr>
          <w:rFonts w:ascii="Times New Roman" w:eastAsia="Times New Roman" w:hAnsi="Times New Roman" w:cs="Times New Roman"/>
          <w:sz w:val="24"/>
          <w:szCs w:val="24"/>
          <w:lang w:eastAsia="ru-RU"/>
        </w:rPr>
        <w:t>) в дальнейшем Учреждение, в лице _____________________________________________________________, действующего  на основании ___________________________________________________ с другой стороны, составили настоящий акт о нижеследующем:</w:t>
      </w:r>
    </w:p>
    <w:p w:rsidR="00C340BD" w:rsidRPr="00A54A23" w:rsidRDefault="00C340BD" w:rsidP="00C340BD">
      <w:pPr>
        <w:spacing w:after="0" w:line="240" w:lineRule="auto"/>
        <w:jc w:val="both"/>
        <w:rPr>
          <w:rFonts w:ascii="Times New Roman" w:eastAsia="Times New Roman" w:hAnsi="Times New Roman" w:cs="Times New Roman"/>
          <w:sz w:val="24"/>
          <w:szCs w:val="24"/>
          <w:lang w:eastAsia="ru-RU"/>
        </w:rPr>
      </w:pPr>
      <w:r w:rsidRPr="00A54A23">
        <w:rPr>
          <w:rFonts w:ascii="Times New Roman" w:eastAsia="Times New Roman" w:hAnsi="Times New Roman" w:cs="Times New Roman"/>
          <w:sz w:val="24"/>
          <w:szCs w:val="24"/>
          <w:lang w:eastAsia="ru-RU"/>
        </w:rPr>
        <w:t xml:space="preserve">1. Стороны подтверждают, что </w:t>
      </w:r>
      <w:r w:rsidRPr="000D074F">
        <w:rPr>
          <w:rFonts w:ascii="Times New Roman" w:eastAsia="Times New Roman" w:hAnsi="Times New Roman" w:cs="Times New Roman"/>
          <w:sz w:val="24"/>
          <w:szCs w:val="24"/>
          <w:lang w:val="en-US" w:eastAsia="ru-RU"/>
        </w:rPr>
        <w:t>IV</w:t>
      </w:r>
      <w:r w:rsidRPr="000D074F">
        <w:rPr>
          <w:rFonts w:ascii="Times New Roman" w:eastAsia="Times New Roman" w:hAnsi="Times New Roman" w:cs="Times New Roman"/>
          <w:sz w:val="24"/>
          <w:szCs w:val="24"/>
          <w:lang w:eastAsia="ru-RU"/>
        </w:rPr>
        <w:t xml:space="preserve"> Международная научная конференция "Глобальная экономика в </w:t>
      </w:r>
      <w:r w:rsidRPr="000D074F">
        <w:rPr>
          <w:rFonts w:ascii="Times New Roman" w:eastAsia="Times New Roman" w:hAnsi="Times New Roman" w:cs="Times New Roman"/>
          <w:sz w:val="24"/>
          <w:szCs w:val="24"/>
          <w:lang w:val="en-US" w:eastAsia="ru-RU"/>
        </w:rPr>
        <w:t>XXI</w:t>
      </w:r>
      <w:r w:rsidRPr="000D074F">
        <w:rPr>
          <w:rFonts w:ascii="Times New Roman" w:eastAsia="Times New Roman" w:hAnsi="Times New Roman" w:cs="Times New Roman"/>
          <w:sz w:val="24"/>
          <w:szCs w:val="24"/>
          <w:lang w:eastAsia="ru-RU"/>
        </w:rPr>
        <w:t xml:space="preserve"> веке: диалектика конфронтации и солидарности"</w:t>
      </w:r>
      <w:r w:rsidRPr="00A54A23">
        <w:rPr>
          <w:rFonts w:ascii="Times New Roman" w:eastAsia="Times New Roman" w:hAnsi="Times New Roman" w:cs="Times New Roman"/>
          <w:sz w:val="24"/>
          <w:szCs w:val="24"/>
          <w:lang w:eastAsia="ru-RU"/>
        </w:rPr>
        <w:t>, далее конференция, была проведена в установленные договором сроки, с 0</w:t>
      </w:r>
      <w:r w:rsidRPr="000D074F">
        <w:rPr>
          <w:rFonts w:ascii="Times New Roman" w:eastAsia="Times New Roman" w:hAnsi="Times New Roman" w:cs="Times New Roman"/>
          <w:sz w:val="24"/>
          <w:szCs w:val="24"/>
          <w:lang w:eastAsia="ru-RU"/>
        </w:rPr>
        <w:t>2</w:t>
      </w:r>
      <w:r w:rsidRPr="00A54A23">
        <w:rPr>
          <w:rFonts w:ascii="Times New Roman" w:eastAsia="Times New Roman" w:hAnsi="Times New Roman" w:cs="Times New Roman"/>
          <w:sz w:val="24"/>
          <w:szCs w:val="24"/>
          <w:lang w:eastAsia="ru-RU"/>
        </w:rPr>
        <w:t xml:space="preserve"> марта по 0</w:t>
      </w:r>
      <w:r w:rsidRPr="000D074F">
        <w:rPr>
          <w:rFonts w:ascii="Times New Roman" w:eastAsia="Times New Roman" w:hAnsi="Times New Roman" w:cs="Times New Roman"/>
          <w:sz w:val="24"/>
          <w:szCs w:val="24"/>
          <w:lang w:eastAsia="ru-RU"/>
        </w:rPr>
        <w:t>3</w:t>
      </w:r>
      <w:r w:rsidRPr="00A54A23">
        <w:rPr>
          <w:rFonts w:ascii="Times New Roman" w:eastAsia="Times New Roman" w:hAnsi="Times New Roman" w:cs="Times New Roman"/>
          <w:sz w:val="24"/>
          <w:szCs w:val="24"/>
          <w:lang w:eastAsia="ru-RU"/>
        </w:rPr>
        <w:t xml:space="preserve"> марта 201</w:t>
      </w:r>
      <w:r>
        <w:rPr>
          <w:rFonts w:ascii="Times New Roman" w:eastAsia="Times New Roman" w:hAnsi="Times New Roman" w:cs="Times New Roman"/>
          <w:sz w:val="24"/>
          <w:szCs w:val="24"/>
          <w:lang w:eastAsia="ru-RU"/>
        </w:rPr>
        <w:t>7</w:t>
      </w:r>
      <w:r w:rsidRPr="00A54A23">
        <w:rPr>
          <w:rFonts w:ascii="Times New Roman" w:eastAsia="Times New Roman" w:hAnsi="Times New Roman" w:cs="Times New Roman"/>
          <w:sz w:val="24"/>
          <w:szCs w:val="24"/>
          <w:lang w:eastAsia="ru-RU"/>
        </w:rPr>
        <w:t xml:space="preserve"> года.</w:t>
      </w:r>
    </w:p>
    <w:p w:rsidR="00C340BD" w:rsidRPr="00A54A23" w:rsidRDefault="00C340BD" w:rsidP="00C340BD">
      <w:pPr>
        <w:spacing w:after="0" w:line="240" w:lineRule="auto"/>
        <w:jc w:val="both"/>
        <w:rPr>
          <w:rFonts w:ascii="Times New Roman" w:eastAsia="Times New Roman" w:hAnsi="Times New Roman" w:cs="Times New Roman"/>
          <w:sz w:val="24"/>
          <w:szCs w:val="24"/>
          <w:lang w:eastAsia="ru-RU"/>
        </w:rPr>
      </w:pPr>
      <w:r w:rsidRPr="00A54A23">
        <w:rPr>
          <w:rFonts w:ascii="Times New Roman" w:eastAsia="Times New Roman" w:hAnsi="Times New Roman" w:cs="Times New Roman"/>
          <w:sz w:val="24"/>
          <w:szCs w:val="24"/>
          <w:lang w:eastAsia="ru-RU"/>
        </w:rPr>
        <w:t>2. Услуги оказаны в полном объеме.</w:t>
      </w:r>
    </w:p>
    <w:p w:rsidR="00C340BD" w:rsidRPr="00A54A23" w:rsidRDefault="00C340BD" w:rsidP="00C340BD">
      <w:pPr>
        <w:spacing w:after="0" w:line="240" w:lineRule="auto"/>
        <w:jc w:val="both"/>
        <w:rPr>
          <w:rFonts w:ascii="Times New Roman" w:eastAsia="Times New Roman" w:hAnsi="Times New Roman" w:cs="Times New Roman"/>
          <w:sz w:val="24"/>
          <w:szCs w:val="24"/>
          <w:lang w:eastAsia="ru-RU"/>
        </w:rPr>
      </w:pPr>
      <w:r w:rsidRPr="00A54A23">
        <w:rPr>
          <w:rFonts w:ascii="Times New Roman" w:eastAsia="Times New Roman" w:hAnsi="Times New Roman" w:cs="Times New Roman"/>
          <w:sz w:val="24"/>
          <w:szCs w:val="24"/>
          <w:lang w:eastAsia="ru-RU"/>
        </w:rPr>
        <w:t>3. Стоимость оказанных усл</w:t>
      </w:r>
      <w:r>
        <w:rPr>
          <w:rFonts w:ascii="Times New Roman" w:eastAsia="Times New Roman" w:hAnsi="Times New Roman" w:cs="Times New Roman"/>
          <w:sz w:val="24"/>
          <w:szCs w:val="24"/>
          <w:lang w:eastAsia="ru-RU"/>
        </w:rPr>
        <w:t>уг составляет __</w:t>
      </w:r>
      <w:r w:rsidRPr="00A54A23">
        <w:rPr>
          <w:rFonts w:ascii="Times New Roman" w:eastAsia="Times New Roman" w:hAnsi="Times New Roman" w:cs="Times New Roman"/>
          <w:sz w:val="24"/>
          <w:szCs w:val="24"/>
          <w:lang w:eastAsia="ru-RU"/>
        </w:rPr>
        <w:t>_______________________________________.</w:t>
      </w:r>
    </w:p>
    <w:p w:rsidR="00C340BD" w:rsidRPr="00A54A23" w:rsidRDefault="00C340BD" w:rsidP="00C340BD">
      <w:pPr>
        <w:spacing w:after="0" w:line="240" w:lineRule="auto"/>
        <w:jc w:val="both"/>
        <w:rPr>
          <w:rFonts w:ascii="Times New Roman" w:eastAsia="Times New Roman" w:hAnsi="Times New Roman" w:cs="Times New Roman"/>
          <w:sz w:val="24"/>
          <w:szCs w:val="24"/>
          <w:lang w:eastAsia="ru-RU"/>
        </w:rPr>
      </w:pPr>
      <w:r w:rsidRPr="00A54A23">
        <w:rPr>
          <w:rFonts w:ascii="Times New Roman" w:eastAsia="Times New Roman" w:hAnsi="Times New Roman" w:cs="Times New Roman"/>
          <w:sz w:val="24"/>
          <w:szCs w:val="24"/>
          <w:lang w:eastAsia="ru-RU"/>
        </w:rPr>
        <w:t>4. Стороны претензий по организации и проведению конференции друг к другу не имеют.</w:t>
      </w:r>
    </w:p>
    <w:p w:rsidR="00C340BD" w:rsidRPr="00A54A23" w:rsidRDefault="00C340BD" w:rsidP="00C340BD">
      <w:pPr>
        <w:spacing w:after="0" w:line="240" w:lineRule="auto"/>
        <w:jc w:val="both"/>
        <w:rPr>
          <w:rFonts w:ascii="Times New Roman" w:eastAsia="Times New Roman" w:hAnsi="Times New Roman" w:cs="Times New Roman"/>
          <w:sz w:val="24"/>
          <w:szCs w:val="24"/>
          <w:lang w:eastAsia="ru-RU"/>
        </w:rPr>
      </w:pPr>
      <w:r w:rsidRPr="00A54A23">
        <w:rPr>
          <w:rFonts w:ascii="Times New Roman" w:eastAsia="Times New Roman" w:hAnsi="Times New Roman" w:cs="Times New Roman"/>
          <w:sz w:val="24"/>
          <w:szCs w:val="24"/>
          <w:lang w:eastAsia="ru-RU"/>
        </w:rPr>
        <w:t>5. Настоящий акт составлен в двух экземплярах – по одному для каждой стороны, имеющих равную юридическую силу.</w:t>
      </w:r>
    </w:p>
    <w:p w:rsidR="00C340BD" w:rsidRPr="00A54A23" w:rsidRDefault="00C340BD" w:rsidP="00C340BD">
      <w:pPr>
        <w:spacing w:after="0" w:line="240" w:lineRule="auto"/>
        <w:jc w:val="both"/>
        <w:rPr>
          <w:rFonts w:ascii="Times New Roman" w:eastAsia="Times New Roman" w:hAnsi="Times New Roman" w:cs="Times New Roman"/>
          <w:sz w:val="24"/>
          <w:szCs w:val="24"/>
          <w:lang w:eastAsia="ru-RU"/>
        </w:rPr>
      </w:pPr>
    </w:p>
    <w:tbl>
      <w:tblPr>
        <w:tblW w:w="9571" w:type="dxa"/>
        <w:tblLook w:val="01E0" w:firstRow="1" w:lastRow="1" w:firstColumn="1" w:lastColumn="1" w:noHBand="0" w:noVBand="0"/>
      </w:tblPr>
      <w:tblGrid>
        <w:gridCol w:w="4785"/>
        <w:gridCol w:w="4786"/>
      </w:tblGrid>
      <w:tr w:rsidR="00C340BD" w:rsidRPr="00A54A23" w:rsidTr="0076730B">
        <w:tc>
          <w:tcPr>
            <w:tcW w:w="4785" w:type="dxa"/>
            <w:hideMark/>
          </w:tcPr>
          <w:p w:rsidR="00C340BD" w:rsidRPr="00A54A23" w:rsidRDefault="00C340BD" w:rsidP="0076730B">
            <w:pPr>
              <w:spacing w:after="0" w:line="240" w:lineRule="auto"/>
              <w:rPr>
                <w:rFonts w:ascii="Times New Roman" w:eastAsia="Times New Roman" w:hAnsi="Times New Roman" w:cs="Times New Roman"/>
                <w:b/>
                <w:sz w:val="24"/>
                <w:szCs w:val="24"/>
                <w:lang w:eastAsia="ru-RU"/>
              </w:rPr>
            </w:pPr>
            <w:r w:rsidRPr="00A54A23">
              <w:rPr>
                <w:rFonts w:ascii="Times New Roman" w:eastAsia="Times New Roman" w:hAnsi="Times New Roman" w:cs="Times New Roman"/>
                <w:b/>
                <w:sz w:val="24"/>
                <w:szCs w:val="24"/>
                <w:lang w:eastAsia="ru-RU"/>
              </w:rPr>
              <w:t xml:space="preserve">Финансовый университет: </w:t>
            </w:r>
          </w:p>
        </w:tc>
        <w:tc>
          <w:tcPr>
            <w:tcW w:w="4786" w:type="dxa"/>
          </w:tcPr>
          <w:p w:rsidR="00C340BD" w:rsidRPr="00A54A23" w:rsidRDefault="00C340BD" w:rsidP="0076730B">
            <w:pPr>
              <w:spacing w:after="0" w:line="240" w:lineRule="auto"/>
              <w:rPr>
                <w:rFonts w:ascii="Times New Roman" w:eastAsia="Times New Roman" w:hAnsi="Times New Roman" w:cs="Times New Roman"/>
                <w:b/>
                <w:sz w:val="24"/>
                <w:szCs w:val="24"/>
                <w:lang w:eastAsia="ru-RU"/>
              </w:rPr>
            </w:pPr>
            <w:r w:rsidRPr="00A54A23">
              <w:rPr>
                <w:rFonts w:ascii="Times New Roman" w:eastAsia="Times New Roman" w:hAnsi="Times New Roman" w:cs="Times New Roman"/>
                <w:b/>
                <w:sz w:val="24"/>
                <w:szCs w:val="24"/>
                <w:lang w:eastAsia="ru-RU"/>
              </w:rPr>
              <w:t>Учреждение</w:t>
            </w:r>
          </w:p>
          <w:p w:rsidR="00C340BD" w:rsidRPr="00A54A23" w:rsidRDefault="00C340BD" w:rsidP="0076730B">
            <w:pPr>
              <w:spacing w:after="0" w:line="240" w:lineRule="auto"/>
              <w:rPr>
                <w:rFonts w:ascii="Times New Roman" w:eastAsia="Times New Roman" w:hAnsi="Times New Roman" w:cs="Times New Roman"/>
                <w:b/>
                <w:sz w:val="24"/>
                <w:szCs w:val="24"/>
                <w:lang w:eastAsia="ru-RU"/>
              </w:rPr>
            </w:pPr>
          </w:p>
          <w:p w:rsidR="00C340BD" w:rsidRPr="00A54A23" w:rsidRDefault="00C340BD" w:rsidP="0076730B">
            <w:pPr>
              <w:spacing w:after="0" w:line="240" w:lineRule="auto"/>
              <w:rPr>
                <w:rFonts w:ascii="Times New Roman" w:eastAsia="Times New Roman" w:hAnsi="Times New Roman" w:cs="Times New Roman"/>
                <w:b/>
                <w:sz w:val="24"/>
                <w:szCs w:val="24"/>
                <w:lang w:eastAsia="ru-RU"/>
              </w:rPr>
            </w:pPr>
          </w:p>
          <w:p w:rsidR="00C340BD" w:rsidRPr="00A54A23" w:rsidRDefault="00C340BD" w:rsidP="0076730B">
            <w:pPr>
              <w:spacing w:after="0" w:line="240" w:lineRule="auto"/>
              <w:jc w:val="both"/>
              <w:rPr>
                <w:rFonts w:ascii="Times New Roman" w:eastAsia="Times New Roman" w:hAnsi="Times New Roman" w:cs="Times New Roman"/>
                <w:b/>
                <w:sz w:val="24"/>
                <w:szCs w:val="24"/>
                <w:lang w:eastAsia="ru-RU"/>
              </w:rPr>
            </w:pPr>
          </w:p>
        </w:tc>
      </w:tr>
      <w:tr w:rsidR="00C340BD" w:rsidRPr="00A54A23" w:rsidTr="0076730B">
        <w:tc>
          <w:tcPr>
            <w:tcW w:w="4785" w:type="dxa"/>
          </w:tcPr>
          <w:p w:rsidR="00C340BD" w:rsidRPr="00674994" w:rsidRDefault="00C340BD" w:rsidP="0076730B">
            <w:pPr>
              <w:spacing w:after="0" w:line="240" w:lineRule="auto"/>
              <w:rPr>
                <w:rFonts w:ascii="Times New Roman" w:eastAsia="Times New Roman" w:hAnsi="Times New Roman" w:cs="Times New Roman"/>
                <w:sz w:val="24"/>
                <w:szCs w:val="24"/>
                <w:lang w:eastAsia="ru-RU"/>
              </w:rPr>
            </w:pPr>
            <w:r w:rsidRPr="00674994">
              <w:rPr>
                <w:rFonts w:ascii="Times New Roman" w:eastAsia="Times New Roman" w:hAnsi="Times New Roman" w:cs="Times New Roman"/>
                <w:sz w:val="24"/>
                <w:szCs w:val="24"/>
                <w:lang w:eastAsia="ru-RU"/>
              </w:rPr>
              <w:t xml:space="preserve">Директор по </w:t>
            </w:r>
            <w:proofErr w:type="gramStart"/>
            <w:r w:rsidRPr="00674994">
              <w:rPr>
                <w:rFonts w:ascii="Times New Roman" w:eastAsia="Times New Roman" w:hAnsi="Times New Roman" w:cs="Times New Roman"/>
                <w:sz w:val="24"/>
                <w:szCs w:val="24"/>
                <w:lang w:eastAsia="ru-RU"/>
              </w:rPr>
              <w:t>экономической</w:t>
            </w:r>
            <w:proofErr w:type="gramEnd"/>
            <w:r w:rsidRPr="00674994">
              <w:rPr>
                <w:rFonts w:ascii="Times New Roman" w:eastAsia="Times New Roman" w:hAnsi="Times New Roman" w:cs="Times New Roman"/>
                <w:sz w:val="24"/>
                <w:szCs w:val="24"/>
                <w:lang w:eastAsia="ru-RU"/>
              </w:rPr>
              <w:t xml:space="preserve"> </w:t>
            </w:r>
          </w:p>
          <w:p w:rsidR="00C340BD" w:rsidRPr="00A54A23" w:rsidRDefault="00C340BD" w:rsidP="0076730B">
            <w:pPr>
              <w:spacing w:after="0" w:line="240" w:lineRule="auto"/>
              <w:rPr>
                <w:rFonts w:ascii="Times New Roman" w:eastAsia="Times New Roman" w:hAnsi="Times New Roman" w:cs="Times New Roman"/>
                <w:sz w:val="24"/>
                <w:szCs w:val="24"/>
                <w:lang w:eastAsia="ru-RU"/>
              </w:rPr>
            </w:pPr>
            <w:r w:rsidRPr="00674994">
              <w:rPr>
                <w:rFonts w:ascii="Times New Roman" w:eastAsia="Times New Roman" w:hAnsi="Times New Roman" w:cs="Times New Roman"/>
                <w:sz w:val="24"/>
                <w:szCs w:val="24"/>
                <w:lang w:eastAsia="ru-RU"/>
              </w:rPr>
              <w:t xml:space="preserve">и финансовой работе  </w:t>
            </w:r>
            <w:r w:rsidRPr="00A54A23">
              <w:rPr>
                <w:rFonts w:ascii="Times New Roman" w:eastAsia="Times New Roman" w:hAnsi="Times New Roman" w:cs="Times New Roman"/>
                <w:sz w:val="24"/>
                <w:szCs w:val="24"/>
                <w:lang w:eastAsia="ru-RU"/>
              </w:rPr>
              <w:t xml:space="preserve"> </w:t>
            </w:r>
          </w:p>
          <w:p w:rsidR="00C340BD" w:rsidRPr="00A54A23" w:rsidRDefault="00C340BD" w:rsidP="0076730B">
            <w:pPr>
              <w:spacing w:after="0" w:line="240" w:lineRule="auto"/>
              <w:rPr>
                <w:rFonts w:ascii="Times New Roman" w:eastAsia="Times New Roman" w:hAnsi="Times New Roman" w:cs="Times New Roman"/>
                <w:sz w:val="24"/>
                <w:szCs w:val="24"/>
                <w:lang w:eastAsia="ru-RU"/>
              </w:rPr>
            </w:pPr>
          </w:p>
          <w:p w:rsidR="00C340BD" w:rsidRPr="00A54A23" w:rsidRDefault="00C340BD" w:rsidP="0076730B">
            <w:pPr>
              <w:spacing w:after="0" w:line="240" w:lineRule="auto"/>
              <w:rPr>
                <w:rFonts w:ascii="Times New Roman" w:eastAsia="Times New Roman" w:hAnsi="Times New Roman" w:cs="Times New Roman"/>
                <w:sz w:val="24"/>
                <w:szCs w:val="24"/>
                <w:lang w:eastAsia="ru-RU"/>
              </w:rPr>
            </w:pPr>
          </w:p>
          <w:p w:rsidR="00C340BD" w:rsidRPr="00A54A23" w:rsidRDefault="00C340BD" w:rsidP="0076730B">
            <w:pPr>
              <w:spacing w:after="0" w:line="240" w:lineRule="auto"/>
              <w:rPr>
                <w:rFonts w:ascii="Times New Roman" w:eastAsia="Times New Roman" w:hAnsi="Times New Roman" w:cs="Times New Roman"/>
                <w:sz w:val="24"/>
                <w:szCs w:val="24"/>
                <w:lang w:eastAsia="ru-RU"/>
              </w:rPr>
            </w:pPr>
            <w:r w:rsidRPr="00A54A23">
              <w:rPr>
                <w:rFonts w:ascii="Times New Roman" w:eastAsia="Times New Roman" w:hAnsi="Times New Roman" w:cs="Times New Roman"/>
                <w:sz w:val="24"/>
                <w:szCs w:val="24"/>
                <w:lang w:eastAsia="ru-RU"/>
              </w:rPr>
              <w:t xml:space="preserve">___________               </w:t>
            </w:r>
            <w:r>
              <w:rPr>
                <w:rFonts w:ascii="Times New Roman" w:eastAsia="Times New Roman" w:hAnsi="Times New Roman" w:cs="Times New Roman"/>
                <w:sz w:val="24"/>
                <w:szCs w:val="24"/>
                <w:lang w:eastAsia="ru-RU"/>
              </w:rPr>
              <w:t>А.С. Иванов</w:t>
            </w:r>
          </w:p>
          <w:p w:rsidR="00C340BD" w:rsidRPr="00A54A23" w:rsidRDefault="00C340BD" w:rsidP="0076730B">
            <w:pPr>
              <w:spacing w:after="0" w:line="240" w:lineRule="auto"/>
              <w:rPr>
                <w:rFonts w:ascii="Times New Roman" w:eastAsia="Times New Roman" w:hAnsi="Times New Roman" w:cs="Times New Roman"/>
                <w:sz w:val="24"/>
                <w:szCs w:val="24"/>
                <w:lang w:eastAsia="ru-RU"/>
              </w:rPr>
            </w:pPr>
            <w:r w:rsidRPr="00A54A23">
              <w:rPr>
                <w:rFonts w:ascii="Times New Roman" w:eastAsia="Times New Roman" w:hAnsi="Times New Roman" w:cs="Times New Roman"/>
                <w:sz w:val="24"/>
                <w:szCs w:val="24"/>
                <w:vertAlign w:val="subscript"/>
                <w:lang w:eastAsia="ru-RU"/>
              </w:rPr>
              <w:t xml:space="preserve">     подпись</w:t>
            </w:r>
          </w:p>
          <w:p w:rsidR="00C340BD" w:rsidRPr="00A54A23" w:rsidRDefault="00C340BD" w:rsidP="0076730B">
            <w:pPr>
              <w:spacing w:after="0" w:line="240" w:lineRule="auto"/>
              <w:rPr>
                <w:rFonts w:ascii="Times New Roman" w:eastAsia="Times New Roman" w:hAnsi="Times New Roman" w:cs="Times New Roman"/>
                <w:sz w:val="24"/>
                <w:szCs w:val="24"/>
                <w:lang w:eastAsia="ru-RU"/>
              </w:rPr>
            </w:pPr>
          </w:p>
        </w:tc>
        <w:tc>
          <w:tcPr>
            <w:tcW w:w="4786" w:type="dxa"/>
          </w:tcPr>
          <w:p w:rsidR="00C340BD" w:rsidRPr="00A54A23" w:rsidRDefault="00C340BD" w:rsidP="0076730B">
            <w:pPr>
              <w:spacing w:after="0" w:line="240" w:lineRule="auto"/>
              <w:rPr>
                <w:rFonts w:ascii="Times New Roman" w:eastAsia="Times New Roman" w:hAnsi="Times New Roman" w:cs="Times New Roman"/>
                <w:sz w:val="24"/>
                <w:szCs w:val="24"/>
                <w:vertAlign w:val="subscript"/>
                <w:lang w:eastAsia="ru-RU"/>
              </w:rPr>
            </w:pPr>
            <w:r w:rsidRPr="00A54A23">
              <w:rPr>
                <w:rFonts w:ascii="Times New Roman" w:eastAsia="Times New Roman" w:hAnsi="Times New Roman" w:cs="Times New Roman"/>
                <w:sz w:val="24"/>
                <w:szCs w:val="24"/>
                <w:vertAlign w:val="subscript"/>
                <w:lang w:eastAsia="ru-RU"/>
              </w:rPr>
              <w:t>_________________________________________________________</w:t>
            </w:r>
          </w:p>
          <w:p w:rsidR="00C340BD" w:rsidRPr="00A54A23" w:rsidRDefault="00C340BD" w:rsidP="0076730B">
            <w:pPr>
              <w:spacing w:after="0" w:line="240" w:lineRule="auto"/>
              <w:jc w:val="center"/>
              <w:rPr>
                <w:rFonts w:ascii="Times New Roman" w:eastAsia="Times New Roman" w:hAnsi="Times New Roman" w:cs="Times New Roman"/>
                <w:sz w:val="24"/>
                <w:szCs w:val="24"/>
                <w:vertAlign w:val="subscript"/>
                <w:lang w:eastAsia="ru-RU"/>
              </w:rPr>
            </w:pPr>
            <w:r w:rsidRPr="00A54A23">
              <w:rPr>
                <w:rFonts w:ascii="Times New Roman" w:eastAsia="Times New Roman" w:hAnsi="Times New Roman" w:cs="Times New Roman"/>
                <w:sz w:val="24"/>
                <w:szCs w:val="24"/>
                <w:vertAlign w:val="subscript"/>
                <w:lang w:eastAsia="ru-RU"/>
              </w:rPr>
              <w:t>(Должность)</w:t>
            </w:r>
          </w:p>
          <w:p w:rsidR="00C340BD" w:rsidRPr="00A54A23" w:rsidRDefault="00C340BD" w:rsidP="0076730B">
            <w:pPr>
              <w:spacing w:after="0" w:line="240" w:lineRule="auto"/>
              <w:jc w:val="center"/>
              <w:rPr>
                <w:rFonts w:ascii="Times New Roman" w:eastAsia="Times New Roman" w:hAnsi="Times New Roman" w:cs="Times New Roman"/>
                <w:sz w:val="24"/>
                <w:szCs w:val="24"/>
                <w:vertAlign w:val="subscript"/>
                <w:lang w:eastAsia="ru-RU"/>
              </w:rPr>
            </w:pPr>
          </w:p>
          <w:p w:rsidR="00C340BD" w:rsidRPr="00A54A23" w:rsidRDefault="00C340BD" w:rsidP="0076730B">
            <w:pPr>
              <w:spacing w:after="0" w:line="240" w:lineRule="auto"/>
              <w:jc w:val="center"/>
              <w:rPr>
                <w:rFonts w:ascii="Times New Roman" w:eastAsia="Times New Roman" w:hAnsi="Times New Roman" w:cs="Times New Roman"/>
                <w:sz w:val="24"/>
                <w:szCs w:val="24"/>
                <w:vertAlign w:val="subscript"/>
                <w:lang w:eastAsia="ru-RU"/>
              </w:rPr>
            </w:pPr>
          </w:p>
          <w:p w:rsidR="00C340BD" w:rsidRPr="00A54A23" w:rsidRDefault="00C340BD" w:rsidP="0076730B">
            <w:pPr>
              <w:spacing w:after="0" w:line="240" w:lineRule="auto"/>
              <w:rPr>
                <w:rFonts w:ascii="Times New Roman" w:eastAsia="Times New Roman" w:hAnsi="Times New Roman" w:cs="Times New Roman"/>
                <w:sz w:val="24"/>
                <w:szCs w:val="24"/>
                <w:lang w:eastAsia="ru-RU"/>
              </w:rPr>
            </w:pPr>
            <w:r w:rsidRPr="00A54A23">
              <w:rPr>
                <w:rFonts w:ascii="Times New Roman" w:eastAsia="Times New Roman" w:hAnsi="Times New Roman" w:cs="Times New Roman"/>
                <w:sz w:val="24"/>
                <w:szCs w:val="24"/>
                <w:lang w:eastAsia="ru-RU"/>
              </w:rPr>
              <w:t>________                        __________________</w:t>
            </w:r>
          </w:p>
          <w:p w:rsidR="00C340BD" w:rsidRPr="00A54A23" w:rsidRDefault="00C340BD" w:rsidP="0076730B">
            <w:pPr>
              <w:spacing w:after="0" w:line="240" w:lineRule="auto"/>
              <w:rPr>
                <w:rFonts w:ascii="Times New Roman" w:eastAsia="Times New Roman" w:hAnsi="Times New Roman" w:cs="Times New Roman"/>
                <w:sz w:val="24"/>
                <w:szCs w:val="24"/>
                <w:vertAlign w:val="subscript"/>
                <w:lang w:eastAsia="ru-RU"/>
              </w:rPr>
            </w:pPr>
            <w:r w:rsidRPr="00A54A23">
              <w:rPr>
                <w:rFonts w:ascii="Times New Roman" w:eastAsia="Times New Roman" w:hAnsi="Times New Roman" w:cs="Times New Roman"/>
                <w:sz w:val="24"/>
                <w:szCs w:val="24"/>
                <w:vertAlign w:val="subscript"/>
                <w:lang w:eastAsia="ru-RU"/>
              </w:rPr>
              <w:t xml:space="preserve">     подпись                                                             Ф.И.О.</w:t>
            </w:r>
          </w:p>
          <w:p w:rsidR="00C340BD" w:rsidRPr="00A54A23" w:rsidRDefault="00C340BD" w:rsidP="0076730B">
            <w:pPr>
              <w:spacing w:after="0" w:line="240" w:lineRule="auto"/>
              <w:rPr>
                <w:rFonts w:ascii="Times New Roman" w:eastAsia="Times New Roman" w:hAnsi="Times New Roman" w:cs="Times New Roman"/>
                <w:sz w:val="24"/>
                <w:szCs w:val="24"/>
                <w:vertAlign w:val="subscript"/>
                <w:lang w:eastAsia="ru-RU"/>
              </w:rPr>
            </w:pPr>
          </w:p>
        </w:tc>
      </w:tr>
    </w:tbl>
    <w:p w:rsidR="00C340BD" w:rsidRPr="00A54A23" w:rsidRDefault="00C340BD" w:rsidP="00C340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М.П.</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A54A23">
        <w:rPr>
          <w:rFonts w:ascii="Times New Roman" w:eastAsia="Times New Roman" w:hAnsi="Times New Roman" w:cs="Times New Roman"/>
          <w:sz w:val="24"/>
          <w:szCs w:val="24"/>
          <w:lang w:eastAsia="ru-RU"/>
        </w:rPr>
        <w:t>М.П.</w:t>
      </w:r>
    </w:p>
    <w:p w:rsidR="00C340BD" w:rsidRPr="00A54A23" w:rsidRDefault="00C340BD" w:rsidP="00C340BD">
      <w:pPr>
        <w:spacing w:after="0" w:line="240" w:lineRule="auto"/>
        <w:rPr>
          <w:rFonts w:ascii="Times New Roman" w:eastAsia="Times New Roman" w:hAnsi="Times New Roman" w:cs="Times New Roman"/>
          <w:sz w:val="24"/>
          <w:szCs w:val="24"/>
          <w:lang w:eastAsia="ru-RU"/>
        </w:rPr>
      </w:pPr>
    </w:p>
    <w:p w:rsidR="00C340BD" w:rsidRDefault="00C340BD" w:rsidP="00C340BD">
      <w:pPr>
        <w:spacing w:after="0" w:line="240" w:lineRule="auto"/>
        <w:rPr>
          <w:rFonts w:ascii="Times New Roman" w:eastAsia="Times New Roman" w:hAnsi="Times New Roman" w:cs="Times New Roman"/>
          <w:sz w:val="24"/>
          <w:szCs w:val="24"/>
          <w:lang w:eastAsia="ru-RU"/>
        </w:rPr>
      </w:pPr>
    </w:p>
    <w:p w:rsidR="00C340BD" w:rsidRDefault="00C340BD" w:rsidP="00C340BD">
      <w:pPr>
        <w:spacing w:after="0" w:line="240" w:lineRule="auto"/>
        <w:rPr>
          <w:rFonts w:ascii="Times New Roman" w:eastAsia="Times New Roman" w:hAnsi="Times New Roman" w:cs="Times New Roman"/>
          <w:sz w:val="24"/>
          <w:szCs w:val="24"/>
          <w:lang w:eastAsia="ru-RU"/>
        </w:rPr>
      </w:pPr>
    </w:p>
    <w:p w:rsidR="00C340BD" w:rsidRPr="00BB0DE6" w:rsidRDefault="00C340BD" w:rsidP="00C340BD">
      <w:pPr>
        <w:spacing w:after="0" w:line="240" w:lineRule="auto"/>
        <w:rPr>
          <w:rFonts w:ascii="Times New Roman" w:eastAsia="Times New Roman" w:hAnsi="Times New Roman" w:cs="Times New Roman"/>
          <w:sz w:val="24"/>
          <w:szCs w:val="24"/>
          <w:lang w:eastAsia="ru-RU"/>
        </w:rPr>
      </w:pPr>
    </w:p>
    <w:p w:rsidR="005E64BF" w:rsidRPr="005E64BF" w:rsidRDefault="005E64BF" w:rsidP="005E64BF">
      <w:pPr>
        <w:spacing w:after="0" w:line="240" w:lineRule="auto"/>
        <w:rPr>
          <w:rFonts w:ascii="Times New Roman" w:eastAsia="Times New Roman" w:hAnsi="Times New Roman" w:cs="Times New Roman"/>
          <w:sz w:val="24"/>
          <w:szCs w:val="24"/>
          <w:lang w:eastAsia="ru-RU"/>
        </w:rPr>
      </w:pPr>
    </w:p>
    <w:p w:rsidR="005E64BF" w:rsidRPr="005E64BF" w:rsidRDefault="005E64BF" w:rsidP="005E64BF">
      <w:pPr>
        <w:spacing w:after="0" w:line="240" w:lineRule="auto"/>
        <w:rPr>
          <w:rFonts w:ascii="Times New Roman" w:eastAsia="Times New Roman" w:hAnsi="Times New Roman" w:cs="Times New Roman"/>
          <w:sz w:val="24"/>
          <w:szCs w:val="24"/>
          <w:lang w:eastAsia="ru-RU"/>
        </w:rPr>
      </w:pPr>
    </w:p>
    <w:p w:rsidR="005E64BF" w:rsidRPr="005E64BF" w:rsidRDefault="005E64BF" w:rsidP="005E64BF">
      <w:pPr>
        <w:spacing w:after="0" w:line="240" w:lineRule="auto"/>
        <w:rPr>
          <w:rFonts w:ascii="Times New Roman" w:eastAsia="Times New Roman" w:hAnsi="Times New Roman" w:cs="Times New Roman"/>
          <w:sz w:val="24"/>
          <w:szCs w:val="24"/>
          <w:lang w:eastAsia="ru-RU"/>
        </w:rPr>
      </w:pPr>
    </w:p>
    <w:p w:rsidR="005E64BF" w:rsidRPr="005E64BF" w:rsidRDefault="005E64BF" w:rsidP="005E64BF">
      <w:pPr>
        <w:suppressAutoHyphens/>
        <w:spacing w:after="0" w:line="240" w:lineRule="auto"/>
        <w:ind w:firstLine="567"/>
        <w:jc w:val="right"/>
        <w:rPr>
          <w:rFonts w:ascii="Times New Roman" w:eastAsia="Times New Roman" w:hAnsi="Times New Roman" w:cs="Times New Roman"/>
          <w:i/>
          <w:sz w:val="24"/>
          <w:szCs w:val="24"/>
          <w:lang w:eastAsia="ru-RU"/>
        </w:rPr>
      </w:pPr>
    </w:p>
    <w:p w:rsidR="005E64BF" w:rsidRPr="005E64BF" w:rsidRDefault="005E64BF" w:rsidP="005E64BF">
      <w:pPr>
        <w:suppressAutoHyphens/>
        <w:spacing w:after="0" w:line="240" w:lineRule="auto"/>
        <w:ind w:firstLine="567"/>
        <w:jc w:val="right"/>
        <w:rPr>
          <w:rFonts w:ascii="Times New Roman" w:eastAsia="Times New Roman" w:hAnsi="Times New Roman" w:cs="Times New Roman"/>
          <w:i/>
          <w:sz w:val="24"/>
          <w:szCs w:val="24"/>
          <w:lang w:eastAsia="ru-RU"/>
        </w:rPr>
      </w:pPr>
    </w:p>
    <w:p w:rsidR="005E64BF" w:rsidRPr="005E64BF" w:rsidRDefault="005E64BF" w:rsidP="005E64BF">
      <w:pPr>
        <w:suppressAutoHyphens/>
        <w:spacing w:after="0" w:line="240" w:lineRule="auto"/>
        <w:ind w:firstLine="567"/>
        <w:jc w:val="right"/>
        <w:rPr>
          <w:rFonts w:ascii="Times New Roman" w:eastAsia="Times New Roman" w:hAnsi="Times New Roman" w:cs="Times New Roman"/>
          <w:i/>
          <w:sz w:val="24"/>
          <w:szCs w:val="24"/>
          <w:lang w:eastAsia="ru-RU"/>
        </w:rPr>
      </w:pPr>
    </w:p>
    <w:p w:rsidR="005E64BF" w:rsidRPr="005E64BF" w:rsidRDefault="005E64BF" w:rsidP="005E64BF">
      <w:pPr>
        <w:suppressAutoHyphens/>
        <w:spacing w:after="0" w:line="240" w:lineRule="auto"/>
        <w:ind w:firstLine="567"/>
        <w:jc w:val="right"/>
        <w:rPr>
          <w:rFonts w:ascii="Times New Roman" w:eastAsia="Times New Roman" w:hAnsi="Times New Roman" w:cs="Times New Roman"/>
          <w:i/>
          <w:sz w:val="24"/>
          <w:szCs w:val="24"/>
          <w:lang w:eastAsia="ru-RU"/>
        </w:rPr>
      </w:pPr>
    </w:p>
    <w:p w:rsidR="005E64BF" w:rsidRPr="005E64BF" w:rsidRDefault="005E64BF" w:rsidP="005E64BF">
      <w:pPr>
        <w:suppressAutoHyphens/>
        <w:spacing w:after="0" w:line="240" w:lineRule="auto"/>
        <w:ind w:firstLine="567"/>
        <w:jc w:val="right"/>
        <w:rPr>
          <w:rFonts w:ascii="Times New Roman" w:eastAsia="Times New Roman" w:hAnsi="Times New Roman" w:cs="Times New Roman"/>
          <w:i/>
          <w:sz w:val="24"/>
          <w:szCs w:val="24"/>
          <w:lang w:eastAsia="ru-RU"/>
        </w:rPr>
      </w:pPr>
    </w:p>
    <w:p w:rsidR="005E64BF" w:rsidRPr="005E64BF" w:rsidRDefault="005E64BF" w:rsidP="005E64BF">
      <w:pPr>
        <w:rPr>
          <w:rFonts w:ascii="Calibri" w:eastAsia="Calibri" w:hAnsi="Calibri" w:cs="Times New Roman"/>
        </w:rPr>
      </w:pPr>
    </w:p>
    <w:p w:rsidR="00982315" w:rsidRDefault="00982315" w:rsidP="005E64BF">
      <w:pPr>
        <w:spacing w:after="0" w:line="240" w:lineRule="auto"/>
        <w:jc w:val="right"/>
        <w:rPr>
          <w:rFonts w:ascii="Times New Roman" w:eastAsia="Times New Roman" w:hAnsi="Times New Roman" w:cs="Times New Roman"/>
          <w:i/>
          <w:sz w:val="24"/>
          <w:szCs w:val="24"/>
          <w:u w:val="single"/>
          <w:lang w:eastAsia="ru-RU"/>
        </w:rPr>
      </w:pPr>
    </w:p>
    <w:p w:rsidR="005E64BF" w:rsidRPr="005E64BF" w:rsidRDefault="005E64BF" w:rsidP="005E64BF">
      <w:pPr>
        <w:spacing w:after="0" w:line="240" w:lineRule="auto"/>
        <w:jc w:val="right"/>
        <w:rPr>
          <w:rFonts w:ascii="Times New Roman" w:eastAsia="Times New Roman" w:hAnsi="Times New Roman" w:cs="Times New Roman"/>
          <w:i/>
          <w:sz w:val="24"/>
          <w:szCs w:val="24"/>
          <w:u w:val="single"/>
          <w:lang w:eastAsia="ru-RU"/>
        </w:rPr>
      </w:pPr>
      <w:r w:rsidRPr="005E64BF">
        <w:rPr>
          <w:rFonts w:ascii="Times New Roman" w:eastAsia="Times New Roman" w:hAnsi="Times New Roman" w:cs="Times New Roman"/>
          <w:i/>
          <w:sz w:val="24"/>
          <w:szCs w:val="24"/>
          <w:u w:val="single"/>
          <w:lang w:eastAsia="ru-RU"/>
        </w:rPr>
        <w:t xml:space="preserve">Для </w:t>
      </w:r>
      <w:r w:rsidR="009202D5">
        <w:rPr>
          <w:rFonts w:ascii="Times New Roman" w:eastAsia="Times New Roman" w:hAnsi="Times New Roman" w:cs="Times New Roman"/>
          <w:i/>
          <w:sz w:val="24"/>
          <w:szCs w:val="24"/>
          <w:u w:val="single"/>
          <w:lang w:eastAsia="ru-RU"/>
        </w:rPr>
        <w:t>физических</w:t>
      </w:r>
      <w:r w:rsidRPr="005E64BF">
        <w:rPr>
          <w:rFonts w:ascii="Times New Roman" w:eastAsia="Times New Roman" w:hAnsi="Times New Roman" w:cs="Times New Roman"/>
          <w:i/>
          <w:sz w:val="24"/>
          <w:szCs w:val="24"/>
          <w:u w:val="single"/>
          <w:lang w:eastAsia="ru-RU"/>
        </w:rPr>
        <w:t xml:space="preserve"> лиц</w:t>
      </w:r>
    </w:p>
    <w:p w:rsidR="00C340BD" w:rsidRPr="00A54A23" w:rsidRDefault="00C340BD" w:rsidP="00C340BD">
      <w:pPr>
        <w:spacing w:after="0" w:line="240" w:lineRule="auto"/>
        <w:jc w:val="center"/>
        <w:rPr>
          <w:rFonts w:ascii="Times New Roman" w:eastAsia="Times New Roman" w:hAnsi="Times New Roman" w:cs="Times New Roman"/>
          <w:b/>
          <w:sz w:val="26"/>
          <w:szCs w:val="26"/>
          <w:lang w:eastAsia="ru-RU"/>
        </w:rPr>
      </w:pPr>
      <w:r w:rsidRPr="00A54A23">
        <w:rPr>
          <w:rFonts w:ascii="Times New Roman" w:eastAsia="Times New Roman" w:hAnsi="Times New Roman" w:cs="Times New Roman"/>
          <w:b/>
          <w:sz w:val="26"/>
          <w:szCs w:val="26"/>
          <w:lang w:eastAsia="ru-RU"/>
        </w:rPr>
        <w:t xml:space="preserve">ДОГОВОР №       </w:t>
      </w:r>
    </w:p>
    <w:p w:rsidR="00C340BD" w:rsidRPr="00A54A23" w:rsidRDefault="00C340BD" w:rsidP="00C340BD">
      <w:pPr>
        <w:spacing w:after="0" w:line="240" w:lineRule="auto"/>
        <w:jc w:val="center"/>
        <w:rPr>
          <w:rFonts w:ascii="Times New Roman" w:eastAsia="Times New Roman" w:hAnsi="Times New Roman" w:cs="Times New Roman"/>
          <w:b/>
          <w:sz w:val="26"/>
          <w:szCs w:val="26"/>
          <w:lang w:eastAsia="ru-RU"/>
        </w:rPr>
      </w:pPr>
      <w:r w:rsidRPr="00A54A23">
        <w:rPr>
          <w:rFonts w:ascii="Times New Roman" w:eastAsia="Times New Roman" w:hAnsi="Times New Roman" w:cs="Times New Roman"/>
          <w:b/>
          <w:sz w:val="26"/>
          <w:szCs w:val="26"/>
          <w:lang w:eastAsia="ru-RU"/>
        </w:rPr>
        <w:t>о проведении международной научной конференции</w:t>
      </w:r>
    </w:p>
    <w:p w:rsidR="00C340BD" w:rsidRPr="00A54A23" w:rsidRDefault="00C340BD" w:rsidP="00C340BD">
      <w:pPr>
        <w:spacing w:after="0" w:line="240" w:lineRule="auto"/>
        <w:jc w:val="center"/>
        <w:rPr>
          <w:rFonts w:ascii="Times New Roman" w:eastAsia="Times New Roman" w:hAnsi="Times New Roman" w:cs="Times New Roman"/>
          <w:b/>
          <w:sz w:val="26"/>
          <w:szCs w:val="26"/>
          <w:lang w:eastAsia="ru-RU"/>
        </w:rPr>
      </w:pPr>
    </w:p>
    <w:p w:rsidR="00C340BD" w:rsidRPr="00A54A23" w:rsidRDefault="00C340BD" w:rsidP="00C340BD">
      <w:pPr>
        <w:spacing w:after="0" w:line="240" w:lineRule="auto"/>
        <w:rPr>
          <w:rFonts w:ascii="Times New Roman" w:eastAsia="Times New Roman" w:hAnsi="Times New Roman" w:cs="Times New Roman"/>
          <w:b/>
          <w:sz w:val="26"/>
          <w:szCs w:val="26"/>
          <w:lang w:eastAsia="ru-RU"/>
        </w:rPr>
      </w:pPr>
      <w:r w:rsidRPr="00A54A23">
        <w:rPr>
          <w:rFonts w:ascii="Times New Roman" w:eastAsia="Times New Roman" w:hAnsi="Times New Roman" w:cs="Times New Roman"/>
          <w:b/>
          <w:sz w:val="26"/>
          <w:szCs w:val="26"/>
          <w:lang w:eastAsia="ru-RU"/>
        </w:rPr>
        <w:t xml:space="preserve">г. Москва                                                                         </w:t>
      </w:r>
      <w:r>
        <w:rPr>
          <w:rFonts w:ascii="Times New Roman" w:eastAsia="Times New Roman" w:hAnsi="Times New Roman" w:cs="Times New Roman"/>
          <w:b/>
          <w:sz w:val="26"/>
          <w:szCs w:val="26"/>
          <w:lang w:eastAsia="ru-RU"/>
        </w:rPr>
        <w:t xml:space="preserve">                     «     »______</w:t>
      </w:r>
      <w:r w:rsidRPr="00A54A23">
        <w:rPr>
          <w:rFonts w:ascii="Times New Roman" w:eastAsia="Times New Roman" w:hAnsi="Times New Roman" w:cs="Times New Roman"/>
          <w:b/>
          <w:sz w:val="26"/>
          <w:szCs w:val="26"/>
          <w:lang w:eastAsia="ru-RU"/>
        </w:rPr>
        <w:t>201</w:t>
      </w:r>
      <w:r>
        <w:rPr>
          <w:rFonts w:ascii="Times New Roman" w:eastAsia="Times New Roman" w:hAnsi="Times New Roman" w:cs="Times New Roman"/>
          <w:b/>
          <w:sz w:val="26"/>
          <w:szCs w:val="26"/>
          <w:lang w:eastAsia="ru-RU"/>
        </w:rPr>
        <w:t>7</w:t>
      </w:r>
      <w:r w:rsidRPr="00A54A23">
        <w:rPr>
          <w:rFonts w:ascii="Times New Roman" w:eastAsia="Times New Roman" w:hAnsi="Times New Roman" w:cs="Times New Roman"/>
          <w:b/>
          <w:sz w:val="26"/>
          <w:szCs w:val="26"/>
          <w:lang w:eastAsia="ru-RU"/>
        </w:rPr>
        <w:t>г.</w:t>
      </w:r>
    </w:p>
    <w:p w:rsidR="00C340BD" w:rsidRDefault="00C340BD" w:rsidP="00C340BD">
      <w:pPr>
        <w:spacing w:after="0" w:line="240" w:lineRule="auto"/>
        <w:jc w:val="both"/>
        <w:rPr>
          <w:rFonts w:ascii="Times New Roman" w:eastAsia="Times New Roman" w:hAnsi="Times New Roman" w:cs="Times New Roman"/>
          <w:sz w:val="26"/>
          <w:szCs w:val="26"/>
          <w:lang w:eastAsia="ru-RU"/>
        </w:rPr>
      </w:pPr>
    </w:p>
    <w:p w:rsidR="00C340BD" w:rsidRPr="00A9283C" w:rsidRDefault="00C340BD" w:rsidP="00C340BD">
      <w:pPr>
        <w:spacing w:after="0" w:line="240" w:lineRule="auto"/>
        <w:jc w:val="both"/>
        <w:rPr>
          <w:rFonts w:ascii="Times New Roman" w:hAnsi="Times New Roman"/>
          <w:sz w:val="26"/>
          <w:szCs w:val="26"/>
          <w:shd w:val="clear" w:color="auto" w:fill="FFFFFF"/>
          <w:lang w:eastAsia="ru-RU"/>
        </w:rPr>
      </w:pPr>
      <w:r w:rsidRPr="00A54A23">
        <w:rPr>
          <w:rFonts w:ascii="Times New Roman" w:eastAsia="Times New Roman" w:hAnsi="Times New Roman" w:cs="Times New Roman"/>
          <w:sz w:val="26"/>
          <w:szCs w:val="26"/>
          <w:lang w:eastAsia="ru-RU"/>
        </w:rPr>
        <w:t xml:space="preserve"> 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именуемое в дальнейшем </w:t>
      </w:r>
      <w:r w:rsidRPr="00A54A23">
        <w:rPr>
          <w:rFonts w:ascii="Times New Roman" w:eastAsia="Times New Roman" w:hAnsi="Times New Roman" w:cs="Times New Roman"/>
          <w:b/>
          <w:sz w:val="26"/>
          <w:szCs w:val="26"/>
          <w:lang w:eastAsia="ru-RU"/>
        </w:rPr>
        <w:t>Финансовый университет,</w:t>
      </w:r>
      <w:r w:rsidRPr="00A54A23">
        <w:rPr>
          <w:rFonts w:ascii="Times New Roman" w:eastAsia="Times New Roman" w:hAnsi="Times New Roman" w:cs="Times New Roman"/>
          <w:sz w:val="26"/>
          <w:szCs w:val="26"/>
          <w:lang w:eastAsia="ru-RU"/>
        </w:rPr>
        <w:t xml:space="preserve"> </w:t>
      </w:r>
      <w:r w:rsidRPr="00D14474">
        <w:rPr>
          <w:rFonts w:ascii="Times New Roman" w:eastAsia="Times New Roman" w:hAnsi="Times New Roman" w:cs="Times New Roman"/>
          <w:sz w:val="26"/>
          <w:szCs w:val="26"/>
          <w:lang w:eastAsia="ru-RU"/>
        </w:rPr>
        <w:t xml:space="preserve">в лице </w:t>
      </w:r>
      <w:r w:rsidRPr="00FC1435">
        <w:rPr>
          <w:rFonts w:ascii="Times New Roman" w:eastAsia="Times New Roman" w:hAnsi="Times New Roman" w:cs="Times New Roman"/>
          <w:sz w:val="26"/>
          <w:szCs w:val="26"/>
          <w:lang w:eastAsia="ru-RU"/>
        </w:rPr>
        <w:t>Директор</w:t>
      </w:r>
      <w:r>
        <w:rPr>
          <w:rFonts w:ascii="Times New Roman" w:eastAsia="Times New Roman" w:hAnsi="Times New Roman" w:cs="Times New Roman"/>
          <w:sz w:val="26"/>
          <w:szCs w:val="26"/>
          <w:lang w:eastAsia="ru-RU"/>
        </w:rPr>
        <w:t>а</w:t>
      </w:r>
      <w:r w:rsidRPr="00FC1435">
        <w:rPr>
          <w:rFonts w:ascii="Times New Roman" w:eastAsia="Times New Roman" w:hAnsi="Times New Roman" w:cs="Times New Roman"/>
          <w:sz w:val="26"/>
          <w:szCs w:val="26"/>
          <w:lang w:eastAsia="ru-RU"/>
        </w:rPr>
        <w:t xml:space="preserve"> по экономической и финансовой работе</w:t>
      </w:r>
      <w:r w:rsidRPr="00D144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Иванова Александра Сергеевича</w:t>
      </w:r>
      <w:r w:rsidRPr="00D14474">
        <w:rPr>
          <w:rFonts w:ascii="Times New Roman" w:eastAsia="Times New Roman" w:hAnsi="Times New Roman" w:cs="Times New Roman"/>
          <w:sz w:val="26"/>
          <w:szCs w:val="26"/>
          <w:lang w:eastAsia="ru-RU"/>
        </w:rPr>
        <w:t>, действующе</w:t>
      </w:r>
      <w:r>
        <w:rPr>
          <w:rFonts w:ascii="Times New Roman" w:eastAsia="Times New Roman" w:hAnsi="Times New Roman" w:cs="Times New Roman"/>
          <w:sz w:val="26"/>
          <w:szCs w:val="26"/>
          <w:lang w:eastAsia="ru-RU"/>
        </w:rPr>
        <w:t>го</w:t>
      </w:r>
      <w:r w:rsidRPr="00D14474">
        <w:rPr>
          <w:rFonts w:ascii="Times New Roman" w:eastAsia="Times New Roman" w:hAnsi="Times New Roman" w:cs="Times New Roman"/>
          <w:sz w:val="26"/>
          <w:szCs w:val="26"/>
          <w:lang w:eastAsia="ru-RU"/>
        </w:rPr>
        <w:t xml:space="preserve"> на основании доверенности </w:t>
      </w:r>
      <w:r>
        <w:rPr>
          <w:rFonts w:ascii="Times New Roman" w:hAnsi="Times New Roman"/>
          <w:sz w:val="26"/>
          <w:szCs w:val="26"/>
          <w:shd w:val="clear" w:color="auto" w:fill="FFFFFF"/>
          <w:lang w:eastAsia="ru-RU"/>
        </w:rPr>
        <w:t>__________________________________</w:t>
      </w:r>
      <w:r w:rsidRPr="00D14474">
        <w:rPr>
          <w:rFonts w:ascii="Times New Roman" w:hAnsi="Times New Roman"/>
          <w:sz w:val="26"/>
          <w:szCs w:val="26"/>
          <w:shd w:val="clear" w:color="auto" w:fill="FFFFFF"/>
          <w:lang w:eastAsia="ru-RU"/>
        </w:rPr>
        <w:t>.</w:t>
      </w:r>
      <w:r>
        <w:rPr>
          <w:rFonts w:ascii="Times New Roman" w:hAnsi="Times New Roman"/>
          <w:sz w:val="26"/>
          <w:szCs w:val="26"/>
          <w:shd w:val="clear" w:color="auto" w:fill="FFFFFF"/>
          <w:lang w:eastAsia="ru-RU"/>
        </w:rPr>
        <w:t xml:space="preserve"> и _________________. </w:t>
      </w:r>
      <w:r>
        <w:rPr>
          <w:rFonts w:ascii="Times New Roman" w:eastAsia="Times New Roman" w:hAnsi="Times New Roman" w:cs="Times New Roman"/>
          <w:sz w:val="26"/>
          <w:szCs w:val="26"/>
          <w:lang w:eastAsia="ru-RU"/>
        </w:rPr>
        <w:t>именуем__</w:t>
      </w:r>
      <w:r w:rsidRPr="00A54A23">
        <w:rPr>
          <w:rFonts w:ascii="Times New Roman" w:eastAsia="Times New Roman" w:hAnsi="Times New Roman" w:cs="Times New Roman"/>
          <w:sz w:val="26"/>
          <w:szCs w:val="26"/>
          <w:lang w:eastAsia="ru-RU"/>
        </w:rPr>
        <w:t xml:space="preserve"> в дальнейшем </w:t>
      </w:r>
      <w:r>
        <w:rPr>
          <w:rFonts w:ascii="Times New Roman" w:eastAsia="Times New Roman" w:hAnsi="Times New Roman" w:cs="Times New Roman"/>
          <w:b/>
          <w:sz w:val="26"/>
          <w:szCs w:val="26"/>
          <w:lang w:eastAsia="ru-RU"/>
        </w:rPr>
        <w:t>Участник</w:t>
      </w:r>
      <w:r>
        <w:rPr>
          <w:rFonts w:ascii="Times New Roman" w:eastAsia="Times New Roman" w:hAnsi="Times New Roman" w:cs="Times New Roman"/>
          <w:sz w:val="26"/>
          <w:szCs w:val="26"/>
          <w:lang w:eastAsia="ru-RU"/>
        </w:rPr>
        <w:t>, далее совместно именуемые «Стороны», заключили настоящий договор о нижеследующем:</w:t>
      </w:r>
    </w:p>
    <w:p w:rsidR="00C340BD" w:rsidRPr="00A54A23" w:rsidRDefault="00C340BD" w:rsidP="00C340BD">
      <w:pPr>
        <w:spacing w:after="0" w:line="240" w:lineRule="auto"/>
        <w:jc w:val="both"/>
        <w:rPr>
          <w:rFonts w:ascii="Times New Roman" w:eastAsia="Times New Roman" w:hAnsi="Times New Roman" w:cs="Times New Roman"/>
          <w:sz w:val="26"/>
          <w:szCs w:val="26"/>
          <w:lang w:eastAsia="ru-RU"/>
        </w:rPr>
      </w:pPr>
    </w:p>
    <w:p w:rsidR="00C340BD" w:rsidRPr="00A54A23" w:rsidRDefault="00C340BD" w:rsidP="00C340BD">
      <w:pPr>
        <w:spacing w:after="0" w:line="240" w:lineRule="auto"/>
        <w:ind w:left="2832" w:firstLine="708"/>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w:t>
      </w:r>
      <w:r w:rsidRPr="00A54A23">
        <w:rPr>
          <w:rFonts w:ascii="Times New Roman" w:eastAsia="Times New Roman" w:hAnsi="Times New Roman" w:cs="Times New Roman"/>
          <w:b/>
          <w:sz w:val="26"/>
          <w:szCs w:val="26"/>
          <w:lang w:eastAsia="ru-RU"/>
        </w:rPr>
        <w:t>. Предмет договора</w:t>
      </w:r>
    </w:p>
    <w:p w:rsidR="00C340BD" w:rsidRPr="00D14474" w:rsidRDefault="00C340BD" w:rsidP="00C340B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r w:rsidRPr="00A54A23">
        <w:rPr>
          <w:rFonts w:ascii="Times New Roman" w:eastAsia="Times New Roman" w:hAnsi="Times New Roman" w:cs="Times New Roman"/>
          <w:sz w:val="26"/>
          <w:szCs w:val="26"/>
          <w:lang w:eastAsia="ru-RU"/>
        </w:rPr>
        <w:t xml:space="preserve">.1. Предметом настоящего договора является участие </w:t>
      </w:r>
      <w:r w:rsidRPr="00D14474">
        <w:rPr>
          <w:rFonts w:ascii="Times New Roman" w:eastAsia="Times New Roman" w:hAnsi="Times New Roman" w:cs="Times New Roman"/>
          <w:sz w:val="26"/>
          <w:szCs w:val="26"/>
          <w:lang w:eastAsia="ru-RU"/>
        </w:rPr>
        <w:t xml:space="preserve">в </w:t>
      </w:r>
      <w:r w:rsidRPr="00122480">
        <w:rPr>
          <w:rFonts w:ascii="Times New Roman" w:eastAsia="Times New Roman" w:hAnsi="Times New Roman" w:cs="Times New Roman"/>
          <w:sz w:val="26"/>
          <w:szCs w:val="26"/>
          <w:lang w:val="en-US" w:eastAsia="ru-RU"/>
        </w:rPr>
        <w:t>IV</w:t>
      </w:r>
      <w:r w:rsidRPr="00122480">
        <w:rPr>
          <w:rFonts w:ascii="Times New Roman" w:eastAsia="Times New Roman" w:hAnsi="Times New Roman" w:cs="Times New Roman"/>
          <w:sz w:val="26"/>
          <w:szCs w:val="26"/>
          <w:lang w:eastAsia="ru-RU"/>
        </w:rPr>
        <w:t xml:space="preserve"> Международн</w:t>
      </w:r>
      <w:r>
        <w:rPr>
          <w:rFonts w:ascii="Times New Roman" w:eastAsia="Times New Roman" w:hAnsi="Times New Roman" w:cs="Times New Roman"/>
          <w:sz w:val="26"/>
          <w:szCs w:val="26"/>
          <w:lang w:eastAsia="ru-RU"/>
        </w:rPr>
        <w:t>ой</w:t>
      </w:r>
      <w:r w:rsidRPr="00122480">
        <w:rPr>
          <w:rFonts w:ascii="Times New Roman" w:eastAsia="Times New Roman" w:hAnsi="Times New Roman" w:cs="Times New Roman"/>
          <w:sz w:val="26"/>
          <w:szCs w:val="26"/>
          <w:lang w:eastAsia="ru-RU"/>
        </w:rPr>
        <w:t xml:space="preserve"> научн</w:t>
      </w:r>
      <w:r>
        <w:rPr>
          <w:rFonts w:ascii="Times New Roman" w:eastAsia="Times New Roman" w:hAnsi="Times New Roman" w:cs="Times New Roman"/>
          <w:sz w:val="26"/>
          <w:szCs w:val="26"/>
          <w:lang w:eastAsia="ru-RU"/>
        </w:rPr>
        <w:t>ой</w:t>
      </w:r>
      <w:r w:rsidRPr="00122480">
        <w:rPr>
          <w:rFonts w:ascii="Times New Roman" w:eastAsia="Times New Roman" w:hAnsi="Times New Roman" w:cs="Times New Roman"/>
          <w:sz w:val="26"/>
          <w:szCs w:val="26"/>
          <w:lang w:eastAsia="ru-RU"/>
        </w:rPr>
        <w:t xml:space="preserve"> конференци</w:t>
      </w:r>
      <w:r>
        <w:rPr>
          <w:rFonts w:ascii="Times New Roman" w:eastAsia="Times New Roman" w:hAnsi="Times New Roman" w:cs="Times New Roman"/>
          <w:sz w:val="26"/>
          <w:szCs w:val="26"/>
          <w:lang w:eastAsia="ru-RU"/>
        </w:rPr>
        <w:t>и</w:t>
      </w:r>
      <w:r w:rsidRPr="00122480">
        <w:rPr>
          <w:rFonts w:ascii="Times New Roman" w:eastAsia="Times New Roman" w:hAnsi="Times New Roman" w:cs="Times New Roman"/>
          <w:sz w:val="26"/>
          <w:szCs w:val="26"/>
          <w:lang w:eastAsia="ru-RU"/>
        </w:rPr>
        <w:t xml:space="preserve"> "Глобальная экономика в </w:t>
      </w:r>
      <w:r w:rsidRPr="00122480">
        <w:rPr>
          <w:rFonts w:ascii="Times New Roman" w:eastAsia="Times New Roman" w:hAnsi="Times New Roman" w:cs="Times New Roman"/>
          <w:sz w:val="26"/>
          <w:szCs w:val="26"/>
          <w:lang w:val="en-US" w:eastAsia="ru-RU"/>
        </w:rPr>
        <w:t>XXI</w:t>
      </w:r>
      <w:r w:rsidRPr="00122480">
        <w:rPr>
          <w:rFonts w:ascii="Times New Roman" w:eastAsia="Times New Roman" w:hAnsi="Times New Roman" w:cs="Times New Roman"/>
          <w:sz w:val="26"/>
          <w:szCs w:val="26"/>
          <w:lang w:eastAsia="ru-RU"/>
        </w:rPr>
        <w:t xml:space="preserve"> веке: диалектика конфронтации и солидарности"</w:t>
      </w:r>
      <w:r w:rsidRPr="00D14474">
        <w:rPr>
          <w:rFonts w:ascii="Times New Roman" w:eastAsia="Times New Roman" w:hAnsi="Times New Roman" w:cs="Times New Roman"/>
          <w:sz w:val="26"/>
          <w:szCs w:val="26"/>
          <w:lang w:eastAsia="ru-RU"/>
        </w:rPr>
        <w:t xml:space="preserve"> с 0</w:t>
      </w:r>
      <w:r>
        <w:rPr>
          <w:rFonts w:ascii="Times New Roman" w:eastAsia="Times New Roman" w:hAnsi="Times New Roman" w:cs="Times New Roman"/>
          <w:sz w:val="26"/>
          <w:szCs w:val="26"/>
          <w:lang w:eastAsia="ru-RU"/>
        </w:rPr>
        <w:t>2</w:t>
      </w:r>
      <w:r w:rsidRPr="00D14474">
        <w:rPr>
          <w:rFonts w:ascii="Times New Roman" w:eastAsia="Times New Roman" w:hAnsi="Times New Roman" w:cs="Times New Roman"/>
          <w:sz w:val="26"/>
          <w:szCs w:val="26"/>
          <w:lang w:eastAsia="ru-RU"/>
        </w:rPr>
        <w:t xml:space="preserve"> марта по 0</w:t>
      </w:r>
      <w:r>
        <w:rPr>
          <w:rFonts w:ascii="Times New Roman" w:eastAsia="Times New Roman" w:hAnsi="Times New Roman" w:cs="Times New Roman"/>
          <w:sz w:val="26"/>
          <w:szCs w:val="26"/>
          <w:lang w:eastAsia="ru-RU"/>
        </w:rPr>
        <w:t>3</w:t>
      </w:r>
      <w:r w:rsidRPr="00D14474">
        <w:rPr>
          <w:rFonts w:ascii="Times New Roman" w:eastAsia="Times New Roman" w:hAnsi="Times New Roman" w:cs="Times New Roman"/>
          <w:sz w:val="26"/>
          <w:szCs w:val="26"/>
          <w:lang w:eastAsia="ru-RU"/>
        </w:rPr>
        <w:t xml:space="preserve"> марта 201</w:t>
      </w:r>
      <w:r>
        <w:rPr>
          <w:rFonts w:ascii="Times New Roman" w:eastAsia="Times New Roman" w:hAnsi="Times New Roman" w:cs="Times New Roman"/>
          <w:sz w:val="26"/>
          <w:szCs w:val="26"/>
          <w:lang w:eastAsia="ru-RU"/>
        </w:rPr>
        <w:t>7</w:t>
      </w:r>
      <w:r w:rsidRPr="00D14474">
        <w:rPr>
          <w:rFonts w:ascii="Times New Roman" w:eastAsia="Times New Roman" w:hAnsi="Times New Roman" w:cs="Times New Roman"/>
          <w:sz w:val="26"/>
          <w:szCs w:val="26"/>
          <w:lang w:eastAsia="ru-RU"/>
        </w:rPr>
        <w:t xml:space="preserve"> года.</w:t>
      </w:r>
    </w:p>
    <w:p w:rsidR="00C340BD" w:rsidRPr="00A54A23" w:rsidRDefault="00C340BD" w:rsidP="00C340BD">
      <w:pPr>
        <w:spacing w:after="0" w:line="240" w:lineRule="auto"/>
        <w:jc w:val="both"/>
        <w:rPr>
          <w:rFonts w:ascii="Times New Roman" w:eastAsia="Times New Roman" w:hAnsi="Times New Roman" w:cs="Times New Roman"/>
          <w:sz w:val="26"/>
          <w:szCs w:val="26"/>
          <w:lang w:eastAsia="ru-RU"/>
        </w:rPr>
      </w:pPr>
    </w:p>
    <w:p w:rsidR="00C340BD" w:rsidRPr="00A54A23" w:rsidRDefault="00C340BD" w:rsidP="00C340BD">
      <w:pPr>
        <w:spacing w:after="0" w:line="240" w:lineRule="auto"/>
        <w:ind w:left="2832" w:firstLine="708"/>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2</w:t>
      </w:r>
      <w:r w:rsidRPr="00A54A23">
        <w:rPr>
          <w:rFonts w:ascii="Times New Roman" w:eastAsia="Times New Roman" w:hAnsi="Times New Roman" w:cs="Times New Roman"/>
          <w:b/>
          <w:sz w:val="26"/>
          <w:szCs w:val="26"/>
          <w:lang w:eastAsia="ru-RU"/>
        </w:rPr>
        <w:t>. Обязательства сторон</w:t>
      </w:r>
    </w:p>
    <w:p w:rsidR="00C340BD" w:rsidRPr="00A54A23" w:rsidRDefault="00C340BD" w:rsidP="00C340B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Pr="00A54A23">
        <w:rPr>
          <w:rFonts w:ascii="Times New Roman" w:eastAsia="Times New Roman" w:hAnsi="Times New Roman" w:cs="Times New Roman"/>
          <w:sz w:val="26"/>
          <w:szCs w:val="26"/>
          <w:lang w:eastAsia="ru-RU"/>
        </w:rPr>
        <w:t>.1. Финансовый университет обязуется организовать и провести конференцию по теме и в сроки, указанные в п. 2.1. настоящего договора.</w:t>
      </w:r>
    </w:p>
    <w:p w:rsidR="00C340BD" w:rsidRPr="00A54A23" w:rsidRDefault="00C340BD" w:rsidP="00C340B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Pr="00A54A23">
        <w:rPr>
          <w:rFonts w:ascii="Times New Roman" w:eastAsia="Times New Roman" w:hAnsi="Times New Roman" w:cs="Times New Roman"/>
          <w:sz w:val="26"/>
          <w:szCs w:val="26"/>
          <w:lang w:eastAsia="ru-RU"/>
        </w:rPr>
        <w:t>.2. Учреждение обязуется: направить для участия в конференции представителя и оплатить участие в к</w:t>
      </w:r>
      <w:r>
        <w:rPr>
          <w:rFonts w:ascii="Times New Roman" w:eastAsia="Times New Roman" w:hAnsi="Times New Roman" w:cs="Times New Roman"/>
          <w:sz w:val="26"/>
          <w:szCs w:val="26"/>
          <w:lang w:eastAsia="ru-RU"/>
        </w:rPr>
        <w:t>онференции в соответствии с п. 3</w:t>
      </w:r>
      <w:r w:rsidRPr="00A54A23">
        <w:rPr>
          <w:rFonts w:ascii="Times New Roman" w:eastAsia="Times New Roman" w:hAnsi="Times New Roman" w:cs="Times New Roman"/>
          <w:sz w:val="26"/>
          <w:szCs w:val="26"/>
          <w:lang w:eastAsia="ru-RU"/>
        </w:rPr>
        <w:t xml:space="preserve"> настоящего договора.</w:t>
      </w:r>
    </w:p>
    <w:p w:rsidR="00C340BD" w:rsidRPr="00A54A23" w:rsidRDefault="00C340BD" w:rsidP="00C340BD">
      <w:pPr>
        <w:spacing w:after="0" w:line="240" w:lineRule="auto"/>
        <w:jc w:val="both"/>
        <w:rPr>
          <w:rFonts w:ascii="Times New Roman" w:eastAsia="Times New Roman" w:hAnsi="Times New Roman" w:cs="Times New Roman"/>
          <w:sz w:val="26"/>
          <w:szCs w:val="26"/>
          <w:lang w:eastAsia="ru-RU"/>
        </w:rPr>
      </w:pPr>
    </w:p>
    <w:p w:rsidR="00C340BD" w:rsidRPr="00A54A23" w:rsidRDefault="00C340BD" w:rsidP="00C340BD">
      <w:pPr>
        <w:spacing w:after="0" w:line="240" w:lineRule="auto"/>
        <w:ind w:left="2124" w:firstLine="708"/>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w:t>
      </w:r>
      <w:r w:rsidRPr="00A54A23">
        <w:rPr>
          <w:rFonts w:ascii="Times New Roman" w:eastAsia="Times New Roman" w:hAnsi="Times New Roman" w:cs="Times New Roman"/>
          <w:b/>
          <w:sz w:val="26"/>
          <w:szCs w:val="26"/>
          <w:lang w:eastAsia="ru-RU"/>
        </w:rPr>
        <w:t>. Стоимость участия и порядок расчетов</w:t>
      </w:r>
    </w:p>
    <w:p w:rsidR="00C340BD" w:rsidRPr="00D14474" w:rsidRDefault="00C340BD" w:rsidP="00C340B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A54A23">
        <w:rPr>
          <w:rFonts w:ascii="Times New Roman" w:eastAsia="Times New Roman" w:hAnsi="Times New Roman" w:cs="Times New Roman"/>
          <w:sz w:val="26"/>
          <w:szCs w:val="26"/>
          <w:lang w:eastAsia="ru-RU"/>
        </w:rPr>
        <w:t xml:space="preserve">.1. Стоимость участия в конференции одного представителя </w:t>
      </w:r>
      <w:r w:rsidRPr="00122480">
        <w:rPr>
          <w:rFonts w:ascii="Times New Roman" w:eastAsia="Times New Roman" w:hAnsi="Times New Roman" w:cs="Times New Roman"/>
          <w:sz w:val="26"/>
          <w:szCs w:val="26"/>
          <w:lang w:eastAsia="ru-RU"/>
        </w:rPr>
        <w:t xml:space="preserve">1250 </w:t>
      </w:r>
      <w:r w:rsidRPr="00D14474">
        <w:rPr>
          <w:rFonts w:ascii="Times New Roman" w:eastAsia="Times New Roman" w:hAnsi="Times New Roman" w:cs="Times New Roman"/>
          <w:sz w:val="26"/>
          <w:szCs w:val="26"/>
          <w:lang w:eastAsia="ru-RU"/>
        </w:rPr>
        <w:t xml:space="preserve">рублей 00 копеек, в </w:t>
      </w:r>
      <w:proofErr w:type="spellStart"/>
      <w:r w:rsidRPr="00D14474">
        <w:rPr>
          <w:rFonts w:ascii="Times New Roman" w:eastAsia="Times New Roman" w:hAnsi="Times New Roman" w:cs="Times New Roman"/>
          <w:sz w:val="26"/>
          <w:szCs w:val="26"/>
          <w:lang w:eastAsia="ru-RU"/>
        </w:rPr>
        <w:t>т.ч</w:t>
      </w:r>
      <w:proofErr w:type="spellEnd"/>
      <w:r w:rsidRPr="00D14474">
        <w:rPr>
          <w:rFonts w:ascii="Times New Roman" w:eastAsia="Times New Roman" w:hAnsi="Times New Roman" w:cs="Times New Roman"/>
          <w:sz w:val="26"/>
          <w:szCs w:val="26"/>
          <w:lang w:eastAsia="ru-RU"/>
        </w:rPr>
        <w:t xml:space="preserve">. НДС (18%) </w:t>
      </w:r>
      <w:r>
        <w:rPr>
          <w:rFonts w:ascii="Times New Roman" w:eastAsia="Times New Roman" w:hAnsi="Times New Roman" w:cs="Times New Roman"/>
          <w:sz w:val="26"/>
          <w:szCs w:val="26"/>
          <w:lang w:eastAsia="ru-RU"/>
        </w:rPr>
        <w:t>190</w:t>
      </w:r>
      <w:r w:rsidRPr="00D144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сто девяносто</w:t>
      </w:r>
      <w:r w:rsidRPr="00D14474">
        <w:rPr>
          <w:rFonts w:ascii="Times New Roman" w:eastAsia="Times New Roman" w:hAnsi="Times New Roman" w:cs="Times New Roman"/>
          <w:sz w:val="26"/>
          <w:szCs w:val="26"/>
          <w:lang w:eastAsia="ru-RU"/>
        </w:rPr>
        <w:t xml:space="preserve">) руб. </w:t>
      </w:r>
      <w:r>
        <w:rPr>
          <w:rFonts w:ascii="Times New Roman" w:eastAsia="Times New Roman" w:hAnsi="Times New Roman" w:cs="Times New Roman"/>
          <w:sz w:val="26"/>
          <w:szCs w:val="26"/>
          <w:lang w:eastAsia="ru-RU"/>
        </w:rPr>
        <w:t>68</w:t>
      </w:r>
      <w:r w:rsidRPr="00D14474">
        <w:rPr>
          <w:rFonts w:ascii="Times New Roman" w:eastAsia="Times New Roman" w:hAnsi="Times New Roman" w:cs="Times New Roman"/>
          <w:sz w:val="26"/>
          <w:szCs w:val="26"/>
          <w:lang w:eastAsia="ru-RU"/>
        </w:rPr>
        <w:t xml:space="preserve"> коп.</w:t>
      </w:r>
    </w:p>
    <w:p w:rsidR="00C340BD" w:rsidRPr="00A54A23" w:rsidRDefault="00C340BD" w:rsidP="00C340B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A54A23">
        <w:rPr>
          <w:rFonts w:ascii="Times New Roman" w:eastAsia="Times New Roman" w:hAnsi="Times New Roman" w:cs="Times New Roman"/>
          <w:sz w:val="26"/>
          <w:szCs w:val="26"/>
          <w:lang w:eastAsia="ru-RU"/>
        </w:rPr>
        <w:t xml:space="preserve">.2. Общая стоимость договора составляет: </w:t>
      </w:r>
      <w:r w:rsidRPr="00122480">
        <w:rPr>
          <w:rFonts w:ascii="Times New Roman" w:eastAsia="Times New Roman" w:hAnsi="Times New Roman" w:cs="Times New Roman"/>
          <w:sz w:val="26"/>
          <w:szCs w:val="26"/>
          <w:lang w:eastAsia="ru-RU"/>
        </w:rPr>
        <w:t xml:space="preserve">1250 </w:t>
      </w:r>
      <w:r w:rsidRPr="00D14474">
        <w:rPr>
          <w:rFonts w:ascii="Times New Roman" w:eastAsia="Times New Roman" w:hAnsi="Times New Roman" w:cs="Times New Roman"/>
          <w:sz w:val="26"/>
          <w:szCs w:val="26"/>
          <w:lang w:eastAsia="ru-RU"/>
        </w:rPr>
        <w:t xml:space="preserve">рублей 00 копеек, в </w:t>
      </w:r>
      <w:proofErr w:type="spellStart"/>
      <w:r w:rsidRPr="00D14474">
        <w:rPr>
          <w:rFonts w:ascii="Times New Roman" w:eastAsia="Times New Roman" w:hAnsi="Times New Roman" w:cs="Times New Roman"/>
          <w:sz w:val="26"/>
          <w:szCs w:val="26"/>
          <w:lang w:eastAsia="ru-RU"/>
        </w:rPr>
        <w:t>т.ч</w:t>
      </w:r>
      <w:proofErr w:type="spellEnd"/>
      <w:r w:rsidRPr="00D14474">
        <w:rPr>
          <w:rFonts w:ascii="Times New Roman" w:eastAsia="Times New Roman" w:hAnsi="Times New Roman" w:cs="Times New Roman"/>
          <w:sz w:val="26"/>
          <w:szCs w:val="26"/>
          <w:lang w:eastAsia="ru-RU"/>
        </w:rPr>
        <w:t xml:space="preserve">. НДС (18%) </w:t>
      </w:r>
      <w:r>
        <w:rPr>
          <w:rFonts w:ascii="Times New Roman" w:eastAsia="Times New Roman" w:hAnsi="Times New Roman" w:cs="Times New Roman"/>
          <w:sz w:val="26"/>
          <w:szCs w:val="26"/>
          <w:lang w:eastAsia="ru-RU"/>
        </w:rPr>
        <w:t>190</w:t>
      </w:r>
      <w:r w:rsidRPr="00D144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сто девяносто</w:t>
      </w:r>
      <w:r w:rsidRPr="00D14474">
        <w:rPr>
          <w:rFonts w:ascii="Times New Roman" w:eastAsia="Times New Roman" w:hAnsi="Times New Roman" w:cs="Times New Roman"/>
          <w:sz w:val="26"/>
          <w:szCs w:val="26"/>
          <w:lang w:eastAsia="ru-RU"/>
        </w:rPr>
        <w:t xml:space="preserve">) руб. </w:t>
      </w:r>
      <w:r>
        <w:rPr>
          <w:rFonts w:ascii="Times New Roman" w:eastAsia="Times New Roman" w:hAnsi="Times New Roman" w:cs="Times New Roman"/>
          <w:sz w:val="26"/>
          <w:szCs w:val="26"/>
          <w:lang w:eastAsia="ru-RU"/>
        </w:rPr>
        <w:t>68</w:t>
      </w:r>
      <w:r w:rsidRPr="00D14474">
        <w:rPr>
          <w:rFonts w:ascii="Times New Roman" w:eastAsia="Times New Roman" w:hAnsi="Times New Roman" w:cs="Times New Roman"/>
          <w:sz w:val="26"/>
          <w:szCs w:val="26"/>
          <w:lang w:eastAsia="ru-RU"/>
        </w:rPr>
        <w:t xml:space="preserve"> коп.</w:t>
      </w:r>
    </w:p>
    <w:p w:rsidR="00C340BD" w:rsidRPr="00A54A23" w:rsidRDefault="00C340BD" w:rsidP="00C340BD">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A54A23">
        <w:rPr>
          <w:rFonts w:ascii="Times New Roman" w:eastAsia="Times New Roman" w:hAnsi="Times New Roman" w:cs="Times New Roman"/>
          <w:sz w:val="26"/>
          <w:szCs w:val="26"/>
          <w:lang w:eastAsia="ru-RU"/>
        </w:rPr>
        <w:t>.3. Оплата производится в размере 100% стоимости договора в течени</w:t>
      </w:r>
      <w:r>
        <w:rPr>
          <w:rFonts w:ascii="Times New Roman" w:eastAsia="Times New Roman" w:hAnsi="Times New Roman" w:cs="Times New Roman"/>
          <w:sz w:val="26"/>
          <w:szCs w:val="26"/>
          <w:lang w:eastAsia="ru-RU"/>
        </w:rPr>
        <w:t>е</w:t>
      </w:r>
      <w:r w:rsidRPr="00A54A23">
        <w:rPr>
          <w:rFonts w:ascii="Times New Roman" w:eastAsia="Times New Roman" w:hAnsi="Times New Roman" w:cs="Times New Roman"/>
          <w:sz w:val="26"/>
          <w:szCs w:val="26"/>
          <w:lang w:eastAsia="ru-RU"/>
        </w:rPr>
        <w:t xml:space="preserve"> 5 (пяти) банковских дней </w:t>
      </w:r>
      <w:proofErr w:type="gramStart"/>
      <w:r w:rsidRPr="00A54A23">
        <w:rPr>
          <w:rFonts w:ascii="Times New Roman" w:eastAsia="Times New Roman" w:hAnsi="Times New Roman" w:cs="Times New Roman"/>
          <w:sz w:val="26"/>
          <w:szCs w:val="26"/>
          <w:lang w:eastAsia="ru-RU"/>
        </w:rPr>
        <w:t>с</w:t>
      </w:r>
      <w:r>
        <w:rPr>
          <w:rFonts w:ascii="Times New Roman" w:eastAsia="Times New Roman" w:hAnsi="Times New Roman" w:cs="Times New Roman"/>
          <w:sz w:val="26"/>
          <w:szCs w:val="26"/>
          <w:lang w:eastAsia="ru-RU"/>
        </w:rPr>
        <w:t xml:space="preserve"> даты заключения</w:t>
      </w:r>
      <w:proofErr w:type="gramEnd"/>
      <w:r>
        <w:rPr>
          <w:rFonts w:ascii="Times New Roman" w:eastAsia="Times New Roman" w:hAnsi="Times New Roman" w:cs="Times New Roman"/>
          <w:sz w:val="26"/>
          <w:szCs w:val="26"/>
          <w:lang w:eastAsia="ru-RU"/>
        </w:rPr>
        <w:t xml:space="preserve"> договора</w:t>
      </w:r>
      <w:r w:rsidRPr="00A54A23">
        <w:rPr>
          <w:rFonts w:ascii="Times New Roman" w:eastAsia="Times New Roman" w:hAnsi="Times New Roman" w:cs="Times New Roman"/>
          <w:sz w:val="26"/>
          <w:szCs w:val="26"/>
          <w:lang w:eastAsia="ru-RU"/>
        </w:rPr>
        <w:t xml:space="preserve">. </w:t>
      </w:r>
    </w:p>
    <w:p w:rsidR="00C340BD" w:rsidRPr="00A54A23" w:rsidRDefault="00C340BD" w:rsidP="00C340BD">
      <w:pPr>
        <w:spacing w:after="0" w:line="240" w:lineRule="auto"/>
        <w:jc w:val="both"/>
        <w:rPr>
          <w:rFonts w:ascii="Times New Roman" w:eastAsia="Times New Roman" w:hAnsi="Times New Roman" w:cs="Times New Roman"/>
          <w:sz w:val="26"/>
          <w:szCs w:val="26"/>
          <w:lang w:eastAsia="ru-RU"/>
        </w:rPr>
      </w:pPr>
      <w:r w:rsidRPr="00A54A23">
        <w:rPr>
          <w:rFonts w:ascii="Times New Roman" w:eastAsia="Times New Roman" w:hAnsi="Times New Roman" w:cs="Times New Roman"/>
          <w:sz w:val="26"/>
          <w:szCs w:val="26"/>
          <w:lang w:eastAsia="ru-RU"/>
        </w:rPr>
        <w:t>По окончании конференции составляется акт сдачи-приёмки выполненных работ (оказанных услуг) подписанный обеими сторонами, Финансовым университетом выписывается счёт-фактура.</w:t>
      </w:r>
    </w:p>
    <w:p w:rsidR="00C340BD" w:rsidRPr="00A54A23" w:rsidRDefault="00C340BD" w:rsidP="00C340BD">
      <w:pPr>
        <w:spacing w:after="0" w:line="240" w:lineRule="auto"/>
        <w:rPr>
          <w:rFonts w:ascii="Times New Roman" w:eastAsia="Times New Roman" w:hAnsi="Times New Roman" w:cs="Times New Roman"/>
          <w:sz w:val="26"/>
          <w:szCs w:val="26"/>
          <w:lang w:eastAsia="ru-RU"/>
        </w:rPr>
      </w:pPr>
    </w:p>
    <w:p w:rsidR="00C340BD" w:rsidRPr="00A54A23" w:rsidRDefault="00C340BD" w:rsidP="00C340BD">
      <w:pPr>
        <w:spacing w:after="0" w:line="240" w:lineRule="auto"/>
        <w:ind w:left="3540"/>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4</w:t>
      </w:r>
      <w:r w:rsidRPr="00A54A23">
        <w:rPr>
          <w:rFonts w:ascii="Times New Roman" w:eastAsia="Times New Roman" w:hAnsi="Times New Roman" w:cs="Times New Roman"/>
          <w:b/>
          <w:sz w:val="26"/>
          <w:szCs w:val="26"/>
          <w:lang w:eastAsia="ru-RU"/>
        </w:rPr>
        <w:t>. Срок договора</w:t>
      </w:r>
    </w:p>
    <w:p w:rsidR="00C340BD" w:rsidRPr="00A54A23" w:rsidRDefault="00C340BD" w:rsidP="00C340B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A54A23">
        <w:rPr>
          <w:rFonts w:ascii="Times New Roman" w:eastAsia="Times New Roman" w:hAnsi="Times New Roman" w:cs="Times New Roman"/>
          <w:sz w:val="26"/>
          <w:szCs w:val="26"/>
          <w:lang w:eastAsia="ru-RU"/>
        </w:rPr>
        <w:t xml:space="preserve">.1. Договор вступает в силу с момента его подписания обеими сторонами и действует до </w:t>
      </w:r>
      <w:r>
        <w:rPr>
          <w:rFonts w:ascii="Times New Roman" w:eastAsia="Times New Roman" w:hAnsi="Times New Roman" w:cs="Times New Roman"/>
          <w:sz w:val="26"/>
          <w:szCs w:val="26"/>
          <w:lang w:eastAsia="ru-RU"/>
        </w:rPr>
        <w:t>31 марта 2017 г.</w:t>
      </w:r>
    </w:p>
    <w:p w:rsidR="00C340BD" w:rsidRPr="00A54A23" w:rsidRDefault="00C340BD" w:rsidP="00C340BD">
      <w:pPr>
        <w:spacing w:after="0" w:line="240" w:lineRule="auto"/>
        <w:jc w:val="both"/>
        <w:rPr>
          <w:rFonts w:ascii="Times New Roman" w:eastAsia="Times New Roman" w:hAnsi="Times New Roman" w:cs="Times New Roman"/>
          <w:sz w:val="26"/>
          <w:szCs w:val="26"/>
          <w:lang w:eastAsia="ru-RU"/>
        </w:rPr>
      </w:pPr>
    </w:p>
    <w:p w:rsidR="00C340BD" w:rsidRDefault="00C340BD" w:rsidP="00C340BD">
      <w:pPr>
        <w:spacing w:after="0" w:line="240" w:lineRule="auto"/>
        <w:ind w:left="3540"/>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5</w:t>
      </w:r>
      <w:r w:rsidRPr="00A54A23">
        <w:rPr>
          <w:rFonts w:ascii="Times New Roman" w:eastAsia="Times New Roman" w:hAnsi="Times New Roman" w:cs="Times New Roman"/>
          <w:b/>
          <w:sz w:val="26"/>
          <w:szCs w:val="26"/>
          <w:lang w:eastAsia="ru-RU"/>
        </w:rPr>
        <w:t>. Разрешение споров</w:t>
      </w:r>
    </w:p>
    <w:p w:rsidR="00C340BD" w:rsidRPr="00A9283C" w:rsidRDefault="00C340BD" w:rsidP="00C340BD">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w:t>
      </w:r>
    </w:p>
    <w:p w:rsidR="00C340BD" w:rsidRPr="00A54A23" w:rsidRDefault="00C340BD" w:rsidP="00C340B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 В случае</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если конференция не состоится, Финансовый университет возвращает </w:t>
      </w:r>
      <w:r>
        <w:rPr>
          <w:rFonts w:ascii="Times New Roman" w:eastAsia="Times New Roman" w:hAnsi="Times New Roman" w:cs="Times New Roman"/>
          <w:b/>
          <w:sz w:val="26"/>
          <w:szCs w:val="26"/>
          <w:lang w:eastAsia="ru-RU"/>
        </w:rPr>
        <w:t>Участнику</w:t>
      </w:r>
      <w:r>
        <w:rPr>
          <w:rFonts w:ascii="Times New Roman" w:eastAsia="Times New Roman" w:hAnsi="Times New Roman" w:cs="Times New Roman"/>
          <w:sz w:val="26"/>
          <w:szCs w:val="26"/>
          <w:lang w:eastAsia="ru-RU"/>
        </w:rPr>
        <w:t xml:space="preserve"> денежные средства, перечисленные за участие в </w:t>
      </w:r>
      <w:r w:rsidRPr="00A54A23">
        <w:rPr>
          <w:rFonts w:ascii="Times New Roman" w:eastAsia="Times New Roman" w:hAnsi="Times New Roman" w:cs="Times New Roman"/>
          <w:sz w:val="26"/>
          <w:szCs w:val="26"/>
          <w:lang w:eastAsia="ru-RU"/>
        </w:rPr>
        <w:t>конференции.</w:t>
      </w:r>
    </w:p>
    <w:p w:rsidR="00C340BD" w:rsidRPr="00A54A23" w:rsidRDefault="00C340BD" w:rsidP="00C340BD">
      <w:pPr>
        <w:spacing w:after="0" w:line="240" w:lineRule="auto"/>
        <w:ind w:left="2832" w:firstLine="708"/>
        <w:jc w:val="both"/>
        <w:rPr>
          <w:rFonts w:ascii="Times New Roman" w:eastAsia="Times New Roman" w:hAnsi="Times New Roman" w:cs="Times New Roman"/>
          <w:b/>
          <w:sz w:val="26"/>
          <w:szCs w:val="26"/>
          <w:lang w:eastAsia="ru-RU"/>
        </w:rPr>
      </w:pPr>
    </w:p>
    <w:p w:rsidR="00C340BD" w:rsidRPr="00A54A23" w:rsidRDefault="008A69F1" w:rsidP="00865CF4">
      <w:pP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br w:type="page"/>
      </w:r>
      <w:r w:rsidR="00C340BD">
        <w:rPr>
          <w:rFonts w:ascii="Times New Roman" w:eastAsia="Times New Roman" w:hAnsi="Times New Roman" w:cs="Times New Roman"/>
          <w:b/>
          <w:sz w:val="26"/>
          <w:szCs w:val="26"/>
          <w:lang w:eastAsia="ru-RU"/>
        </w:rPr>
        <w:lastRenderedPageBreak/>
        <w:t>6</w:t>
      </w:r>
      <w:r w:rsidR="00C340BD" w:rsidRPr="00A54A23">
        <w:rPr>
          <w:rFonts w:ascii="Times New Roman" w:eastAsia="Times New Roman" w:hAnsi="Times New Roman" w:cs="Times New Roman"/>
          <w:b/>
          <w:sz w:val="26"/>
          <w:szCs w:val="26"/>
          <w:lang w:eastAsia="ru-RU"/>
        </w:rPr>
        <w:t>. Прочие условия</w:t>
      </w:r>
    </w:p>
    <w:p w:rsidR="00C340BD" w:rsidRPr="00A54A23" w:rsidRDefault="00C340BD" w:rsidP="00C340B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Pr="00A54A23">
        <w:rPr>
          <w:rFonts w:ascii="Times New Roman" w:eastAsia="Times New Roman" w:hAnsi="Times New Roman" w:cs="Times New Roman"/>
          <w:sz w:val="26"/>
          <w:szCs w:val="26"/>
          <w:lang w:eastAsia="ru-RU"/>
        </w:rPr>
        <w:t>.1. Все изменения и дополнения к настоящему договору имеют юридическую силу в случае, если они совершены в письменном виде и подписаны обеими сторонами.</w:t>
      </w:r>
    </w:p>
    <w:p w:rsidR="00C340BD" w:rsidRPr="00A54A23" w:rsidRDefault="00C340BD" w:rsidP="00C340B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Pr="00A54A23">
        <w:rPr>
          <w:rFonts w:ascii="Times New Roman" w:eastAsia="Times New Roman" w:hAnsi="Times New Roman" w:cs="Times New Roman"/>
          <w:sz w:val="26"/>
          <w:szCs w:val="26"/>
          <w:lang w:eastAsia="ru-RU"/>
        </w:rPr>
        <w:t xml:space="preserve">.2. Все споры и разногласия, возникающие между сторонами в процессе исполнения настоящего договора, решаются сторонами путем переговоров, а при </w:t>
      </w:r>
      <w:proofErr w:type="gramStart"/>
      <w:r w:rsidRPr="00A54A23">
        <w:rPr>
          <w:rFonts w:ascii="Times New Roman" w:eastAsia="Times New Roman" w:hAnsi="Times New Roman" w:cs="Times New Roman"/>
          <w:sz w:val="26"/>
          <w:szCs w:val="26"/>
          <w:lang w:eastAsia="ru-RU"/>
        </w:rPr>
        <w:t>не достижении</w:t>
      </w:r>
      <w:proofErr w:type="gramEnd"/>
      <w:r w:rsidRPr="00A54A23">
        <w:rPr>
          <w:rFonts w:ascii="Times New Roman" w:eastAsia="Times New Roman" w:hAnsi="Times New Roman" w:cs="Times New Roman"/>
          <w:sz w:val="26"/>
          <w:szCs w:val="26"/>
          <w:lang w:eastAsia="ru-RU"/>
        </w:rPr>
        <w:t xml:space="preserve"> согласия передаются на рассмотрение </w:t>
      </w:r>
      <w:r>
        <w:rPr>
          <w:rFonts w:ascii="Times New Roman" w:eastAsia="Times New Roman" w:hAnsi="Times New Roman" w:cs="Times New Roman"/>
          <w:sz w:val="26"/>
          <w:szCs w:val="26"/>
          <w:lang w:eastAsia="ru-RU"/>
        </w:rPr>
        <w:t xml:space="preserve">соответствующего </w:t>
      </w:r>
      <w:r w:rsidRPr="00A54A23">
        <w:rPr>
          <w:rFonts w:ascii="Times New Roman" w:eastAsia="Times New Roman" w:hAnsi="Times New Roman" w:cs="Times New Roman"/>
          <w:sz w:val="26"/>
          <w:szCs w:val="26"/>
          <w:lang w:eastAsia="ru-RU"/>
        </w:rPr>
        <w:t>суда в соответствии с законодательством Российской Федерации.</w:t>
      </w:r>
    </w:p>
    <w:p w:rsidR="00C340BD" w:rsidRPr="00A54A23" w:rsidRDefault="00C340BD" w:rsidP="00C340B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Pr="00A54A23">
        <w:rPr>
          <w:rFonts w:ascii="Times New Roman" w:eastAsia="Times New Roman" w:hAnsi="Times New Roman" w:cs="Times New Roman"/>
          <w:sz w:val="26"/>
          <w:szCs w:val="26"/>
          <w:lang w:eastAsia="ru-RU"/>
        </w:rPr>
        <w:t>.3. Во всем, что не урегулировано настоящим договором, стороны руководствуются законодательством Российской Федерации.</w:t>
      </w:r>
    </w:p>
    <w:p w:rsidR="00C340BD" w:rsidRPr="00A54A23" w:rsidRDefault="00C340BD" w:rsidP="00C340B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Pr="00A54A23">
        <w:rPr>
          <w:rFonts w:ascii="Times New Roman" w:eastAsia="Times New Roman" w:hAnsi="Times New Roman" w:cs="Times New Roman"/>
          <w:sz w:val="26"/>
          <w:szCs w:val="26"/>
          <w:lang w:eastAsia="ru-RU"/>
        </w:rPr>
        <w:t>.4. Настоящий договор составлен в двух экземплярах по одному для каждой из сторон, имеющих равную юридическую силу.</w:t>
      </w:r>
    </w:p>
    <w:p w:rsidR="00C340BD" w:rsidRPr="00A54A23" w:rsidRDefault="00C340BD" w:rsidP="00C340BD">
      <w:pPr>
        <w:spacing w:after="0" w:line="240" w:lineRule="auto"/>
        <w:rPr>
          <w:rFonts w:ascii="Times New Roman" w:eastAsia="Times New Roman" w:hAnsi="Times New Roman" w:cs="Times New Roman"/>
          <w:sz w:val="24"/>
          <w:szCs w:val="24"/>
          <w:lang w:eastAsia="ru-RU"/>
        </w:rPr>
      </w:pPr>
    </w:p>
    <w:p w:rsidR="00C340BD" w:rsidRPr="00A54A23" w:rsidRDefault="00C340BD" w:rsidP="00C340BD">
      <w:pPr>
        <w:spacing w:after="0" w:line="240" w:lineRule="auto"/>
        <w:rPr>
          <w:rFonts w:ascii="Times New Roman" w:eastAsia="Times New Roman" w:hAnsi="Times New Roman" w:cs="Times New Roman"/>
          <w:sz w:val="24"/>
          <w:szCs w:val="24"/>
          <w:lang w:eastAsia="ru-RU"/>
        </w:rPr>
      </w:pPr>
    </w:p>
    <w:p w:rsidR="00C340BD" w:rsidRPr="00A54A23" w:rsidRDefault="00C340BD" w:rsidP="00C340BD">
      <w:pPr>
        <w:spacing w:after="0" w:line="240" w:lineRule="auto"/>
        <w:ind w:left="1416"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Pr="00A54A23">
        <w:rPr>
          <w:rFonts w:ascii="Times New Roman" w:eastAsia="Times New Roman" w:hAnsi="Times New Roman" w:cs="Times New Roman"/>
          <w:b/>
          <w:sz w:val="24"/>
          <w:szCs w:val="24"/>
          <w:lang w:eastAsia="ru-RU"/>
        </w:rPr>
        <w:t>. Юридические адреса, реквизиты и подписи сторон.</w:t>
      </w:r>
    </w:p>
    <w:p w:rsidR="00C340BD" w:rsidRPr="00A54A23" w:rsidRDefault="00C340BD" w:rsidP="00C340BD">
      <w:pPr>
        <w:spacing w:after="0" w:line="240" w:lineRule="auto"/>
        <w:rPr>
          <w:rFonts w:ascii="Times New Roman" w:eastAsia="Times New Roman" w:hAnsi="Times New Roman" w:cs="Times New Roman"/>
          <w:sz w:val="24"/>
          <w:szCs w:val="24"/>
          <w:lang w:eastAsia="ru-RU"/>
        </w:rPr>
      </w:pPr>
    </w:p>
    <w:tbl>
      <w:tblPr>
        <w:tblW w:w="0" w:type="auto"/>
        <w:tblInd w:w="108" w:type="dxa"/>
        <w:tblLayout w:type="fixed"/>
        <w:tblLook w:val="04A0" w:firstRow="1" w:lastRow="0" w:firstColumn="1" w:lastColumn="0" w:noHBand="0" w:noVBand="1"/>
      </w:tblPr>
      <w:tblGrid>
        <w:gridCol w:w="4820"/>
        <w:gridCol w:w="4540"/>
      </w:tblGrid>
      <w:tr w:rsidR="00C340BD" w:rsidRPr="00A54A23" w:rsidTr="0076730B">
        <w:trPr>
          <w:trHeight w:val="537"/>
        </w:trPr>
        <w:tc>
          <w:tcPr>
            <w:tcW w:w="4820" w:type="dxa"/>
          </w:tcPr>
          <w:p w:rsidR="00C340BD" w:rsidRPr="00A54A23" w:rsidRDefault="00C340BD" w:rsidP="0076730B">
            <w:pPr>
              <w:spacing w:after="0" w:line="240" w:lineRule="auto"/>
              <w:rPr>
                <w:rFonts w:ascii="Times New Roman" w:eastAsia="Times New Roman" w:hAnsi="Times New Roman" w:cs="Times New Roman"/>
                <w:b/>
                <w:szCs w:val="20"/>
                <w:lang w:eastAsia="ru-RU"/>
              </w:rPr>
            </w:pPr>
            <w:r w:rsidRPr="00A54A23">
              <w:rPr>
                <w:rFonts w:ascii="Times New Roman" w:eastAsia="Times New Roman" w:hAnsi="Times New Roman" w:cs="Times New Roman"/>
                <w:b/>
                <w:szCs w:val="20"/>
                <w:lang w:eastAsia="ru-RU"/>
              </w:rPr>
              <w:t>Финансовый университет:</w:t>
            </w:r>
          </w:p>
          <w:p w:rsidR="00C340BD" w:rsidRPr="00A54A23" w:rsidRDefault="00C340BD" w:rsidP="0076730B">
            <w:pPr>
              <w:spacing w:after="0" w:line="240" w:lineRule="auto"/>
              <w:rPr>
                <w:rFonts w:ascii="Times New Roman" w:eastAsia="Times New Roman" w:hAnsi="Times New Roman" w:cs="Times New Roman"/>
                <w:b/>
                <w:szCs w:val="20"/>
                <w:lang w:eastAsia="ru-RU"/>
              </w:rPr>
            </w:pPr>
            <w:r w:rsidRPr="00A54A23">
              <w:rPr>
                <w:rFonts w:ascii="Times New Roman" w:eastAsia="Times New Roman" w:hAnsi="Times New Roman" w:cs="Times New Roman"/>
                <w:sz w:val="24"/>
                <w:szCs w:val="24"/>
                <w:lang w:eastAsia="ru-RU"/>
              </w:rPr>
              <w:t xml:space="preserve">125993, ГСП-3, г. Москва, Ленинградский проспект, д.49, ИНН 7714086422 </w:t>
            </w:r>
          </w:p>
          <w:p w:rsidR="00C340BD" w:rsidRPr="00A54A23" w:rsidRDefault="00C340BD" w:rsidP="0076730B">
            <w:pPr>
              <w:spacing w:after="0" w:line="240" w:lineRule="auto"/>
              <w:rPr>
                <w:rFonts w:ascii="Times New Roman" w:eastAsia="Times New Roman" w:hAnsi="Times New Roman" w:cs="Times New Roman"/>
                <w:sz w:val="24"/>
                <w:szCs w:val="24"/>
                <w:lang w:eastAsia="ru-RU"/>
              </w:rPr>
            </w:pPr>
            <w:proofErr w:type="gramStart"/>
            <w:r w:rsidRPr="00A54A23">
              <w:rPr>
                <w:rFonts w:ascii="Times New Roman" w:eastAsia="Times New Roman" w:hAnsi="Times New Roman" w:cs="Times New Roman"/>
                <w:sz w:val="24"/>
                <w:szCs w:val="24"/>
                <w:lang w:eastAsia="ru-RU"/>
              </w:rPr>
              <w:t xml:space="preserve">КПП 771401001 УФК по г. Москве (Финансовый университет </w:t>
            </w:r>
            <w:proofErr w:type="gramEnd"/>
          </w:p>
          <w:p w:rsidR="00C340BD" w:rsidRPr="00A54A23" w:rsidRDefault="00C340BD" w:rsidP="0076730B">
            <w:pPr>
              <w:spacing w:after="0" w:line="240" w:lineRule="auto"/>
              <w:rPr>
                <w:rFonts w:ascii="Times New Roman" w:eastAsia="Times New Roman" w:hAnsi="Times New Roman" w:cs="Times New Roman"/>
                <w:sz w:val="24"/>
                <w:szCs w:val="24"/>
                <w:lang w:eastAsia="ru-RU"/>
              </w:rPr>
            </w:pPr>
            <w:proofErr w:type="gramStart"/>
            <w:r w:rsidRPr="00A54A23">
              <w:rPr>
                <w:rFonts w:ascii="Times New Roman" w:eastAsia="Times New Roman" w:hAnsi="Times New Roman" w:cs="Times New Roman"/>
                <w:sz w:val="24"/>
                <w:szCs w:val="24"/>
                <w:lang w:eastAsia="ru-RU"/>
              </w:rPr>
              <w:t>л</w:t>
            </w:r>
            <w:proofErr w:type="gramEnd"/>
            <w:r w:rsidRPr="00A54A23">
              <w:rPr>
                <w:rFonts w:ascii="Times New Roman" w:eastAsia="Times New Roman" w:hAnsi="Times New Roman" w:cs="Times New Roman"/>
                <w:sz w:val="24"/>
                <w:szCs w:val="24"/>
                <w:lang w:eastAsia="ru-RU"/>
              </w:rPr>
              <w:t>/</w:t>
            </w:r>
            <w:proofErr w:type="spellStart"/>
            <w:r w:rsidRPr="00A54A23">
              <w:rPr>
                <w:rFonts w:ascii="Times New Roman" w:eastAsia="Times New Roman" w:hAnsi="Times New Roman" w:cs="Times New Roman"/>
                <w:sz w:val="24"/>
                <w:szCs w:val="24"/>
                <w:lang w:eastAsia="ru-RU"/>
              </w:rPr>
              <w:t>сч</w:t>
            </w:r>
            <w:proofErr w:type="spellEnd"/>
            <w:r w:rsidRPr="00A54A23">
              <w:rPr>
                <w:rFonts w:ascii="Times New Roman" w:eastAsia="Times New Roman" w:hAnsi="Times New Roman" w:cs="Times New Roman"/>
                <w:sz w:val="24"/>
                <w:szCs w:val="24"/>
                <w:lang w:eastAsia="ru-RU"/>
              </w:rPr>
              <w:t xml:space="preserve"> 20736Х19410)</w:t>
            </w:r>
          </w:p>
          <w:p w:rsidR="00C340BD" w:rsidRPr="00A54A23" w:rsidRDefault="00C340BD" w:rsidP="0076730B">
            <w:pPr>
              <w:spacing w:after="0" w:line="240" w:lineRule="auto"/>
              <w:rPr>
                <w:rFonts w:ascii="Times New Roman" w:eastAsia="Times New Roman" w:hAnsi="Times New Roman" w:cs="Times New Roman"/>
                <w:sz w:val="24"/>
                <w:szCs w:val="24"/>
                <w:lang w:eastAsia="ru-RU"/>
              </w:rPr>
            </w:pPr>
            <w:r w:rsidRPr="00A54A23">
              <w:rPr>
                <w:rFonts w:ascii="Times New Roman" w:eastAsia="Times New Roman" w:hAnsi="Times New Roman" w:cs="Times New Roman"/>
                <w:sz w:val="24"/>
                <w:szCs w:val="24"/>
                <w:lang w:eastAsia="ru-RU"/>
              </w:rPr>
              <w:t>Расчетный счет: 40501810600002000079 Наименование банка: Отделение 1  Главного управления Центрального банка Российской Федерации по Центральному федеральному округу  г. Москва</w:t>
            </w:r>
          </w:p>
          <w:p w:rsidR="00C340BD" w:rsidRPr="00A54A23" w:rsidRDefault="00C340BD" w:rsidP="0076730B">
            <w:pPr>
              <w:spacing w:after="0" w:line="240" w:lineRule="auto"/>
              <w:rPr>
                <w:rFonts w:ascii="Times New Roman" w:eastAsia="Times New Roman" w:hAnsi="Times New Roman" w:cs="Times New Roman"/>
                <w:sz w:val="24"/>
                <w:szCs w:val="24"/>
                <w:lang w:eastAsia="ru-RU"/>
              </w:rPr>
            </w:pPr>
            <w:r w:rsidRPr="00A54A23">
              <w:rPr>
                <w:rFonts w:ascii="Times New Roman" w:eastAsia="Times New Roman" w:hAnsi="Times New Roman" w:cs="Times New Roman"/>
                <w:sz w:val="24"/>
                <w:szCs w:val="24"/>
                <w:lang w:eastAsia="ru-RU"/>
              </w:rPr>
              <w:t xml:space="preserve"> БИК 044583001</w:t>
            </w:r>
          </w:p>
          <w:p w:rsidR="00C340BD" w:rsidRPr="00A54A23" w:rsidRDefault="00C340BD" w:rsidP="0076730B">
            <w:pPr>
              <w:spacing w:after="0" w:line="240" w:lineRule="auto"/>
              <w:rPr>
                <w:rFonts w:ascii="Times New Roman" w:eastAsia="Times New Roman" w:hAnsi="Times New Roman" w:cs="Times New Roman"/>
                <w:sz w:val="24"/>
                <w:szCs w:val="24"/>
                <w:lang w:eastAsia="ru-RU"/>
              </w:rPr>
            </w:pPr>
          </w:p>
          <w:p w:rsidR="00C340BD" w:rsidRPr="00A54A23" w:rsidRDefault="00C340BD" w:rsidP="0076730B">
            <w:pPr>
              <w:spacing w:after="0" w:line="240" w:lineRule="auto"/>
              <w:rPr>
                <w:rFonts w:ascii="Times New Roman" w:eastAsia="Times New Roman" w:hAnsi="Times New Roman" w:cs="Times New Roman"/>
                <w:sz w:val="24"/>
                <w:szCs w:val="24"/>
                <w:lang w:eastAsia="ru-RU"/>
              </w:rPr>
            </w:pPr>
          </w:p>
          <w:p w:rsidR="00C340BD" w:rsidRPr="00A54A23" w:rsidRDefault="00C340BD" w:rsidP="0076730B">
            <w:pPr>
              <w:spacing w:after="0" w:line="240" w:lineRule="auto"/>
              <w:rPr>
                <w:rFonts w:ascii="Times New Roman" w:eastAsia="Times New Roman" w:hAnsi="Times New Roman" w:cs="Times New Roman"/>
                <w:sz w:val="24"/>
                <w:szCs w:val="24"/>
                <w:lang w:eastAsia="ru-RU"/>
              </w:rPr>
            </w:pPr>
          </w:p>
          <w:p w:rsidR="00C340BD" w:rsidRDefault="00C340BD" w:rsidP="007673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r w:rsidRPr="000C3F0F">
              <w:rPr>
                <w:rFonts w:ascii="Times New Roman" w:eastAsia="Times New Roman" w:hAnsi="Times New Roman" w:cs="Times New Roman"/>
                <w:sz w:val="24"/>
                <w:szCs w:val="24"/>
                <w:lang w:eastAsia="ru-RU"/>
              </w:rPr>
              <w:t xml:space="preserve"> по </w:t>
            </w:r>
            <w:proofErr w:type="gramStart"/>
            <w:r w:rsidRPr="000C3F0F">
              <w:rPr>
                <w:rFonts w:ascii="Times New Roman" w:eastAsia="Times New Roman" w:hAnsi="Times New Roman" w:cs="Times New Roman"/>
                <w:sz w:val="24"/>
                <w:szCs w:val="24"/>
                <w:lang w:eastAsia="ru-RU"/>
              </w:rPr>
              <w:t>экономической</w:t>
            </w:r>
            <w:proofErr w:type="gramEnd"/>
            <w:r w:rsidRPr="000C3F0F">
              <w:rPr>
                <w:rFonts w:ascii="Times New Roman" w:eastAsia="Times New Roman" w:hAnsi="Times New Roman" w:cs="Times New Roman"/>
                <w:sz w:val="24"/>
                <w:szCs w:val="24"/>
                <w:lang w:eastAsia="ru-RU"/>
              </w:rPr>
              <w:t xml:space="preserve"> </w:t>
            </w:r>
          </w:p>
          <w:p w:rsidR="00C340BD" w:rsidRPr="00D14474" w:rsidRDefault="00C340BD" w:rsidP="0076730B">
            <w:pPr>
              <w:spacing w:after="0" w:line="240" w:lineRule="auto"/>
              <w:rPr>
                <w:rFonts w:ascii="Times New Roman" w:eastAsia="Times New Roman" w:hAnsi="Times New Roman" w:cs="Times New Roman"/>
                <w:sz w:val="24"/>
                <w:szCs w:val="24"/>
                <w:lang w:eastAsia="ru-RU"/>
              </w:rPr>
            </w:pPr>
            <w:r w:rsidRPr="000C3F0F">
              <w:rPr>
                <w:rFonts w:ascii="Times New Roman" w:eastAsia="Times New Roman" w:hAnsi="Times New Roman" w:cs="Times New Roman"/>
                <w:sz w:val="24"/>
                <w:szCs w:val="24"/>
                <w:lang w:eastAsia="ru-RU"/>
              </w:rPr>
              <w:t xml:space="preserve">и финансовой работе </w:t>
            </w:r>
            <w:r w:rsidRPr="00D14474">
              <w:rPr>
                <w:rFonts w:ascii="Times New Roman" w:eastAsia="Times New Roman" w:hAnsi="Times New Roman" w:cs="Times New Roman"/>
                <w:sz w:val="24"/>
                <w:szCs w:val="24"/>
                <w:lang w:eastAsia="ru-RU"/>
              </w:rPr>
              <w:t xml:space="preserve"> </w:t>
            </w:r>
          </w:p>
          <w:p w:rsidR="00C340BD" w:rsidRPr="00A54A23" w:rsidRDefault="00C340BD" w:rsidP="0076730B">
            <w:pPr>
              <w:spacing w:after="0" w:line="240" w:lineRule="auto"/>
              <w:rPr>
                <w:rFonts w:ascii="Times New Roman" w:eastAsia="Times New Roman" w:hAnsi="Times New Roman" w:cs="Times New Roman"/>
                <w:sz w:val="24"/>
                <w:szCs w:val="24"/>
                <w:lang w:eastAsia="ru-RU"/>
              </w:rPr>
            </w:pPr>
            <w:r w:rsidRPr="00A54A23">
              <w:rPr>
                <w:rFonts w:ascii="Times New Roman" w:eastAsia="Times New Roman" w:hAnsi="Times New Roman" w:cs="Times New Roman"/>
                <w:sz w:val="24"/>
                <w:szCs w:val="24"/>
                <w:lang w:eastAsia="ru-RU"/>
              </w:rPr>
              <w:t xml:space="preserve"> </w:t>
            </w:r>
          </w:p>
          <w:p w:rsidR="00C340BD" w:rsidRPr="00A54A23" w:rsidRDefault="00C340BD" w:rsidP="0076730B">
            <w:pPr>
              <w:spacing w:after="0" w:line="240" w:lineRule="auto"/>
              <w:rPr>
                <w:rFonts w:ascii="Times New Roman" w:eastAsia="Times New Roman" w:hAnsi="Times New Roman" w:cs="Times New Roman"/>
                <w:sz w:val="24"/>
                <w:szCs w:val="24"/>
                <w:lang w:eastAsia="ru-RU"/>
              </w:rPr>
            </w:pPr>
          </w:p>
          <w:p w:rsidR="00C340BD" w:rsidRPr="00A54A23" w:rsidRDefault="00C340BD" w:rsidP="0076730B">
            <w:pPr>
              <w:spacing w:after="0" w:line="240" w:lineRule="auto"/>
              <w:rPr>
                <w:rFonts w:ascii="Times New Roman" w:eastAsia="Times New Roman" w:hAnsi="Times New Roman" w:cs="Times New Roman"/>
                <w:sz w:val="24"/>
                <w:szCs w:val="24"/>
                <w:lang w:eastAsia="ru-RU"/>
              </w:rPr>
            </w:pPr>
            <w:r w:rsidRPr="00A54A23">
              <w:rPr>
                <w:rFonts w:ascii="Times New Roman" w:eastAsia="Times New Roman" w:hAnsi="Times New Roman" w:cs="Times New Roman"/>
                <w:sz w:val="24"/>
                <w:szCs w:val="24"/>
                <w:lang w:eastAsia="ru-RU"/>
              </w:rPr>
              <w:t xml:space="preserve">_________________ </w:t>
            </w:r>
            <w:r>
              <w:rPr>
                <w:rFonts w:ascii="Times New Roman" w:eastAsia="Times New Roman" w:hAnsi="Times New Roman" w:cs="Times New Roman"/>
                <w:sz w:val="24"/>
                <w:szCs w:val="24"/>
                <w:lang w:eastAsia="ru-RU"/>
              </w:rPr>
              <w:t>А.С. Иванов</w:t>
            </w:r>
          </w:p>
          <w:p w:rsidR="00C340BD" w:rsidRPr="00A54A23" w:rsidRDefault="00C340BD" w:rsidP="0076730B">
            <w:pPr>
              <w:spacing w:after="0" w:line="240" w:lineRule="auto"/>
              <w:rPr>
                <w:rFonts w:ascii="Times New Roman" w:eastAsia="Times New Roman" w:hAnsi="Times New Roman" w:cs="Times New Roman"/>
                <w:sz w:val="24"/>
                <w:szCs w:val="24"/>
                <w:lang w:eastAsia="ru-RU"/>
              </w:rPr>
            </w:pPr>
          </w:p>
          <w:p w:rsidR="00C340BD" w:rsidRPr="00A54A23" w:rsidRDefault="00C340BD" w:rsidP="0076730B">
            <w:pPr>
              <w:spacing w:after="0" w:line="240" w:lineRule="auto"/>
              <w:rPr>
                <w:rFonts w:ascii="Times New Roman" w:eastAsia="Times New Roman" w:hAnsi="Times New Roman" w:cs="Times New Roman"/>
                <w:sz w:val="24"/>
                <w:szCs w:val="24"/>
                <w:lang w:eastAsia="ru-RU"/>
              </w:rPr>
            </w:pPr>
          </w:p>
          <w:p w:rsidR="00C340BD" w:rsidRPr="00A54A23" w:rsidRDefault="00C340BD" w:rsidP="0076730B">
            <w:pPr>
              <w:spacing w:after="0" w:line="240" w:lineRule="auto"/>
              <w:rPr>
                <w:rFonts w:ascii="Times New Roman" w:eastAsia="Times New Roman" w:hAnsi="Times New Roman" w:cs="Times New Roman"/>
                <w:sz w:val="24"/>
                <w:szCs w:val="24"/>
                <w:lang w:eastAsia="ru-RU"/>
              </w:rPr>
            </w:pPr>
            <w:r w:rsidRPr="00A54A23">
              <w:rPr>
                <w:rFonts w:ascii="Times New Roman" w:eastAsia="Times New Roman" w:hAnsi="Times New Roman" w:cs="Times New Roman"/>
                <w:sz w:val="24"/>
                <w:szCs w:val="24"/>
                <w:lang w:eastAsia="ru-RU"/>
              </w:rPr>
              <w:t>М.П.</w:t>
            </w:r>
          </w:p>
          <w:p w:rsidR="00C340BD" w:rsidRPr="00A54A23" w:rsidRDefault="00C340BD" w:rsidP="0076730B">
            <w:pPr>
              <w:spacing w:after="0" w:line="240" w:lineRule="auto"/>
              <w:rPr>
                <w:rFonts w:ascii="Times New Roman" w:eastAsia="Times New Roman" w:hAnsi="Times New Roman" w:cs="Times New Roman"/>
                <w:szCs w:val="20"/>
                <w:lang w:eastAsia="ru-RU"/>
              </w:rPr>
            </w:pPr>
          </w:p>
        </w:tc>
        <w:tc>
          <w:tcPr>
            <w:tcW w:w="4540" w:type="dxa"/>
          </w:tcPr>
          <w:p w:rsidR="00C340BD" w:rsidRPr="00A54A23" w:rsidRDefault="00C340BD" w:rsidP="0076730B">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Участник</w:t>
            </w:r>
            <w:r w:rsidRPr="00A54A23">
              <w:rPr>
                <w:rFonts w:ascii="Times New Roman" w:eastAsia="Times New Roman" w:hAnsi="Times New Roman" w:cs="Times New Roman"/>
                <w:b/>
                <w:sz w:val="24"/>
                <w:szCs w:val="24"/>
                <w:lang w:eastAsia="ru-RU"/>
              </w:rPr>
              <w:t xml:space="preserve">: </w:t>
            </w:r>
          </w:p>
          <w:p w:rsidR="00C340BD" w:rsidRDefault="00C340BD" w:rsidP="007673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w:t>
            </w:r>
          </w:p>
          <w:p w:rsidR="00C340BD" w:rsidRDefault="00C340BD" w:rsidP="0076730B">
            <w:pPr>
              <w:spacing w:after="0" w:line="240" w:lineRule="auto"/>
              <w:rPr>
                <w:rFonts w:ascii="Times New Roman" w:eastAsia="Times New Roman" w:hAnsi="Times New Roman" w:cs="Times New Roman"/>
                <w:sz w:val="24"/>
                <w:szCs w:val="24"/>
                <w:lang w:eastAsia="ru-RU"/>
              </w:rPr>
            </w:pPr>
          </w:p>
          <w:p w:rsidR="00C340BD" w:rsidRPr="00A54A23" w:rsidRDefault="00C340BD" w:rsidP="007673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w:t>
            </w:r>
          </w:p>
          <w:p w:rsidR="00C340BD" w:rsidRPr="00A54A23" w:rsidRDefault="00C340BD" w:rsidP="0076730B">
            <w:pPr>
              <w:spacing w:after="0" w:line="240" w:lineRule="auto"/>
              <w:rPr>
                <w:rFonts w:ascii="Times New Roman" w:eastAsia="Times New Roman" w:hAnsi="Times New Roman" w:cs="Times New Roman"/>
                <w:sz w:val="24"/>
                <w:szCs w:val="24"/>
                <w:lang w:eastAsia="ru-RU"/>
              </w:rPr>
            </w:pPr>
          </w:p>
          <w:p w:rsidR="00C340BD" w:rsidRPr="00A54A23" w:rsidRDefault="00C340BD" w:rsidP="0076730B">
            <w:pPr>
              <w:spacing w:after="0" w:line="240" w:lineRule="auto"/>
              <w:rPr>
                <w:rFonts w:ascii="Times New Roman" w:eastAsia="Times New Roman" w:hAnsi="Times New Roman" w:cs="Times New Roman"/>
                <w:sz w:val="24"/>
                <w:szCs w:val="24"/>
                <w:lang w:eastAsia="ru-RU"/>
              </w:rPr>
            </w:pPr>
          </w:p>
          <w:p w:rsidR="00C340BD" w:rsidRPr="00A54A23" w:rsidRDefault="00C340BD" w:rsidP="007673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Паспорт: серия       номер </w:t>
            </w:r>
          </w:p>
          <w:p w:rsidR="00C340BD" w:rsidRPr="00A54A23" w:rsidRDefault="00C340BD" w:rsidP="007673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выдан </w:t>
            </w:r>
          </w:p>
          <w:p w:rsidR="00C340BD" w:rsidRPr="00A54A23" w:rsidRDefault="00C340BD" w:rsidP="0076730B">
            <w:pPr>
              <w:spacing w:after="0" w:line="240" w:lineRule="auto"/>
              <w:rPr>
                <w:rFonts w:ascii="Times New Roman" w:eastAsia="Times New Roman" w:hAnsi="Times New Roman" w:cs="Times New Roman"/>
                <w:sz w:val="24"/>
                <w:szCs w:val="24"/>
                <w:lang w:eastAsia="ru-RU"/>
              </w:rPr>
            </w:pPr>
          </w:p>
          <w:p w:rsidR="00C340BD" w:rsidRPr="00A54A23" w:rsidRDefault="00C340BD" w:rsidP="0076730B">
            <w:pPr>
              <w:spacing w:after="0" w:line="240" w:lineRule="auto"/>
              <w:rPr>
                <w:rFonts w:ascii="Times New Roman" w:eastAsia="Times New Roman" w:hAnsi="Times New Roman" w:cs="Times New Roman"/>
                <w:sz w:val="24"/>
                <w:szCs w:val="24"/>
                <w:lang w:eastAsia="ru-RU"/>
              </w:rPr>
            </w:pPr>
          </w:p>
          <w:p w:rsidR="00C340BD" w:rsidRPr="00A54A23" w:rsidRDefault="00C340BD" w:rsidP="007673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Зарегистрирован:</w:t>
            </w:r>
          </w:p>
          <w:p w:rsidR="00C340BD" w:rsidRPr="00A54A23" w:rsidRDefault="00C340BD" w:rsidP="0076730B">
            <w:pPr>
              <w:spacing w:after="0" w:line="240" w:lineRule="auto"/>
              <w:rPr>
                <w:rFonts w:ascii="Times New Roman" w:eastAsia="Times New Roman" w:hAnsi="Times New Roman" w:cs="Times New Roman"/>
                <w:sz w:val="24"/>
                <w:szCs w:val="24"/>
                <w:lang w:eastAsia="ru-RU"/>
              </w:rPr>
            </w:pPr>
          </w:p>
          <w:p w:rsidR="00C340BD" w:rsidRPr="00A54A23" w:rsidRDefault="00C340BD" w:rsidP="0076730B">
            <w:pPr>
              <w:spacing w:after="0" w:line="240" w:lineRule="auto"/>
              <w:rPr>
                <w:rFonts w:ascii="Times New Roman" w:eastAsia="Times New Roman" w:hAnsi="Times New Roman" w:cs="Times New Roman"/>
                <w:sz w:val="24"/>
                <w:szCs w:val="24"/>
                <w:lang w:eastAsia="ru-RU"/>
              </w:rPr>
            </w:pPr>
          </w:p>
          <w:p w:rsidR="00C340BD" w:rsidRPr="00A54A23" w:rsidRDefault="00C340BD" w:rsidP="0076730B">
            <w:pPr>
              <w:spacing w:after="0" w:line="240" w:lineRule="auto"/>
              <w:rPr>
                <w:rFonts w:ascii="Times New Roman" w:eastAsia="Times New Roman" w:hAnsi="Times New Roman" w:cs="Times New Roman"/>
                <w:sz w:val="24"/>
                <w:szCs w:val="24"/>
                <w:lang w:eastAsia="ru-RU"/>
              </w:rPr>
            </w:pPr>
          </w:p>
          <w:p w:rsidR="00C340BD" w:rsidRPr="00A54A23" w:rsidRDefault="00C340BD" w:rsidP="0076730B">
            <w:pPr>
              <w:spacing w:after="0" w:line="240" w:lineRule="auto"/>
              <w:rPr>
                <w:rFonts w:ascii="Times New Roman" w:eastAsia="Times New Roman" w:hAnsi="Times New Roman" w:cs="Times New Roman"/>
                <w:sz w:val="24"/>
                <w:szCs w:val="24"/>
                <w:lang w:eastAsia="ru-RU"/>
              </w:rPr>
            </w:pPr>
          </w:p>
          <w:p w:rsidR="00C340BD" w:rsidRPr="00A54A23" w:rsidRDefault="00C340BD" w:rsidP="0076730B">
            <w:pPr>
              <w:spacing w:after="0" w:line="240" w:lineRule="auto"/>
              <w:rPr>
                <w:rFonts w:ascii="Times New Roman" w:eastAsia="Times New Roman" w:hAnsi="Times New Roman" w:cs="Times New Roman"/>
                <w:sz w:val="24"/>
                <w:szCs w:val="24"/>
                <w:lang w:eastAsia="ru-RU"/>
              </w:rPr>
            </w:pPr>
          </w:p>
          <w:p w:rsidR="00C340BD" w:rsidRPr="00A54A23" w:rsidRDefault="00C340BD" w:rsidP="0076730B">
            <w:pPr>
              <w:spacing w:after="0" w:line="240" w:lineRule="auto"/>
              <w:rPr>
                <w:rFonts w:ascii="Times New Roman" w:eastAsia="Times New Roman" w:hAnsi="Times New Roman" w:cs="Times New Roman"/>
                <w:sz w:val="24"/>
                <w:szCs w:val="24"/>
                <w:lang w:eastAsia="ru-RU"/>
              </w:rPr>
            </w:pPr>
          </w:p>
          <w:p w:rsidR="00C340BD" w:rsidRPr="00A54A23" w:rsidRDefault="00C340BD" w:rsidP="0076730B">
            <w:pPr>
              <w:spacing w:after="0" w:line="240" w:lineRule="auto"/>
              <w:rPr>
                <w:rFonts w:ascii="Times New Roman" w:eastAsia="Times New Roman" w:hAnsi="Times New Roman" w:cs="Times New Roman"/>
                <w:sz w:val="24"/>
                <w:szCs w:val="24"/>
                <w:lang w:eastAsia="ru-RU"/>
              </w:rPr>
            </w:pPr>
          </w:p>
          <w:p w:rsidR="00C340BD" w:rsidRPr="00A54A23" w:rsidRDefault="00C340BD" w:rsidP="0076730B">
            <w:pPr>
              <w:spacing w:after="0" w:line="240" w:lineRule="auto"/>
              <w:rPr>
                <w:rFonts w:ascii="Times New Roman" w:eastAsia="Times New Roman" w:hAnsi="Times New Roman" w:cs="Times New Roman"/>
                <w:sz w:val="24"/>
                <w:szCs w:val="24"/>
                <w:lang w:eastAsia="ru-RU"/>
              </w:rPr>
            </w:pPr>
            <w:r w:rsidRPr="00A54A23">
              <w:rPr>
                <w:rFonts w:ascii="Times New Roman" w:eastAsia="Times New Roman" w:hAnsi="Times New Roman" w:cs="Times New Roman"/>
                <w:sz w:val="24"/>
                <w:szCs w:val="24"/>
                <w:lang w:eastAsia="ru-RU"/>
              </w:rPr>
              <w:t>__________________________</w:t>
            </w:r>
          </w:p>
          <w:p w:rsidR="00C340BD" w:rsidRPr="00A54A23" w:rsidRDefault="00C340BD" w:rsidP="0076730B">
            <w:pPr>
              <w:spacing w:after="0" w:line="240" w:lineRule="auto"/>
              <w:rPr>
                <w:rFonts w:ascii="Times New Roman" w:eastAsia="Times New Roman" w:hAnsi="Times New Roman" w:cs="Times New Roman"/>
                <w:sz w:val="24"/>
                <w:szCs w:val="24"/>
                <w:lang w:eastAsia="ru-RU"/>
              </w:rPr>
            </w:pPr>
            <w:r w:rsidRPr="00A54A23">
              <w:rPr>
                <w:rFonts w:ascii="Times New Roman" w:eastAsia="Times New Roman" w:hAnsi="Times New Roman" w:cs="Times New Roman"/>
                <w:sz w:val="24"/>
                <w:szCs w:val="24"/>
                <w:lang w:eastAsia="ru-RU"/>
              </w:rPr>
              <w:t xml:space="preserve">                                          (Ф.И.О.)</w:t>
            </w:r>
          </w:p>
          <w:p w:rsidR="00C340BD" w:rsidRPr="00A54A23" w:rsidRDefault="00C340BD" w:rsidP="0076730B">
            <w:pPr>
              <w:spacing w:after="0" w:line="240" w:lineRule="auto"/>
              <w:rPr>
                <w:rFonts w:ascii="Times New Roman" w:eastAsia="Times New Roman" w:hAnsi="Times New Roman" w:cs="Times New Roman"/>
                <w:sz w:val="24"/>
                <w:szCs w:val="24"/>
                <w:lang w:eastAsia="ru-RU"/>
              </w:rPr>
            </w:pPr>
          </w:p>
          <w:p w:rsidR="00C340BD" w:rsidRPr="00A54A23" w:rsidRDefault="00C340BD" w:rsidP="0076730B">
            <w:pPr>
              <w:spacing w:after="0" w:line="240" w:lineRule="auto"/>
              <w:rPr>
                <w:rFonts w:ascii="Times New Roman" w:eastAsia="Times New Roman" w:hAnsi="Times New Roman" w:cs="Times New Roman"/>
                <w:sz w:val="24"/>
                <w:szCs w:val="24"/>
                <w:lang w:eastAsia="ru-RU"/>
              </w:rPr>
            </w:pPr>
          </w:p>
        </w:tc>
      </w:tr>
    </w:tbl>
    <w:p w:rsidR="00C340BD" w:rsidRPr="00A54A23" w:rsidRDefault="00C340BD" w:rsidP="00C340BD">
      <w:pPr>
        <w:spacing w:after="0" w:line="240" w:lineRule="auto"/>
        <w:rPr>
          <w:rFonts w:ascii="Times New Roman" w:eastAsia="Times New Roman" w:hAnsi="Times New Roman" w:cs="Times New Roman"/>
          <w:sz w:val="24"/>
          <w:szCs w:val="24"/>
          <w:lang w:eastAsia="ru-RU"/>
        </w:rPr>
      </w:pPr>
    </w:p>
    <w:p w:rsidR="005E64BF" w:rsidRPr="005E64BF" w:rsidRDefault="005E64BF" w:rsidP="005E64BF">
      <w:pPr>
        <w:spacing w:after="0" w:line="240" w:lineRule="auto"/>
        <w:rPr>
          <w:rFonts w:ascii="Times New Roman" w:eastAsia="Times New Roman" w:hAnsi="Times New Roman" w:cs="Times New Roman"/>
          <w:sz w:val="24"/>
          <w:szCs w:val="24"/>
          <w:lang w:eastAsia="ru-RU"/>
        </w:rPr>
      </w:pPr>
    </w:p>
    <w:p w:rsidR="005E64BF" w:rsidRPr="005E64BF" w:rsidRDefault="005E64BF" w:rsidP="005E64BF">
      <w:pPr>
        <w:spacing w:after="0" w:line="240" w:lineRule="auto"/>
        <w:rPr>
          <w:rFonts w:ascii="Times New Roman" w:eastAsia="Times New Roman" w:hAnsi="Times New Roman" w:cs="Times New Roman"/>
          <w:sz w:val="24"/>
          <w:szCs w:val="24"/>
          <w:lang w:eastAsia="ru-RU"/>
        </w:rPr>
      </w:pPr>
    </w:p>
    <w:p w:rsidR="005E64BF" w:rsidRPr="005E64BF" w:rsidRDefault="005E64BF" w:rsidP="005E64BF">
      <w:pPr>
        <w:spacing w:after="0" w:line="240" w:lineRule="auto"/>
        <w:rPr>
          <w:rFonts w:ascii="Times New Roman" w:eastAsia="Times New Roman" w:hAnsi="Times New Roman" w:cs="Times New Roman"/>
          <w:sz w:val="24"/>
          <w:szCs w:val="24"/>
          <w:lang w:eastAsia="ru-RU"/>
        </w:rPr>
      </w:pPr>
    </w:p>
    <w:p w:rsidR="005E64BF" w:rsidRPr="005E64BF" w:rsidRDefault="005E64BF" w:rsidP="005E64BF">
      <w:pPr>
        <w:spacing w:after="0" w:line="240" w:lineRule="auto"/>
        <w:rPr>
          <w:rFonts w:ascii="Times New Roman" w:eastAsia="Times New Roman" w:hAnsi="Times New Roman" w:cs="Times New Roman"/>
          <w:sz w:val="24"/>
          <w:szCs w:val="24"/>
          <w:lang w:eastAsia="ru-RU"/>
        </w:rPr>
      </w:pPr>
    </w:p>
    <w:p w:rsidR="009115D4" w:rsidRDefault="009115D4" w:rsidP="005E64BF">
      <w:pPr>
        <w:spacing w:after="0" w:line="240" w:lineRule="auto"/>
        <w:jc w:val="right"/>
        <w:rPr>
          <w:rFonts w:ascii="Times New Roman" w:eastAsia="Times New Roman" w:hAnsi="Times New Roman" w:cs="Times New Roman"/>
          <w:i/>
          <w:sz w:val="24"/>
          <w:szCs w:val="24"/>
          <w:u w:val="single"/>
          <w:lang w:eastAsia="ru-RU"/>
        </w:rPr>
      </w:pPr>
    </w:p>
    <w:p w:rsidR="00C340BD" w:rsidRDefault="00C340BD" w:rsidP="005E64BF">
      <w:pPr>
        <w:spacing w:after="0" w:line="240" w:lineRule="auto"/>
        <w:jc w:val="right"/>
        <w:rPr>
          <w:rFonts w:ascii="Times New Roman" w:eastAsia="Times New Roman" w:hAnsi="Times New Roman" w:cs="Times New Roman"/>
          <w:i/>
          <w:sz w:val="24"/>
          <w:szCs w:val="24"/>
          <w:u w:val="single"/>
          <w:lang w:eastAsia="ru-RU"/>
        </w:rPr>
      </w:pPr>
    </w:p>
    <w:p w:rsidR="00C340BD" w:rsidRDefault="00C340BD" w:rsidP="005E64BF">
      <w:pPr>
        <w:spacing w:after="0" w:line="240" w:lineRule="auto"/>
        <w:jc w:val="right"/>
        <w:rPr>
          <w:rFonts w:ascii="Times New Roman" w:eastAsia="Times New Roman" w:hAnsi="Times New Roman" w:cs="Times New Roman"/>
          <w:i/>
          <w:sz w:val="24"/>
          <w:szCs w:val="24"/>
          <w:u w:val="single"/>
          <w:lang w:eastAsia="ru-RU"/>
        </w:rPr>
      </w:pPr>
    </w:p>
    <w:p w:rsidR="00C340BD" w:rsidRDefault="00C340BD" w:rsidP="005E64BF">
      <w:pPr>
        <w:spacing w:after="0" w:line="240" w:lineRule="auto"/>
        <w:jc w:val="right"/>
        <w:rPr>
          <w:rFonts w:ascii="Times New Roman" w:eastAsia="Times New Roman" w:hAnsi="Times New Roman" w:cs="Times New Roman"/>
          <w:i/>
          <w:sz w:val="24"/>
          <w:szCs w:val="24"/>
          <w:u w:val="single"/>
          <w:lang w:eastAsia="ru-RU"/>
        </w:rPr>
      </w:pPr>
    </w:p>
    <w:p w:rsidR="00C340BD" w:rsidRDefault="00C340BD" w:rsidP="005E64BF">
      <w:pPr>
        <w:spacing w:after="0" w:line="240" w:lineRule="auto"/>
        <w:jc w:val="right"/>
        <w:rPr>
          <w:rFonts w:ascii="Times New Roman" w:eastAsia="Times New Roman" w:hAnsi="Times New Roman" w:cs="Times New Roman"/>
          <w:i/>
          <w:sz w:val="24"/>
          <w:szCs w:val="24"/>
          <w:u w:val="single"/>
          <w:lang w:eastAsia="ru-RU"/>
        </w:rPr>
      </w:pPr>
    </w:p>
    <w:p w:rsidR="00C340BD" w:rsidRDefault="00C340BD" w:rsidP="005E64BF">
      <w:pPr>
        <w:spacing w:after="0" w:line="240" w:lineRule="auto"/>
        <w:jc w:val="right"/>
        <w:rPr>
          <w:rFonts w:ascii="Times New Roman" w:eastAsia="Times New Roman" w:hAnsi="Times New Roman" w:cs="Times New Roman"/>
          <w:i/>
          <w:sz w:val="24"/>
          <w:szCs w:val="24"/>
          <w:u w:val="single"/>
          <w:lang w:eastAsia="ru-RU"/>
        </w:rPr>
      </w:pPr>
    </w:p>
    <w:p w:rsidR="00C340BD" w:rsidRDefault="00C340BD" w:rsidP="005E64BF">
      <w:pPr>
        <w:spacing w:after="0" w:line="240" w:lineRule="auto"/>
        <w:jc w:val="right"/>
        <w:rPr>
          <w:rFonts w:ascii="Times New Roman" w:eastAsia="Times New Roman" w:hAnsi="Times New Roman" w:cs="Times New Roman"/>
          <w:i/>
          <w:sz w:val="24"/>
          <w:szCs w:val="24"/>
          <w:u w:val="single"/>
          <w:lang w:eastAsia="ru-RU"/>
        </w:rPr>
      </w:pPr>
    </w:p>
    <w:p w:rsidR="00982315" w:rsidRDefault="00982315" w:rsidP="005E64BF">
      <w:pPr>
        <w:spacing w:after="0" w:line="240" w:lineRule="auto"/>
        <w:jc w:val="right"/>
        <w:rPr>
          <w:rFonts w:ascii="Times New Roman" w:eastAsia="Times New Roman" w:hAnsi="Times New Roman" w:cs="Times New Roman"/>
          <w:i/>
          <w:sz w:val="24"/>
          <w:szCs w:val="24"/>
          <w:u w:val="single"/>
          <w:lang w:eastAsia="ru-RU"/>
        </w:rPr>
      </w:pPr>
    </w:p>
    <w:p w:rsidR="00982315" w:rsidRDefault="00982315" w:rsidP="005E64BF">
      <w:pPr>
        <w:spacing w:after="0" w:line="240" w:lineRule="auto"/>
        <w:jc w:val="right"/>
        <w:rPr>
          <w:rFonts w:ascii="Times New Roman" w:eastAsia="Times New Roman" w:hAnsi="Times New Roman" w:cs="Times New Roman"/>
          <w:i/>
          <w:sz w:val="24"/>
          <w:szCs w:val="24"/>
          <w:u w:val="single"/>
          <w:lang w:eastAsia="ru-RU"/>
        </w:rPr>
      </w:pPr>
    </w:p>
    <w:p w:rsidR="00982315" w:rsidRDefault="00982315" w:rsidP="005E64BF">
      <w:pPr>
        <w:spacing w:after="0" w:line="240" w:lineRule="auto"/>
        <w:jc w:val="right"/>
        <w:rPr>
          <w:rFonts w:ascii="Times New Roman" w:eastAsia="Times New Roman" w:hAnsi="Times New Roman" w:cs="Times New Roman"/>
          <w:i/>
          <w:sz w:val="24"/>
          <w:szCs w:val="24"/>
          <w:u w:val="single"/>
          <w:lang w:eastAsia="ru-RU"/>
        </w:rPr>
      </w:pPr>
    </w:p>
    <w:p w:rsidR="005E64BF" w:rsidRPr="005E64BF" w:rsidRDefault="005E64BF" w:rsidP="005E64BF">
      <w:pPr>
        <w:spacing w:after="0" w:line="240" w:lineRule="auto"/>
        <w:jc w:val="right"/>
        <w:rPr>
          <w:rFonts w:ascii="Times New Roman" w:eastAsia="Times New Roman" w:hAnsi="Times New Roman" w:cs="Times New Roman"/>
          <w:i/>
          <w:sz w:val="24"/>
          <w:szCs w:val="24"/>
          <w:u w:val="single"/>
          <w:lang w:eastAsia="ru-RU"/>
        </w:rPr>
      </w:pPr>
      <w:r w:rsidRPr="005E64BF">
        <w:rPr>
          <w:rFonts w:ascii="Times New Roman" w:eastAsia="Times New Roman" w:hAnsi="Times New Roman" w:cs="Times New Roman"/>
          <w:i/>
          <w:sz w:val="24"/>
          <w:szCs w:val="24"/>
          <w:u w:val="single"/>
          <w:lang w:eastAsia="ru-RU"/>
        </w:rPr>
        <w:t>Для физических лиц</w:t>
      </w:r>
    </w:p>
    <w:p w:rsidR="00C340BD" w:rsidRPr="00D14474" w:rsidRDefault="00C340BD" w:rsidP="00C340BD">
      <w:pPr>
        <w:spacing w:after="0" w:line="240" w:lineRule="auto"/>
        <w:jc w:val="center"/>
        <w:rPr>
          <w:rFonts w:ascii="Times New Roman" w:eastAsia="Times New Roman" w:hAnsi="Times New Roman" w:cs="Times New Roman"/>
          <w:sz w:val="24"/>
          <w:szCs w:val="24"/>
          <w:lang w:eastAsia="ru-RU"/>
        </w:rPr>
      </w:pPr>
      <w:r w:rsidRPr="00D14474">
        <w:rPr>
          <w:rFonts w:ascii="Times New Roman" w:eastAsia="Times New Roman" w:hAnsi="Times New Roman" w:cs="Times New Roman"/>
          <w:sz w:val="24"/>
          <w:szCs w:val="24"/>
          <w:lang w:eastAsia="ru-RU"/>
        </w:rPr>
        <w:t>А К Т</w:t>
      </w:r>
    </w:p>
    <w:p w:rsidR="00C340BD" w:rsidRPr="00D14474" w:rsidRDefault="00C340BD" w:rsidP="00C340BD">
      <w:pPr>
        <w:spacing w:after="0" w:line="240" w:lineRule="auto"/>
        <w:jc w:val="center"/>
        <w:rPr>
          <w:rFonts w:ascii="Times New Roman" w:eastAsia="Times New Roman" w:hAnsi="Times New Roman" w:cs="Times New Roman"/>
          <w:sz w:val="24"/>
          <w:szCs w:val="24"/>
          <w:lang w:eastAsia="ru-RU"/>
        </w:rPr>
      </w:pPr>
      <w:r w:rsidRPr="00D14474">
        <w:rPr>
          <w:rFonts w:ascii="Times New Roman" w:eastAsia="Times New Roman" w:hAnsi="Times New Roman" w:cs="Times New Roman"/>
          <w:sz w:val="24"/>
          <w:szCs w:val="24"/>
          <w:lang w:eastAsia="ru-RU"/>
        </w:rPr>
        <w:t>сдачи-приемки оказанных услуг</w:t>
      </w:r>
    </w:p>
    <w:p w:rsidR="00C340BD" w:rsidRPr="00D14474" w:rsidRDefault="00C340BD" w:rsidP="00C340BD">
      <w:pPr>
        <w:spacing w:after="0" w:line="240" w:lineRule="auto"/>
        <w:jc w:val="center"/>
        <w:rPr>
          <w:rFonts w:ascii="Times New Roman" w:eastAsia="Times New Roman" w:hAnsi="Times New Roman" w:cs="Times New Roman"/>
          <w:sz w:val="24"/>
          <w:szCs w:val="24"/>
          <w:lang w:eastAsia="ru-RU"/>
        </w:rPr>
      </w:pPr>
      <w:r w:rsidRPr="00D14474">
        <w:rPr>
          <w:rFonts w:ascii="Times New Roman" w:eastAsia="Times New Roman" w:hAnsi="Times New Roman" w:cs="Times New Roman"/>
          <w:sz w:val="24"/>
          <w:szCs w:val="24"/>
          <w:lang w:eastAsia="ru-RU"/>
        </w:rPr>
        <w:t>по договору №       от              201</w:t>
      </w:r>
      <w:r>
        <w:rPr>
          <w:rFonts w:ascii="Times New Roman" w:eastAsia="Times New Roman" w:hAnsi="Times New Roman" w:cs="Times New Roman"/>
          <w:sz w:val="24"/>
          <w:szCs w:val="24"/>
          <w:lang w:eastAsia="ru-RU"/>
        </w:rPr>
        <w:t>7</w:t>
      </w:r>
      <w:r w:rsidRPr="00D14474">
        <w:rPr>
          <w:rFonts w:ascii="Times New Roman" w:eastAsia="Times New Roman" w:hAnsi="Times New Roman" w:cs="Times New Roman"/>
          <w:sz w:val="24"/>
          <w:szCs w:val="24"/>
          <w:lang w:eastAsia="ru-RU"/>
        </w:rPr>
        <w:t xml:space="preserve"> г. </w:t>
      </w:r>
    </w:p>
    <w:p w:rsidR="00C340BD" w:rsidRPr="00D14474" w:rsidRDefault="00C340BD" w:rsidP="00C340BD">
      <w:pPr>
        <w:spacing w:after="0" w:line="240" w:lineRule="auto"/>
        <w:jc w:val="center"/>
        <w:rPr>
          <w:rFonts w:ascii="Times New Roman" w:eastAsia="Times New Roman" w:hAnsi="Times New Roman" w:cs="Times New Roman"/>
          <w:sz w:val="24"/>
          <w:szCs w:val="24"/>
          <w:lang w:eastAsia="ru-RU"/>
        </w:rPr>
      </w:pPr>
    </w:p>
    <w:p w:rsidR="00C340BD" w:rsidRPr="00D14474" w:rsidRDefault="00C340BD" w:rsidP="00C340BD">
      <w:pPr>
        <w:spacing w:after="0" w:line="240" w:lineRule="auto"/>
        <w:rPr>
          <w:rFonts w:ascii="Times New Roman" w:eastAsia="Times New Roman" w:hAnsi="Times New Roman" w:cs="Times New Roman"/>
          <w:sz w:val="24"/>
          <w:szCs w:val="24"/>
          <w:lang w:eastAsia="ru-RU"/>
        </w:rPr>
      </w:pPr>
      <w:r w:rsidRPr="00D14474">
        <w:rPr>
          <w:rFonts w:ascii="Times New Roman" w:eastAsia="Times New Roman" w:hAnsi="Times New Roman" w:cs="Times New Roman"/>
          <w:sz w:val="24"/>
          <w:szCs w:val="24"/>
          <w:lang w:eastAsia="ru-RU"/>
        </w:rPr>
        <w:t>г. Москва                                                                                                    «0</w:t>
      </w:r>
      <w:r w:rsidRPr="00670336">
        <w:rPr>
          <w:rFonts w:ascii="Times New Roman" w:eastAsia="Times New Roman" w:hAnsi="Times New Roman" w:cs="Times New Roman"/>
          <w:sz w:val="24"/>
          <w:szCs w:val="24"/>
          <w:lang w:eastAsia="ru-RU"/>
        </w:rPr>
        <w:t>3</w:t>
      </w:r>
      <w:r w:rsidRPr="00D14474">
        <w:rPr>
          <w:rFonts w:ascii="Times New Roman" w:eastAsia="Times New Roman" w:hAnsi="Times New Roman" w:cs="Times New Roman"/>
          <w:sz w:val="24"/>
          <w:szCs w:val="24"/>
          <w:lang w:eastAsia="ru-RU"/>
        </w:rPr>
        <w:t>» марта 201</w:t>
      </w:r>
      <w:r>
        <w:rPr>
          <w:rFonts w:ascii="Times New Roman" w:eastAsia="Times New Roman" w:hAnsi="Times New Roman" w:cs="Times New Roman"/>
          <w:sz w:val="24"/>
          <w:szCs w:val="24"/>
          <w:lang w:eastAsia="ru-RU"/>
        </w:rPr>
        <w:t>7</w:t>
      </w:r>
      <w:r w:rsidRPr="00D14474">
        <w:rPr>
          <w:rFonts w:ascii="Times New Roman" w:eastAsia="Times New Roman" w:hAnsi="Times New Roman" w:cs="Times New Roman"/>
          <w:sz w:val="24"/>
          <w:szCs w:val="24"/>
          <w:lang w:eastAsia="ru-RU"/>
        </w:rPr>
        <w:t xml:space="preserve"> г.</w:t>
      </w:r>
    </w:p>
    <w:p w:rsidR="00C340BD" w:rsidRPr="00D14474" w:rsidRDefault="00C340BD" w:rsidP="00C340BD">
      <w:pPr>
        <w:spacing w:after="0" w:line="240" w:lineRule="auto"/>
        <w:rPr>
          <w:rFonts w:ascii="Times New Roman" w:eastAsia="Times New Roman" w:hAnsi="Times New Roman" w:cs="Times New Roman"/>
          <w:sz w:val="24"/>
          <w:szCs w:val="24"/>
          <w:lang w:eastAsia="ru-RU"/>
        </w:rPr>
      </w:pPr>
    </w:p>
    <w:p w:rsidR="00C340BD" w:rsidRDefault="00C340BD" w:rsidP="00C340BD">
      <w:pPr>
        <w:spacing w:after="0" w:line="240" w:lineRule="auto"/>
        <w:jc w:val="both"/>
        <w:rPr>
          <w:rFonts w:ascii="Times New Roman" w:eastAsia="Times New Roman" w:hAnsi="Times New Roman" w:cs="Times New Roman"/>
          <w:sz w:val="26"/>
          <w:szCs w:val="26"/>
          <w:lang w:eastAsia="ru-RU"/>
        </w:rPr>
      </w:pPr>
      <w:r w:rsidRPr="00D14474">
        <w:rPr>
          <w:rFonts w:ascii="Times New Roman" w:eastAsia="Times New Roman" w:hAnsi="Times New Roman" w:cs="Times New Roman"/>
          <w:sz w:val="24"/>
          <w:szCs w:val="24"/>
          <w:lang w:eastAsia="ru-RU"/>
        </w:rPr>
        <w:t xml:space="preserve">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 именуемое в дальнейшем Финансовый университет, </w:t>
      </w:r>
      <w:r w:rsidRPr="000C3F0F">
        <w:rPr>
          <w:rFonts w:ascii="Times New Roman" w:eastAsia="Times New Roman" w:hAnsi="Times New Roman" w:cs="Times New Roman"/>
          <w:sz w:val="24"/>
          <w:szCs w:val="24"/>
          <w:lang w:eastAsia="ru-RU"/>
        </w:rPr>
        <w:t xml:space="preserve">в лице Директора по экономической и финансовой работе Иванова Александра Сергеевича, действующего на основании доверенности </w:t>
      </w:r>
      <w:r>
        <w:rPr>
          <w:rFonts w:ascii="Times New Roman" w:eastAsia="Times New Roman" w:hAnsi="Times New Roman" w:cs="Times New Roman"/>
          <w:sz w:val="24"/>
          <w:szCs w:val="24"/>
          <w:lang w:eastAsia="ru-RU"/>
        </w:rPr>
        <w:t>_____________________________________________</w:t>
      </w:r>
      <w:r w:rsidRPr="000C3F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D14474">
        <w:rPr>
          <w:rFonts w:ascii="Times New Roman" w:eastAsia="Times New Roman" w:hAnsi="Times New Roman" w:cs="Times New Roman"/>
          <w:sz w:val="24"/>
          <w:szCs w:val="24"/>
          <w:lang w:eastAsia="ru-RU"/>
        </w:rPr>
        <w:t xml:space="preserve">с одной стороны и                                                                                                                   </w:t>
      </w:r>
      <w:r w:rsidRPr="00D14474">
        <w:rPr>
          <w:rFonts w:ascii="Times New Roman" w:eastAsia="Times New Roman" w:hAnsi="Times New Roman" w:cs="Times New Roman"/>
          <w:sz w:val="26"/>
          <w:szCs w:val="26"/>
          <w:lang w:eastAsia="ru-RU"/>
        </w:rPr>
        <w:t xml:space="preserve">___________________________________________________________________, </w:t>
      </w:r>
    </w:p>
    <w:p w:rsidR="00C340BD" w:rsidRPr="00D14474" w:rsidRDefault="00C340BD" w:rsidP="00C340BD">
      <w:pPr>
        <w:spacing w:after="0" w:line="240" w:lineRule="auto"/>
        <w:jc w:val="center"/>
        <w:rPr>
          <w:rFonts w:ascii="Times New Roman" w:eastAsia="Times New Roman" w:hAnsi="Times New Roman" w:cs="Times New Roman"/>
          <w:sz w:val="26"/>
          <w:szCs w:val="26"/>
          <w:lang w:eastAsia="ru-RU"/>
        </w:rPr>
      </w:pPr>
      <w:r w:rsidRPr="00D14474">
        <w:rPr>
          <w:rFonts w:ascii="Times New Roman" w:eastAsia="Times New Roman" w:hAnsi="Times New Roman" w:cs="Times New Roman"/>
          <w:sz w:val="18"/>
          <w:szCs w:val="26"/>
          <w:lang w:eastAsia="ru-RU"/>
        </w:rPr>
        <w:t>(Ф.И.О.)</w:t>
      </w:r>
    </w:p>
    <w:p w:rsidR="00C340BD" w:rsidRPr="00D14474" w:rsidRDefault="00C340BD" w:rsidP="00C340BD">
      <w:pPr>
        <w:spacing w:after="0" w:line="240" w:lineRule="auto"/>
        <w:jc w:val="both"/>
        <w:rPr>
          <w:rFonts w:ascii="Times New Roman" w:eastAsia="Times New Roman" w:hAnsi="Times New Roman" w:cs="Times New Roman"/>
          <w:sz w:val="24"/>
          <w:szCs w:val="24"/>
          <w:lang w:eastAsia="ru-RU"/>
        </w:rPr>
      </w:pPr>
      <w:r w:rsidRPr="00D14474">
        <w:rPr>
          <w:rFonts w:ascii="Times New Roman" w:eastAsia="Times New Roman" w:hAnsi="Times New Roman" w:cs="Times New Roman"/>
          <w:sz w:val="26"/>
          <w:szCs w:val="26"/>
          <w:lang w:eastAsia="ru-RU"/>
        </w:rPr>
        <w:t>именуемы</w:t>
      </w:r>
      <w:proofErr w:type="gramStart"/>
      <w:r w:rsidRPr="00D14474">
        <w:rPr>
          <w:rFonts w:ascii="Times New Roman" w:eastAsia="Times New Roman" w:hAnsi="Times New Roman" w:cs="Times New Roman"/>
          <w:sz w:val="26"/>
          <w:szCs w:val="26"/>
          <w:lang w:eastAsia="ru-RU"/>
        </w:rPr>
        <w:t>й(</w:t>
      </w:r>
      <w:proofErr w:type="spellStart"/>
      <w:proofErr w:type="gramEnd"/>
      <w:r w:rsidRPr="00D14474">
        <w:rPr>
          <w:rFonts w:ascii="Times New Roman" w:eastAsia="Times New Roman" w:hAnsi="Times New Roman" w:cs="Times New Roman"/>
          <w:sz w:val="26"/>
          <w:szCs w:val="26"/>
          <w:lang w:eastAsia="ru-RU"/>
        </w:rPr>
        <w:t>ая</w:t>
      </w:r>
      <w:proofErr w:type="spellEnd"/>
      <w:r w:rsidRPr="00D14474">
        <w:rPr>
          <w:rFonts w:ascii="Times New Roman" w:eastAsia="Times New Roman" w:hAnsi="Times New Roman" w:cs="Times New Roman"/>
          <w:sz w:val="26"/>
          <w:szCs w:val="26"/>
          <w:lang w:eastAsia="ru-RU"/>
        </w:rPr>
        <w:t xml:space="preserve">) в дальнейшем </w:t>
      </w:r>
      <w:r w:rsidRPr="00D14474">
        <w:rPr>
          <w:rFonts w:ascii="Times New Roman" w:eastAsia="Times New Roman" w:hAnsi="Times New Roman" w:cs="Times New Roman"/>
          <w:b/>
          <w:sz w:val="26"/>
          <w:szCs w:val="26"/>
          <w:lang w:eastAsia="ru-RU"/>
        </w:rPr>
        <w:t>Участник,</w:t>
      </w:r>
      <w:r w:rsidRPr="00D14474">
        <w:rPr>
          <w:rFonts w:ascii="Times New Roman" w:eastAsia="Times New Roman" w:hAnsi="Times New Roman" w:cs="Times New Roman"/>
          <w:sz w:val="24"/>
          <w:szCs w:val="24"/>
          <w:lang w:eastAsia="ru-RU"/>
        </w:rPr>
        <w:t xml:space="preserve"> с другой стороны, составили настоящий акт о нижеследующем:</w:t>
      </w:r>
    </w:p>
    <w:p w:rsidR="00C340BD" w:rsidRPr="00D14474" w:rsidRDefault="00C340BD" w:rsidP="00C340BD">
      <w:pPr>
        <w:spacing w:after="0" w:line="240" w:lineRule="auto"/>
        <w:jc w:val="both"/>
        <w:rPr>
          <w:rFonts w:ascii="Times New Roman" w:eastAsia="Times New Roman" w:hAnsi="Times New Roman" w:cs="Times New Roman"/>
          <w:sz w:val="24"/>
          <w:szCs w:val="24"/>
          <w:lang w:eastAsia="ru-RU"/>
        </w:rPr>
      </w:pPr>
      <w:r w:rsidRPr="00D14474">
        <w:rPr>
          <w:rFonts w:ascii="Times New Roman" w:eastAsia="Times New Roman" w:hAnsi="Times New Roman" w:cs="Times New Roman"/>
          <w:sz w:val="24"/>
          <w:szCs w:val="24"/>
          <w:lang w:eastAsia="ru-RU"/>
        </w:rPr>
        <w:t xml:space="preserve">1. Стороны подтверждают, что </w:t>
      </w:r>
      <w:r w:rsidRPr="00BF40FE">
        <w:rPr>
          <w:rFonts w:ascii="Times New Roman" w:eastAsia="Times New Roman" w:hAnsi="Times New Roman" w:cs="Times New Roman"/>
          <w:sz w:val="24"/>
          <w:szCs w:val="24"/>
          <w:lang w:val="en-US" w:eastAsia="ru-RU"/>
        </w:rPr>
        <w:t>IV</w:t>
      </w:r>
      <w:r w:rsidRPr="00BF40FE">
        <w:rPr>
          <w:rFonts w:ascii="Times New Roman" w:eastAsia="Times New Roman" w:hAnsi="Times New Roman" w:cs="Times New Roman"/>
          <w:sz w:val="24"/>
          <w:szCs w:val="24"/>
          <w:lang w:eastAsia="ru-RU"/>
        </w:rPr>
        <w:t xml:space="preserve"> Международная научная конференция "Глобальная экономика в </w:t>
      </w:r>
      <w:r w:rsidRPr="00BF40FE">
        <w:rPr>
          <w:rFonts w:ascii="Times New Roman" w:eastAsia="Times New Roman" w:hAnsi="Times New Roman" w:cs="Times New Roman"/>
          <w:sz w:val="24"/>
          <w:szCs w:val="24"/>
          <w:lang w:val="en-US" w:eastAsia="ru-RU"/>
        </w:rPr>
        <w:t>XXI</w:t>
      </w:r>
      <w:r w:rsidRPr="00BF40FE">
        <w:rPr>
          <w:rFonts w:ascii="Times New Roman" w:eastAsia="Times New Roman" w:hAnsi="Times New Roman" w:cs="Times New Roman"/>
          <w:sz w:val="24"/>
          <w:szCs w:val="24"/>
          <w:lang w:eastAsia="ru-RU"/>
        </w:rPr>
        <w:t xml:space="preserve"> веке: диалектика конфронтации и солидарности"</w:t>
      </w:r>
      <w:r w:rsidRPr="00D14474">
        <w:rPr>
          <w:rFonts w:ascii="Times New Roman" w:eastAsia="Times New Roman" w:hAnsi="Times New Roman" w:cs="Times New Roman"/>
          <w:sz w:val="24"/>
          <w:szCs w:val="24"/>
          <w:lang w:eastAsia="ru-RU"/>
        </w:rPr>
        <w:t>, далее конференция, была проведена в установленные договором сроки, с 0</w:t>
      </w:r>
      <w:r>
        <w:rPr>
          <w:rFonts w:ascii="Times New Roman" w:eastAsia="Times New Roman" w:hAnsi="Times New Roman" w:cs="Times New Roman"/>
          <w:sz w:val="24"/>
          <w:szCs w:val="24"/>
          <w:lang w:eastAsia="ru-RU"/>
        </w:rPr>
        <w:t>2</w:t>
      </w:r>
      <w:r w:rsidRPr="00D14474">
        <w:rPr>
          <w:rFonts w:ascii="Times New Roman" w:eastAsia="Times New Roman" w:hAnsi="Times New Roman" w:cs="Times New Roman"/>
          <w:sz w:val="24"/>
          <w:szCs w:val="24"/>
          <w:lang w:eastAsia="ru-RU"/>
        </w:rPr>
        <w:t xml:space="preserve"> марта по 0</w:t>
      </w:r>
      <w:r>
        <w:rPr>
          <w:rFonts w:ascii="Times New Roman" w:eastAsia="Times New Roman" w:hAnsi="Times New Roman" w:cs="Times New Roman"/>
          <w:sz w:val="24"/>
          <w:szCs w:val="24"/>
          <w:lang w:eastAsia="ru-RU"/>
        </w:rPr>
        <w:t>3</w:t>
      </w:r>
      <w:r w:rsidRPr="00D14474">
        <w:rPr>
          <w:rFonts w:ascii="Times New Roman" w:eastAsia="Times New Roman" w:hAnsi="Times New Roman" w:cs="Times New Roman"/>
          <w:sz w:val="24"/>
          <w:szCs w:val="24"/>
          <w:lang w:eastAsia="ru-RU"/>
        </w:rPr>
        <w:t xml:space="preserve"> марта 201</w:t>
      </w:r>
      <w:r>
        <w:rPr>
          <w:rFonts w:ascii="Times New Roman" w:eastAsia="Times New Roman" w:hAnsi="Times New Roman" w:cs="Times New Roman"/>
          <w:sz w:val="24"/>
          <w:szCs w:val="24"/>
          <w:lang w:eastAsia="ru-RU"/>
        </w:rPr>
        <w:t>7</w:t>
      </w:r>
      <w:r w:rsidRPr="00D14474">
        <w:rPr>
          <w:rFonts w:ascii="Times New Roman" w:eastAsia="Times New Roman" w:hAnsi="Times New Roman" w:cs="Times New Roman"/>
          <w:sz w:val="24"/>
          <w:szCs w:val="24"/>
          <w:lang w:eastAsia="ru-RU"/>
        </w:rPr>
        <w:t xml:space="preserve"> года.</w:t>
      </w:r>
    </w:p>
    <w:p w:rsidR="00C340BD" w:rsidRPr="00D14474" w:rsidRDefault="00C340BD" w:rsidP="00C340BD">
      <w:pPr>
        <w:spacing w:after="0" w:line="240" w:lineRule="auto"/>
        <w:jc w:val="both"/>
        <w:rPr>
          <w:rFonts w:ascii="Times New Roman" w:eastAsia="Times New Roman" w:hAnsi="Times New Roman" w:cs="Times New Roman"/>
          <w:sz w:val="24"/>
          <w:szCs w:val="24"/>
          <w:lang w:eastAsia="ru-RU"/>
        </w:rPr>
      </w:pPr>
      <w:r w:rsidRPr="00D14474">
        <w:rPr>
          <w:rFonts w:ascii="Times New Roman" w:eastAsia="Times New Roman" w:hAnsi="Times New Roman" w:cs="Times New Roman"/>
          <w:sz w:val="24"/>
          <w:szCs w:val="24"/>
          <w:lang w:eastAsia="ru-RU"/>
        </w:rPr>
        <w:t>2. Услуги оказаны в полном объеме.</w:t>
      </w:r>
    </w:p>
    <w:p w:rsidR="00C340BD" w:rsidRPr="00D14474" w:rsidRDefault="00C340BD" w:rsidP="00C340BD">
      <w:pPr>
        <w:spacing w:after="0" w:line="240" w:lineRule="auto"/>
        <w:jc w:val="both"/>
        <w:rPr>
          <w:rFonts w:ascii="Times New Roman" w:eastAsia="Times New Roman" w:hAnsi="Times New Roman" w:cs="Times New Roman"/>
          <w:sz w:val="24"/>
          <w:szCs w:val="24"/>
          <w:lang w:eastAsia="ru-RU"/>
        </w:rPr>
      </w:pPr>
      <w:r w:rsidRPr="00D14474">
        <w:rPr>
          <w:rFonts w:ascii="Times New Roman" w:eastAsia="Times New Roman" w:hAnsi="Times New Roman" w:cs="Times New Roman"/>
          <w:sz w:val="24"/>
          <w:szCs w:val="24"/>
          <w:lang w:eastAsia="ru-RU"/>
        </w:rPr>
        <w:t>3. Стоимость оказанных услуг составляет _________________________________________.</w:t>
      </w:r>
    </w:p>
    <w:p w:rsidR="00C340BD" w:rsidRPr="00D14474" w:rsidRDefault="00C340BD" w:rsidP="00C340BD">
      <w:pPr>
        <w:spacing w:after="0" w:line="240" w:lineRule="auto"/>
        <w:jc w:val="both"/>
        <w:rPr>
          <w:rFonts w:ascii="Times New Roman" w:eastAsia="Times New Roman" w:hAnsi="Times New Roman" w:cs="Times New Roman"/>
          <w:sz w:val="24"/>
          <w:szCs w:val="24"/>
          <w:lang w:eastAsia="ru-RU"/>
        </w:rPr>
      </w:pPr>
      <w:r w:rsidRPr="00D14474">
        <w:rPr>
          <w:rFonts w:ascii="Times New Roman" w:eastAsia="Times New Roman" w:hAnsi="Times New Roman" w:cs="Times New Roman"/>
          <w:sz w:val="24"/>
          <w:szCs w:val="24"/>
          <w:lang w:eastAsia="ru-RU"/>
        </w:rPr>
        <w:t>4. Стороны претензий по организации и проведению конференции друг к другу не имеют.</w:t>
      </w:r>
    </w:p>
    <w:p w:rsidR="00C340BD" w:rsidRPr="009579B7" w:rsidRDefault="00C340BD" w:rsidP="00C340BD">
      <w:pPr>
        <w:spacing w:after="0" w:line="240" w:lineRule="auto"/>
        <w:jc w:val="both"/>
        <w:rPr>
          <w:rFonts w:ascii="Times New Roman" w:eastAsia="Times New Roman" w:hAnsi="Times New Roman" w:cs="Times New Roman"/>
          <w:sz w:val="24"/>
          <w:szCs w:val="24"/>
          <w:lang w:eastAsia="ru-RU"/>
        </w:rPr>
      </w:pPr>
      <w:r w:rsidRPr="00D14474">
        <w:rPr>
          <w:rFonts w:ascii="Times New Roman" w:eastAsia="Times New Roman" w:hAnsi="Times New Roman" w:cs="Times New Roman"/>
          <w:sz w:val="24"/>
          <w:szCs w:val="24"/>
          <w:lang w:eastAsia="ru-RU"/>
        </w:rPr>
        <w:t>5. Настоящий акт составлен в двух экземплярах – по одному для каждой стороны, имеющих равную юридическую силу.</w:t>
      </w:r>
    </w:p>
    <w:p w:rsidR="00C340BD" w:rsidRPr="00D14474" w:rsidRDefault="00C340BD" w:rsidP="00C340BD">
      <w:pPr>
        <w:spacing w:after="0" w:line="240" w:lineRule="auto"/>
        <w:jc w:val="both"/>
        <w:rPr>
          <w:rFonts w:ascii="Times New Roman" w:eastAsia="Times New Roman" w:hAnsi="Times New Roman" w:cs="Times New Roman"/>
          <w:sz w:val="24"/>
          <w:szCs w:val="24"/>
          <w:lang w:eastAsia="ru-RU"/>
        </w:rPr>
      </w:pPr>
    </w:p>
    <w:tbl>
      <w:tblPr>
        <w:tblW w:w="9571" w:type="dxa"/>
        <w:tblLook w:val="01E0" w:firstRow="1" w:lastRow="1" w:firstColumn="1" w:lastColumn="1" w:noHBand="0" w:noVBand="0"/>
      </w:tblPr>
      <w:tblGrid>
        <w:gridCol w:w="4785"/>
        <w:gridCol w:w="4786"/>
      </w:tblGrid>
      <w:tr w:rsidR="00C340BD" w:rsidRPr="00D14474" w:rsidTr="0076730B">
        <w:tc>
          <w:tcPr>
            <w:tcW w:w="4785" w:type="dxa"/>
            <w:hideMark/>
          </w:tcPr>
          <w:p w:rsidR="00C340BD" w:rsidRPr="00D14474" w:rsidRDefault="00C340BD" w:rsidP="0076730B">
            <w:pPr>
              <w:spacing w:after="0" w:line="240" w:lineRule="auto"/>
              <w:rPr>
                <w:rFonts w:ascii="Times New Roman" w:eastAsia="Times New Roman" w:hAnsi="Times New Roman" w:cs="Times New Roman"/>
                <w:b/>
                <w:sz w:val="24"/>
                <w:szCs w:val="24"/>
                <w:lang w:eastAsia="ru-RU"/>
              </w:rPr>
            </w:pPr>
            <w:r w:rsidRPr="00D14474">
              <w:rPr>
                <w:rFonts w:ascii="Times New Roman" w:eastAsia="Times New Roman" w:hAnsi="Times New Roman" w:cs="Times New Roman"/>
                <w:b/>
                <w:sz w:val="24"/>
                <w:szCs w:val="24"/>
                <w:lang w:eastAsia="ru-RU"/>
              </w:rPr>
              <w:t xml:space="preserve">Финансовый университет: </w:t>
            </w:r>
          </w:p>
        </w:tc>
        <w:tc>
          <w:tcPr>
            <w:tcW w:w="4786" w:type="dxa"/>
          </w:tcPr>
          <w:p w:rsidR="00C340BD" w:rsidRPr="00D14474" w:rsidRDefault="00C340BD" w:rsidP="0076730B">
            <w:pPr>
              <w:spacing w:after="0" w:line="240" w:lineRule="auto"/>
              <w:rPr>
                <w:rFonts w:ascii="Times New Roman" w:eastAsia="Times New Roman" w:hAnsi="Times New Roman" w:cs="Times New Roman"/>
                <w:b/>
                <w:sz w:val="24"/>
                <w:szCs w:val="24"/>
                <w:lang w:eastAsia="ru-RU"/>
              </w:rPr>
            </w:pPr>
            <w:r w:rsidRPr="00D14474">
              <w:rPr>
                <w:rFonts w:ascii="Times New Roman" w:eastAsia="Times New Roman" w:hAnsi="Times New Roman" w:cs="Times New Roman"/>
                <w:b/>
                <w:sz w:val="24"/>
                <w:szCs w:val="24"/>
                <w:lang w:eastAsia="ru-RU"/>
              </w:rPr>
              <w:t>Участник</w:t>
            </w:r>
          </w:p>
          <w:p w:rsidR="00C340BD" w:rsidRPr="00D14474" w:rsidRDefault="00C340BD" w:rsidP="0076730B">
            <w:pPr>
              <w:spacing w:after="0" w:line="240" w:lineRule="auto"/>
              <w:rPr>
                <w:rFonts w:ascii="Times New Roman" w:eastAsia="Times New Roman" w:hAnsi="Times New Roman" w:cs="Times New Roman"/>
                <w:b/>
                <w:sz w:val="24"/>
                <w:szCs w:val="24"/>
                <w:lang w:eastAsia="ru-RU"/>
              </w:rPr>
            </w:pPr>
          </w:p>
          <w:p w:rsidR="00C340BD" w:rsidRPr="00D14474" w:rsidRDefault="00C340BD" w:rsidP="0076730B">
            <w:pPr>
              <w:spacing w:after="0" w:line="240" w:lineRule="auto"/>
              <w:rPr>
                <w:rFonts w:ascii="Times New Roman" w:eastAsia="Times New Roman" w:hAnsi="Times New Roman" w:cs="Times New Roman"/>
                <w:b/>
                <w:sz w:val="24"/>
                <w:szCs w:val="24"/>
                <w:lang w:eastAsia="ru-RU"/>
              </w:rPr>
            </w:pPr>
          </w:p>
          <w:p w:rsidR="00C340BD" w:rsidRPr="00D14474" w:rsidRDefault="00C340BD" w:rsidP="0076730B">
            <w:pPr>
              <w:spacing w:after="0" w:line="240" w:lineRule="auto"/>
              <w:jc w:val="both"/>
              <w:rPr>
                <w:rFonts w:ascii="Times New Roman" w:eastAsia="Times New Roman" w:hAnsi="Times New Roman" w:cs="Times New Roman"/>
                <w:b/>
                <w:sz w:val="24"/>
                <w:szCs w:val="24"/>
                <w:lang w:eastAsia="ru-RU"/>
              </w:rPr>
            </w:pPr>
          </w:p>
        </w:tc>
      </w:tr>
      <w:tr w:rsidR="00C340BD" w:rsidRPr="00D14474" w:rsidTr="0076730B">
        <w:tc>
          <w:tcPr>
            <w:tcW w:w="4785" w:type="dxa"/>
          </w:tcPr>
          <w:p w:rsidR="00C340BD" w:rsidRDefault="00C340BD" w:rsidP="0076730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w:t>
            </w:r>
            <w:r w:rsidRPr="000C3F0F">
              <w:rPr>
                <w:rFonts w:ascii="Times New Roman" w:eastAsia="Times New Roman" w:hAnsi="Times New Roman" w:cs="Times New Roman"/>
                <w:sz w:val="24"/>
                <w:szCs w:val="24"/>
                <w:lang w:eastAsia="ru-RU"/>
              </w:rPr>
              <w:t xml:space="preserve"> по </w:t>
            </w:r>
            <w:proofErr w:type="gramStart"/>
            <w:r w:rsidRPr="000C3F0F">
              <w:rPr>
                <w:rFonts w:ascii="Times New Roman" w:eastAsia="Times New Roman" w:hAnsi="Times New Roman" w:cs="Times New Roman"/>
                <w:sz w:val="24"/>
                <w:szCs w:val="24"/>
                <w:lang w:eastAsia="ru-RU"/>
              </w:rPr>
              <w:t>экономической</w:t>
            </w:r>
            <w:proofErr w:type="gramEnd"/>
            <w:r w:rsidRPr="000C3F0F">
              <w:rPr>
                <w:rFonts w:ascii="Times New Roman" w:eastAsia="Times New Roman" w:hAnsi="Times New Roman" w:cs="Times New Roman"/>
                <w:sz w:val="24"/>
                <w:szCs w:val="24"/>
                <w:lang w:eastAsia="ru-RU"/>
              </w:rPr>
              <w:t xml:space="preserve"> </w:t>
            </w:r>
          </w:p>
          <w:p w:rsidR="00C340BD" w:rsidRPr="00D14474" w:rsidRDefault="00C340BD" w:rsidP="0076730B">
            <w:pPr>
              <w:spacing w:after="0" w:line="240" w:lineRule="auto"/>
              <w:rPr>
                <w:rFonts w:ascii="Times New Roman" w:eastAsia="Times New Roman" w:hAnsi="Times New Roman" w:cs="Times New Roman"/>
                <w:sz w:val="24"/>
                <w:szCs w:val="24"/>
                <w:lang w:eastAsia="ru-RU"/>
              </w:rPr>
            </w:pPr>
            <w:r w:rsidRPr="000C3F0F">
              <w:rPr>
                <w:rFonts w:ascii="Times New Roman" w:eastAsia="Times New Roman" w:hAnsi="Times New Roman" w:cs="Times New Roman"/>
                <w:sz w:val="24"/>
                <w:szCs w:val="24"/>
                <w:lang w:eastAsia="ru-RU"/>
              </w:rPr>
              <w:t xml:space="preserve">и финансовой работе </w:t>
            </w:r>
          </w:p>
          <w:p w:rsidR="00C340BD" w:rsidRPr="00D14474" w:rsidRDefault="00C340BD" w:rsidP="0076730B">
            <w:pPr>
              <w:spacing w:after="0" w:line="240" w:lineRule="auto"/>
              <w:rPr>
                <w:rFonts w:ascii="Times New Roman" w:eastAsia="Times New Roman" w:hAnsi="Times New Roman" w:cs="Times New Roman"/>
                <w:sz w:val="24"/>
                <w:szCs w:val="24"/>
                <w:lang w:eastAsia="ru-RU"/>
              </w:rPr>
            </w:pPr>
          </w:p>
          <w:p w:rsidR="00C340BD" w:rsidRPr="00D14474" w:rsidRDefault="00C340BD" w:rsidP="0076730B">
            <w:pPr>
              <w:spacing w:after="0" w:line="240" w:lineRule="auto"/>
              <w:rPr>
                <w:rFonts w:ascii="Times New Roman" w:eastAsia="Times New Roman" w:hAnsi="Times New Roman" w:cs="Times New Roman"/>
                <w:sz w:val="24"/>
                <w:szCs w:val="24"/>
                <w:lang w:eastAsia="ru-RU"/>
              </w:rPr>
            </w:pPr>
            <w:r w:rsidRPr="00D14474">
              <w:rPr>
                <w:rFonts w:ascii="Times New Roman" w:eastAsia="Times New Roman" w:hAnsi="Times New Roman" w:cs="Times New Roman"/>
                <w:sz w:val="24"/>
                <w:szCs w:val="24"/>
                <w:lang w:eastAsia="ru-RU"/>
              </w:rPr>
              <w:t xml:space="preserve">___________               </w:t>
            </w:r>
            <w:r>
              <w:rPr>
                <w:rFonts w:ascii="Times New Roman" w:eastAsia="Times New Roman" w:hAnsi="Times New Roman" w:cs="Times New Roman"/>
                <w:sz w:val="24"/>
                <w:szCs w:val="24"/>
                <w:lang w:eastAsia="ru-RU"/>
              </w:rPr>
              <w:t>А.С. Иванов</w:t>
            </w:r>
          </w:p>
          <w:p w:rsidR="00C340BD" w:rsidRPr="00D14474" w:rsidRDefault="00C340BD" w:rsidP="0076730B">
            <w:pPr>
              <w:spacing w:after="0" w:line="240" w:lineRule="auto"/>
              <w:rPr>
                <w:rFonts w:ascii="Times New Roman" w:eastAsia="Times New Roman" w:hAnsi="Times New Roman" w:cs="Times New Roman"/>
                <w:sz w:val="24"/>
                <w:szCs w:val="24"/>
                <w:lang w:eastAsia="ru-RU"/>
              </w:rPr>
            </w:pPr>
            <w:r w:rsidRPr="00D14474">
              <w:rPr>
                <w:rFonts w:ascii="Times New Roman" w:eastAsia="Times New Roman" w:hAnsi="Times New Roman" w:cs="Times New Roman"/>
                <w:sz w:val="24"/>
                <w:szCs w:val="24"/>
                <w:vertAlign w:val="subscript"/>
                <w:lang w:eastAsia="ru-RU"/>
              </w:rPr>
              <w:t xml:space="preserve">     подпись</w:t>
            </w:r>
          </w:p>
          <w:p w:rsidR="00C340BD" w:rsidRPr="00D14474" w:rsidRDefault="00C340BD" w:rsidP="0076730B">
            <w:pPr>
              <w:spacing w:after="0" w:line="240" w:lineRule="auto"/>
              <w:rPr>
                <w:rFonts w:ascii="Times New Roman" w:eastAsia="Times New Roman" w:hAnsi="Times New Roman" w:cs="Times New Roman"/>
                <w:sz w:val="24"/>
                <w:szCs w:val="24"/>
                <w:lang w:eastAsia="ru-RU"/>
              </w:rPr>
            </w:pPr>
          </w:p>
        </w:tc>
        <w:tc>
          <w:tcPr>
            <w:tcW w:w="4786" w:type="dxa"/>
          </w:tcPr>
          <w:p w:rsidR="00C340BD" w:rsidRPr="00D14474" w:rsidRDefault="00C340BD" w:rsidP="0076730B">
            <w:pPr>
              <w:spacing w:after="0" w:line="240" w:lineRule="auto"/>
              <w:jc w:val="center"/>
              <w:rPr>
                <w:rFonts w:ascii="Times New Roman" w:eastAsia="Times New Roman" w:hAnsi="Times New Roman" w:cs="Times New Roman"/>
                <w:sz w:val="24"/>
                <w:szCs w:val="24"/>
                <w:vertAlign w:val="subscript"/>
                <w:lang w:eastAsia="ru-RU"/>
              </w:rPr>
            </w:pPr>
            <w:r w:rsidRPr="00D14474">
              <w:rPr>
                <w:rFonts w:ascii="Times New Roman" w:eastAsia="Times New Roman" w:hAnsi="Times New Roman" w:cs="Times New Roman"/>
                <w:sz w:val="24"/>
                <w:szCs w:val="24"/>
                <w:vertAlign w:val="subscript"/>
                <w:lang w:eastAsia="ru-RU"/>
              </w:rPr>
              <w:t xml:space="preserve"> </w:t>
            </w:r>
          </w:p>
          <w:p w:rsidR="00C340BD" w:rsidRPr="00D14474" w:rsidRDefault="00C340BD" w:rsidP="0076730B">
            <w:pPr>
              <w:spacing w:after="0" w:line="240" w:lineRule="auto"/>
              <w:jc w:val="center"/>
              <w:rPr>
                <w:rFonts w:ascii="Times New Roman" w:eastAsia="Times New Roman" w:hAnsi="Times New Roman" w:cs="Times New Roman"/>
                <w:sz w:val="24"/>
                <w:szCs w:val="24"/>
                <w:vertAlign w:val="subscript"/>
                <w:lang w:eastAsia="ru-RU"/>
              </w:rPr>
            </w:pPr>
          </w:p>
          <w:p w:rsidR="00C340BD" w:rsidRPr="00D14474" w:rsidRDefault="00C340BD" w:rsidP="0076730B">
            <w:pPr>
              <w:spacing w:after="0" w:line="240" w:lineRule="auto"/>
              <w:jc w:val="center"/>
              <w:rPr>
                <w:rFonts w:ascii="Times New Roman" w:eastAsia="Times New Roman" w:hAnsi="Times New Roman" w:cs="Times New Roman"/>
                <w:sz w:val="24"/>
                <w:szCs w:val="24"/>
                <w:vertAlign w:val="subscript"/>
                <w:lang w:eastAsia="ru-RU"/>
              </w:rPr>
            </w:pPr>
          </w:p>
          <w:p w:rsidR="00C340BD" w:rsidRPr="00D14474" w:rsidRDefault="00C340BD" w:rsidP="0076730B">
            <w:pPr>
              <w:spacing w:after="0" w:line="240" w:lineRule="auto"/>
              <w:jc w:val="center"/>
              <w:rPr>
                <w:rFonts w:ascii="Times New Roman" w:eastAsia="Times New Roman" w:hAnsi="Times New Roman" w:cs="Times New Roman"/>
                <w:sz w:val="24"/>
                <w:szCs w:val="24"/>
                <w:vertAlign w:val="subscript"/>
                <w:lang w:eastAsia="ru-RU"/>
              </w:rPr>
            </w:pPr>
          </w:p>
          <w:p w:rsidR="00C340BD" w:rsidRPr="00D14474" w:rsidRDefault="00C340BD" w:rsidP="0076730B">
            <w:pPr>
              <w:spacing w:after="0" w:line="240" w:lineRule="auto"/>
              <w:rPr>
                <w:rFonts w:ascii="Times New Roman" w:eastAsia="Times New Roman" w:hAnsi="Times New Roman" w:cs="Times New Roman"/>
                <w:sz w:val="24"/>
                <w:szCs w:val="24"/>
                <w:lang w:eastAsia="ru-RU"/>
              </w:rPr>
            </w:pPr>
            <w:r w:rsidRPr="00D14474">
              <w:rPr>
                <w:rFonts w:ascii="Times New Roman" w:eastAsia="Times New Roman" w:hAnsi="Times New Roman" w:cs="Times New Roman"/>
                <w:sz w:val="24"/>
                <w:szCs w:val="24"/>
                <w:lang w:eastAsia="ru-RU"/>
              </w:rPr>
              <w:t>________                        __________________</w:t>
            </w:r>
          </w:p>
          <w:p w:rsidR="00C340BD" w:rsidRPr="00D14474" w:rsidRDefault="00C340BD" w:rsidP="0076730B">
            <w:pPr>
              <w:spacing w:after="0" w:line="240" w:lineRule="auto"/>
              <w:rPr>
                <w:rFonts w:ascii="Times New Roman" w:eastAsia="Times New Roman" w:hAnsi="Times New Roman" w:cs="Times New Roman"/>
                <w:sz w:val="24"/>
                <w:szCs w:val="24"/>
                <w:vertAlign w:val="subscript"/>
                <w:lang w:eastAsia="ru-RU"/>
              </w:rPr>
            </w:pPr>
            <w:r w:rsidRPr="00D14474">
              <w:rPr>
                <w:rFonts w:ascii="Times New Roman" w:eastAsia="Times New Roman" w:hAnsi="Times New Roman" w:cs="Times New Roman"/>
                <w:sz w:val="24"/>
                <w:szCs w:val="24"/>
                <w:vertAlign w:val="subscript"/>
                <w:lang w:eastAsia="ru-RU"/>
              </w:rPr>
              <w:t xml:space="preserve">     подпись                                                             Ф.И.О.</w:t>
            </w:r>
          </w:p>
          <w:p w:rsidR="00C340BD" w:rsidRPr="00D14474" w:rsidRDefault="00C340BD" w:rsidP="0076730B">
            <w:pPr>
              <w:spacing w:after="0" w:line="240" w:lineRule="auto"/>
              <w:rPr>
                <w:rFonts w:ascii="Times New Roman" w:eastAsia="Times New Roman" w:hAnsi="Times New Roman" w:cs="Times New Roman"/>
                <w:sz w:val="24"/>
                <w:szCs w:val="24"/>
                <w:vertAlign w:val="subscript"/>
                <w:lang w:eastAsia="ru-RU"/>
              </w:rPr>
            </w:pPr>
          </w:p>
        </w:tc>
      </w:tr>
    </w:tbl>
    <w:p w:rsidR="00C340BD" w:rsidRPr="00A54A23" w:rsidRDefault="00C340BD" w:rsidP="00C340BD">
      <w:pPr>
        <w:spacing w:after="0" w:line="240" w:lineRule="auto"/>
        <w:rPr>
          <w:rFonts w:ascii="Times New Roman" w:eastAsia="Times New Roman" w:hAnsi="Times New Roman" w:cs="Times New Roman"/>
          <w:sz w:val="24"/>
          <w:szCs w:val="24"/>
          <w:lang w:eastAsia="ru-RU"/>
        </w:rPr>
      </w:pPr>
      <w:r w:rsidRPr="00D14474">
        <w:rPr>
          <w:rFonts w:ascii="Times New Roman" w:eastAsia="Times New Roman" w:hAnsi="Times New Roman" w:cs="Times New Roman"/>
          <w:sz w:val="24"/>
          <w:szCs w:val="24"/>
          <w:lang w:eastAsia="ru-RU"/>
        </w:rPr>
        <w:t xml:space="preserve"> М.П.</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
    <w:p w:rsidR="009C4340" w:rsidRDefault="009C4340" w:rsidP="003C0436">
      <w:pPr>
        <w:suppressAutoHyphens/>
        <w:spacing w:after="0" w:line="240" w:lineRule="auto"/>
        <w:ind w:firstLine="567"/>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br w:type="page"/>
      </w:r>
    </w:p>
    <w:p w:rsidR="003C0436" w:rsidRDefault="00BB0DE6" w:rsidP="00982315">
      <w:pPr>
        <w:pStyle w:val="2"/>
        <w:rPr>
          <w:rFonts w:eastAsia="Times New Roman"/>
          <w:lang w:eastAsia="ru-RU"/>
        </w:rPr>
      </w:pPr>
      <w:bookmarkStart w:id="4" w:name="_Ref438641568"/>
      <w:bookmarkStart w:id="5" w:name="_Ref468795538"/>
      <w:r w:rsidRPr="006507B4">
        <w:rPr>
          <w:rFonts w:eastAsia="Times New Roman"/>
          <w:lang w:eastAsia="ru-RU"/>
        </w:rPr>
        <w:lastRenderedPageBreak/>
        <w:t>ПРИЛОЖЕНИЕ</w:t>
      </w:r>
      <w:r w:rsidR="003C0436" w:rsidRPr="006507B4">
        <w:rPr>
          <w:rFonts w:eastAsia="Times New Roman"/>
          <w:lang w:eastAsia="ru-RU"/>
        </w:rPr>
        <w:t xml:space="preserve"> </w:t>
      </w:r>
      <w:bookmarkEnd w:id="4"/>
      <w:r w:rsidR="00355DEC">
        <w:rPr>
          <w:rFonts w:eastAsia="Times New Roman"/>
          <w:lang w:eastAsia="ru-RU"/>
        </w:rPr>
        <w:t>2</w:t>
      </w:r>
      <w:bookmarkEnd w:id="5"/>
    </w:p>
    <w:p w:rsidR="00982315" w:rsidRPr="00982315" w:rsidRDefault="00982315" w:rsidP="00982315">
      <w:pPr>
        <w:jc w:val="center"/>
        <w:rPr>
          <w:rFonts w:ascii="Times New Roman" w:hAnsi="Times New Roman" w:cs="Times New Roman"/>
          <w:sz w:val="28"/>
          <w:lang w:eastAsia="ru-RU"/>
        </w:rPr>
      </w:pPr>
      <w:r w:rsidRPr="00982315">
        <w:rPr>
          <w:rFonts w:ascii="Times New Roman" w:hAnsi="Times New Roman" w:cs="Times New Roman"/>
          <w:sz w:val="28"/>
          <w:lang w:eastAsia="ru-RU"/>
        </w:rPr>
        <w:t>ЗАЯВКА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067"/>
      </w:tblGrid>
      <w:tr w:rsidR="003C0436" w:rsidRPr="003C0436" w:rsidTr="006507B4">
        <w:trPr>
          <w:trHeight w:val="560"/>
        </w:trPr>
        <w:tc>
          <w:tcPr>
            <w:tcW w:w="4219" w:type="dxa"/>
            <w:tcBorders>
              <w:top w:val="single" w:sz="4" w:space="0" w:color="auto"/>
              <w:left w:val="single" w:sz="4" w:space="0" w:color="auto"/>
              <w:bottom w:val="single" w:sz="4" w:space="0" w:color="auto"/>
              <w:right w:val="single" w:sz="4" w:space="0" w:color="auto"/>
            </w:tcBorders>
          </w:tcPr>
          <w:p w:rsidR="003C0436" w:rsidRPr="003C0436" w:rsidRDefault="003C0436" w:rsidP="003C0436">
            <w:pPr>
              <w:suppressAutoHyphens/>
              <w:spacing w:after="0" w:line="240" w:lineRule="auto"/>
              <w:ind w:left="284"/>
              <w:jc w:val="both"/>
              <w:rPr>
                <w:rFonts w:ascii="Times New Roman" w:eastAsia="Times New Roman" w:hAnsi="Times New Roman" w:cs="Times New Roman"/>
                <w:b/>
                <w:color w:val="000000"/>
                <w:sz w:val="24"/>
                <w:szCs w:val="24"/>
                <w:lang w:eastAsia="ru-RU"/>
              </w:rPr>
            </w:pPr>
            <w:r w:rsidRPr="003C0436">
              <w:rPr>
                <w:rFonts w:ascii="Times New Roman" w:eastAsia="Times New Roman" w:hAnsi="Times New Roman" w:cs="Times New Roman"/>
                <w:b/>
                <w:color w:val="000000"/>
                <w:sz w:val="24"/>
                <w:szCs w:val="24"/>
                <w:lang w:eastAsia="ru-RU"/>
              </w:rPr>
              <w:t>Ф.И.О. (полностью)</w:t>
            </w:r>
          </w:p>
        </w:tc>
        <w:tc>
          <w:tcPr>
            <w:tcW w:w="5067" w:type="dxa"/>
            <w:tcBorders>
              <w:top w:val="single" w:sz="4" w:space="0" w:color="auto"/>
              <w:left w:val="single" w:sz="4" w:space="0" w:color="auto"/>
              <w:bottom w:val="single" w:sz="4" w:space="0" w:color="auto"/>
              <w:right w:val="single" w:sz="4" w:space="0" w:color="auto"/>
            </w:tcBorders>
          </w:tcPr>
          <w:p w:rsidR="003C0436" w:rsidRPr="003C0436" w:rsidRDefault="003C0436" w:rsidP="003C0436">
            <w:pPr>
              <w:suppressAutoHyphens/>
              <w:spacing w:after="0" w:line="240" w:lineRule="auto"/>
              <w:ind w:left="284"/>
              <w:jc w:val="both"/>
              <w:rPr>
                <w:rFonts w:ascii="Times New Roman" w:eastAsia="Times New Roman" w:hAnsi="Times New Roman" w:cs="Times New Roman"/>
                <w:b/>
                <w:color w:val="000000"/>
                <w:sz w:val="24"/>
                <w:szCs w:val="24"/>
                <w:lang w:eastAsia="ru-RU"/>
              </w:rPr>
            </w:pPr>
          </w:p>
        </w:tc>
      </w:tr>
      <w:tr w:rsidR="003C0436" w:rsidRPr="003C0436" w:rsidTr="006507B4">
        <w:trPr>
          <w:trHeight w:val="655"/>
        </w:trPr>
        <w:tc>
          <w:tcPr>
            <w:tcW w:w="4219" w:type="dxa"/>
            <w:tcBorders>
              <w:top w:val="single" w:sz="4" w:space="0" w:color="auto"/>
              <w:left w:val="single" w:sz="4" w:space="0" w:color="auto"/>
              <w:bottom w:val="single" w:sz="4" w:space="0" w:color="auto"/>
              <w:right w:val="single" w:sz="4" w:space="0" w:color="auto"/>
            </w:tcBorders>
          </w:tcPr>
          <w:p w:rsidR="003C0436" w:rsidRPr="003C0436" w:rsidRDefault="003C0436" w:rsidP="003C0436">
            <w:pPr>
              <w:suppressAutoHyphens/>
              <w:spacing w:after="0" w:line="240" w:lineRule="auto"/>
              <w:ind w:left="284"/>
              <w:jc w:val="both"/>
              <w:rPr>
                <w:rFonts w:ascii="Times New Roman" w:eastAsia="Times New Roman" w:hAnsi="Times New Roman" w:cs="Times New Roman"/>
                <w:b/>
                <w:color w:val="000000"/>
                <w:sz w:val="24"/>
                <w:szCs w:val="24"/>
                <w:lang w:eastAsia="ru-RU"/>
              </w:rPr>
            </w:pPr>
            <w:r w:rsidRPr="003C0436">
              <w:rPr>
                <w:rFonts w:ascii="Times New Roman" w:eastAsia="Times New Roman" w:hAnsi="Times New Roman" w:cs="Times New Roman"/>
                <w:b/>
                <w:color w:val="000000"/>
                <w:sz w:val="24"/>
                <w:szCs w:val="24"/>
                <w:lang w:eastAsia="ru-RU"/>
              </w:rPr>
              <w:t>Место работы (</w:t>
            </w:r>
            <w:r w:rsidRPr="003C0436">
              <w:rPr>
                <w:rFonts w:ascii="Times New Roman" w:eastAsia="Times New Roman" w:hAnsi="Times New Roman" w:cs="Times New Roman"/>
                <w:b/>
                <w:i/>
                <w:color w:val="000000"/>
                <w:sz w:val="24"/>
                <w:szCs w:val="24"/>
                <w:lang w:eastAsia="ru-RU"/>
              </w:rPr>
              <w:t>без сокращений</w:t>
            </w:r>
            <w:r w:rsidRPr="003C0436">
              <w:rPr>
                <w:rFonts w:ascii="Times New Roman" w:eastAsia="Times New Roman" w:hAnsi="Times New Roman" w:cs="Times New Roman"/>
                <w:b/>
                <w:color w:val="000000"/>
                <w:sz w:val="24"/>
                <w:szCs w:val="24"/>
                <w:lang w:eastAsia="ru-RU"/>
              </w:rPr>
              <w:t>), название организации, город</w:t>
            </w:r>
          </w:p>
        </w:tc>
        <w:tc>
          <w:tcPr>
            <w:tcW w:w="5067" w:type="dxa"/>
            <w:tcBorders>
              <w:top w:val="single" w:sz="4" w:space="0" w:color="auto"/>
              <w:left w:val="single" w:sz="4" w:space="0" w:color="auto"/>
              <w:bottom w:val="single" w:sz="4" w:space="0" w:color="auto"/>
              <w:right w:val="single" w:sz="4" w:space="0" w:color="auto"/>
            </w:tcBorders>
          </w:tcPr>
          <w:p w:rsidR="003C0436" w:rsidRPr="003C0436" w:rsidRDefault="003C0436" w:rsidP="003C0436">
            <w:pPr>
              <w:suppressAutoHyphens/>
              <w:spacing w:after="0" w:line="240" w:lineRule="auto"/>
              <w:ind w:left="284"/>
              <w:jc w:val="both"/>
              <w:rPr>
                <w:rFonts w:ascii="Times New Roman" w:eastAsia="Times New Roman" w:hAnsi="Times New Roman" w:cs="Times New Roman"/>
                <w:b/>
                <w:color w:val="000000"/>
                <w:sz w:val="24"/>
                <w:szCs w:val="24"/>
                <w:lang w:eastAsia="ru-RU"/>
              </w:rPr>
            </w:pPr>
          </w:p>
        </w:tc>
      </w:tr>
      <w:tr w:rsidR="003C0436" w:rsidRPr="003C0436" w:rsidTr="006507B4">
        <w:trPr>
          <w:trHeight w:val="577"/>
        </w:trPr>
        <w:tc>
          <w:tcPr>
            <w:tcW w:w="4219" w:type="dxa"/>
            <w:tcBorders>
              <w:top w:val="single" w:sz="4" w:space="0" w:color="auto"/>
              <w:left w:val="single" w:sz="4" w:space="0" w:color="auto"/>
              <w:bottom w:val="single" w:sz="4" w:space="0" w:color="auto"/>
              <w:right w:val="single" w:sz="4" w:space="0" w:color="auto"/>
            </w:tcBorders>
          </w:tcPr>
          <w:p w:rsidR="003C0436" w:rsidRPr="003C0436" w:rsidRDefault="003C0436" w:rsidP="003C0436">
            <w:pPr>
              <w:suppressAutoHyphens/>
              <w:spacing w:after="0" w:line="240" w:lineRule="auto"/>
              <w:ind w:left="284"/>
              <w:jc w:val="both"/>
              <w:rPr>
                <w:rFonts w:ascii="Times New Roman" w:eastAsia="Times New Roman" w:hAnsi="Times New Roman" w:cs="Times New Roman"/>
                <w:b/>
                <w:color w:val="000000"/>
                <w:sz w:val="24"/>
                <w:szCs w:val="24"/>
                <w:lang w:eastAsia="ru-RU"/>
              </w:rPr>
            </w:pPr>
            <w:r w:rsidRPr="003C0436">
              <w:rPr>
                <w:rFonts w:ascii="Times New Roman" w:eastAsia="Times New Roman" w:hAnsi="Times New Roman" w:cs="Times New Roman"/>
                <w:b/>
                <w:color w:val="000000"/>
                <w:sz w:val="24"/>
                <w:szCs w:val="24"/>
                <w:lang w:eastAsia="ru-RU"/>
              </w:rPr>
              <w:t>Должность</w:t>
            </w:r>
          </w:p>
        </w:tc>
        <w:tc>
          <w:tcPr>
            <w:tcW w:w="5067" w:type="dxa"/>
            <w:tcBorders>
              <w:top w:val="single" w:sz="4" w:space="0" w:color="auto"/>
              <w:left w:val="single" w:sz="4" w:space="0" w:color="auto"/>
              <w:bottom w:val="single" w:sz="4" w:space="0" w:color="auto"/>
              <w:right w:val="single" w:sz="4" w:space="0" w:color="auto"/>
            </w:tcBorders>
          </w:tcPr>
          <w:p w:rsidR="003C0436" w:rsidRPr="003C0436" w:rsidRDefault="003C0436" w:rsidP="003C0436">
            <w:pPr>
              <w:suppressAutoHyphens/>
              <w:spacing w:after="0" w:line="240" w:lineRule="auto"/>
              <w:ind w:left="284"/>
              <w:jc w:val="both"/>
              <w:rPr>
                <w:rFonts w:ascii="Times New Roman" w:eastAsia="Times New Roman" w:hAnsi="Times New Roman" w:cs="Times New Roman"/>
                <w:b/>
                <w:color w:val="000000"/>
                <w:sz w:val="24"/>
                <w:szCs w:val="24"/>
                <w:lang w:eastAsia="ru-RU"/>
              </w:rPr>
            </w:pPr>
          </w:p>
        </w:tc>
      </w:tr>
      <w:tr w:rsidR="003C0436" w:rsidRPr="003C0436" w:rsidTr="006507B4">
        <w:trPr>
          <w:trHeight w:val="557"/>
        </w:trPr>
        <w:tc>
          <w:tcPr>
            <w:tcW w:w="4219" w:type="dxa"/>
            <w:tcBorders>
              <w:top w:val="single" w:sz="4" w:space="0" w:color="auto"/>
              <w:left w:val="single" w:sz="4" w:space="0" w:color="auto"/>
              <w:bottom w:val="single" w:sz="4" w:space="0" w:color="auto"/>
              <w:right w:val="single" w:sz="4" w:space="0" w:color="auto"/>
            </w:tcBorders>
          </w:tcPr>
          <w:p w:rsidR="003C0436" w:rsidRPr="003C0436" w:rsidRDefault="003C0436" w:rsidP="003C0436">
            <w:pPr>
              <w:suppressAutoHyphens/>
              <w:spacing w:after="0" w:line="240" w:lineRule="auto"/>
              <w:ind w:left="284"/>
              <w:jc w:val="both"/>
              <w:rPr>
                <w:rFonts w:ascii="Times New Roman" w:eastAsia="Times New Roman" w:hAnsi="Times New Roman" w:cs="Times New Roman"/>
                <w:b/>
                <w:color w:val="000000"/>
                <w:sz w:val="24"/>
                <w:szCs w:val="24"/>
                <w:lang w:eastAsia="ru-RU"/>
              </w:rPr>
            </w:pPr>
            <w:r w:rsidRPr="003C0436">
              <w:rPr>
                <w:rFonts w:ascii="Times New Roman" w:eastAsia="Times New Roman" w:hAnsi="Times New Roman" w:cs="Times New Roman"/>
                <w:b/>
                <w:color w:val="000000"/>
                <w:sz w:val="24"/>
                <w:szCs w:val="24"/>
                <w:lang w:eastAsia="ru-RU"/>
              </w:rPr>
              <w:t>Учёная степень, звание</w:t>
            </w:r>
          </w:p>
        </w:tc>
        <w:tc>
          <w:tcPr>
            <w:tcW w:w="5067" w:type="dxa"/>
            <w:tcBorders>
              <w:top w:val="single" w:sz="4" w:space="0" w:color="auto"/>
              <w:left w:val="single" w:sz="4" w:space="0" w:color="auto"/>
              <w:bottom w:val="single" w:sz="4" w:space="0" w:color="auto"/>
              <w:right w:val="single" w:sz="4" w:space="0" w:color="auto"/>
            </w:tcBorders>
          </w:tcPr>
          <w:p w:rsidR="003C0436" w:rsidRPr="003C0436" w:rsidRDefault="003C0436" w:rsidP="003C0436">
            <w:pPr>
              <w:suppressAutoHyphens/>
              <w:spacing w:after="0" w:line="240" w:lineRule="auto"/>
              <w:ind w:left="284"/>
              <w:jc w:val="both"/>
              <w:rPr>
                <w:rFonts w:ascii="Times New Roman" w:eastAsia="Times New Roman" w:hAnsi="Times New Roman" w:cs="Times New Roman"/>
                <w:b/>
                <w:color w:val="000000"/>
                <w:sz w:val="24"/>
                <w:szCs w:val="24"/>
                <w:lang w:eastAsia="ru-RU"/>
              </w:rPr>
            </w:pPr>
          </w:p>
        </w:tc>
      </w:tr>
      <w:tr w:rsidR="003C0436" w:rsidRPr="003C0436" w:rsidTr="006507B4">
        <w:trPr>
          <w:trHeight w:val="886"/>
        </w:trPr>
        <w:tc>
          <w:tcPr>
            <w:tcW w:w="4219" w:type="dxa"/>
            <w:tcBorders>
              <w:top w:val="single" w:sz="4" w:space="0" w:color="auto"/>
              <w:left w:val="single" w:sz="4" w:space="0" w:color="auto"/>
              <w:bottom w:val="single" w:sz="4" w:space="0" w:color="auto"/>
              <w:right w:val="single" w:sz="4" w:space="0" w:color="auto"/>
            </w:tcBorders>
          </w:tcPr>
          <w:p w:rsidR="003C0436" w:rsidRPr="003C0436" w:rsidRDefault="003C0436" w:rsidP="003C0436">
            <w:pPr>
              <w:suppressAutoHyphens/>
              <w:spacing w:after="0" w:line="240" w:lineRule="auto"/>
              <w:ind w:left="284"/>
              <w:jc w:val="both"/>
              <w:rPr>
                <w:rFonts w:ascii="Times New Roman" w:eastAsia="Times New Roman" w:hAnsi="Times New Roman" w:cs="Times New Roman"/>
                <w:b/>
                <w:color w:val="000000"/>
                <w:sz w:val="24"/>
                <w:szCs w:val="24"/>
                <w:lang w:eastAsia="ru-RU"/>
              </w:rPr>
            </w:pPr>
            <w:r w:rsidRPr="003C0436">
              <w:rPr>
                <w:rFonts w:ascii="Times New Roman" w:eastAsia="Times New Roman" w:hAnsi="Times New Roman" w:cs="Times New Roman"/>
                <w:b/>
                <w:color w:val="000000"/>
                <w:sz w:val="24"/>
                <w:szCs w:val="24"/>
                <w:lang w:eastAsia="ru-RU"/>
              </w:rPr>
              <w:t>Название темы</w:t>
            </w:r>
          </w:p>
          <w:p w:rsidR="003C0436" w:rsidRPr="003C0436" w:rsidRDefault="003C0436" w:rsidP="003C0436">
            <w:pPr>
              <w:suppressAutoHyphens/>
              <w:spacing w:after="0" w:line="240" w:lineRule="auto"/>
              <w:ind w:left="284"/>
              <w:jc w:val="both"/>
              <w:rPr>
                <w:rFonts w:ascii="Times New Roman" w:eastAsia="Times New Roman" w:hAnsi="Times New Roman" w:cs="Times New Roman"/>
                <w:b/>
                <w:color w:val="000000"/>
                <w:sz w:val="24"/>
                <w:szCs w:val="24"/>
                <w:lang w:eastAsia="ru-RU"/>
              </w:rPr>
            </w:pPr>
            <w:r w:rsidRPr="003C0436">
              <w:rPr>
                <w:rFonts w:ascii="Times New Roman" w:eastAsia="Times New Roman" w:hAnsi="Times New Roman" w:cs="Times New Roman"/>
                <w:b/>
                <w:color w:val="000000"/>
                <w:sz w:val="24"/>
                <w:szCs w:val="24"/>
                <w:lang w:eastAsia="ru-RU"/>
              </w:rPr>
              <w:t>выступления</w:t>
            </w:r>
          </w:p>
        </w:tc>
        <w:tc>
          <w:tcPr>
            <w:tcW w:w="5067" w:type="dxa"/>
            <w:tcBorders>
              <w:top w:val="single" w:sz="4" w:space="0" w:color="auto"/>
              <w:left w:val="single" w:sz="4" w:space="0" w:color="auto"/>
              <w:bottom w:val="single" w:sz="4" w:space="0" w:color="auto"/>
              <w:right w:val="single" w:sz="4" w:space="0" w:color="auto"/>
            </w:tcBorders>
          </w:tcPr>
          <w:p w:rsidR="003C0436" w:rsidRPr="003C0436" w:rsidRDefault="003C0436" w:rsidP="003C0436">
            <w:pPr>
              <w:suppressAutoHyphens/>
              <w:spacing w:after="0" w:line="240" w:lineRule="auto"/>
              <w:ind w:left="284"/>
              <w:jc w:val="both"/>
              <w:rPr>
                <w:rFonts w:ascii="Times New Roman" w:eastAsia="Times New Roman" w:hAnsi="Times New Roman" w:cs="Times New Roman"/>
                <w:b/>
                <w:color w:val="000000"/>
                <w:sz w:val="24"/>
                <w:szCs w:val="24"/>
                <w:lang w:eastAsia="ru-RU"/>
              </w:rPr>
            </w:pPr>
          </w:p>
        </w:tc>
      </w:tr>
      <w:tr w:rsidR="005A463E" w:rsidRPr="003C0436" w:rsidTr="006507B4">
        <w:trPr>
          <w:trHeight w:val="886"/>
        </w:trPr>
        <w:tc>
          <w:tcPr>
            <w:tcW w:w="4219" w:type="dxa"/>
            <w:tcBorders>
              <w:top w:val="single" w:sz="4" w:space="0" w:color="auto"/>
              <w:left w:val="single" w:sz="4" w:space="0" w:color="auto"/>
              <w:bottom w:val="single" w:sz="4" w:space="0" w:color="auto"/>
              <w:right w:val="single" w:sz="4" w:space="0" w:color="auto"/>
            </w:tcBorders>
          </w:tcPr>
          <w:p w:rsidR="004C5FC4" w:rsidRPr="003C0436" w:rsidRDefault="000E1983" w:rsidP="00144B48">
            <w:pPr>
              <w:suppressAutoHyphens/>
              <w:spacing w:after="0" w:line="240" w:lineRule="auto"/>
              <w:ind w:left="284"/>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Название </w:t>
            </w:r>
            <w:r w:rsidR="00144B48" w:rsidRPr="000E1983">
              <w:rPr>
                <w:rFonts w:ascii="Times New Roman" w:eastAsia="Times New Roman" w:hAnsi="Times New Roman" w:cs="Times New Roman"/>
                <w:b/>
                <w:i/>
                <w:color w:val="000000"/>
                <w:sz w:val="24"/>
                <w:szCs w:val="24"/>
                <w:lang w:eastAsia="ru-RU"/>
              </w:rPr>
              <w:t>круглого стола</w:t>
            </w:r>
            <w:r w:rsidR="00144B48">
              <w:rPr>
                <w:rFonts w:ascii="Times New Roman" w:eastAsia="Times New Roman" w:hAnsi="Times New Roman" w:cs="Times New Roman"/>
                <w:b/>
                <w:i/>
                <w:color w:val="000000"/>
                <w:sz w:val="24"/>
                <w:szCs w:val="24"/>
                <w:lang w:eastAsia="ru-RU"/>
              </w:rPr>
              <w:t xml:space="preserve"> </w:t>
            </w:r>
            <w:r w:rsidR="00144B48" w:rsidRPr="00452920">
              <w:rPr>
                <w:rFonts w:ascii="Times New Roman" w:eastAsia="Times New Roman" w:hAnsi="Times New Roman" w:cs="Times New Roman"/>
                <w:b/>
                <w:color w:val="000000"/>
                <w:sz w:val="24"/>
                <w:szCs w:val="24"/>
                <w:lang w:eastAsia="ru-RU"/>
              </w:rPr>
              <w:t>или</w:t>
            </w:r>
            <w:r w:rsidR="00144B48" w:rsidRPr="000E1983">
              <w:rPr>
                <w:rFonts w:ascii="Times New Roman" w:eastAsia="Times New Roman" w:hAnsi="Times New Roman" w:cs="Times New Roman"/>
                <w:b/>
                <w:i/>
                <w:color w:val="000000"/>
                <w:sz w:val="24"/>
                <w:szCs w:val="24"/>
                <w:lang w:eastAsia="ru-RU"/>
              </w:rPr>
              <w:t xml:space="preserve"> </w:t>
            </w:r>
            <w:r w:rsidR="00452920" w:rsidRPr="00452920">
              <w:rPr>
                <w:rFonts w:ascii="Times New Roman" w:eastAsia="Times New Roman" w:hAnsi="Times New Roman" w:cs="Times New Roman"/>
                <w:b/>
                <w:color w:val="000000"/>
                <w:sz w:val="24"/>
                <w:szCs w:val="24"/>
                <w:lang w:eastAsia="ru-RU"/>
              </w:rPr>
              <w:t>название</w:t>
            </w:r>
            <w:r w:rsidR="00452920">
              <w:rPr>
                <w:rFonts w:ascii="Times New Roman" w:eastAsia="Times New Roman" w:hAnsi="Times New Roman" w:cs="Times New Roman"/>
                <w:b/>
                <w:i/>
                <w:color w:val="000000"/>
                <w:sz w:val="24"/>
                <w:szCs w:val="24"/>
                <w:lang w:eastAsia="ru-RU"/>
              </w:rPr>
              <w:t xml:space="preserve"> </w:t>
            </w:r>
            <w:r w:rsidRPr="000E1983">
              <w:rPr>
                <w:rFonts w:ascii="Times New Roman" w:eastAsia="Times New Roman" w:hAnsi="Times New Roman" w:cs="Times New Roman"/>
                <w:b/>
                <w:i/>
                <w:color w:val="000000"/>
                <w:sz w:val="24"/>
                <w:szCs w:val="24"/>
                <w:lang w:eastAsia="ru-RU"/>
              </w:rPr>
              <w:t>секции</w:t>
            </w:r>
            <w:r>
              <w:rPr>
                <w:rFonts w:ascii="Times New Roman" w:eastAsia="Times New Roman" w:hAnsi="Times New Roman" w:cs="Times New Roman"/>
                <w:b/>
                <w:color w:val="000000"/>
                <w:sz w:val="24"/>
                <w:szCs w:val="24"/>
                <w:lang w:eastAsia="ru-RU"/>
              </w:rPr>
              <w:t xml:space="preserve"> </w:t>
            </w:r>
            <w:r w:rsidR="004C5FC4">
              <w:rPr>
                <w:rFonts w:ascii="Times New Roman" w:eastAsia="Times New Roman" w:hAnsi="Times New Roman" w:cs="Times New Roman"/>
                <w:b/>
                <w:color w:val="000000"/>
                <w:sz w:val="24"/>
                <w:szCs w:val="24"/>
                <w:lang w:eastAsia="ru-RU"/>
              </w:rPr>
              <w:t>(соответствует названию и номеру обсуждаемых проблем)</w:t>
            </w:r>
          </w:p>
        </w:tc>
        <w:tc>
          <w:tcPr>
            <w:tcW w:w="5067" w:type="dxa"/>
            <w:tcBorders>
              <w:top w:val="single" w:sz="4" w:space="0" w:color="auto"/>
              <w:left w:val="single" w:sz="4" w:space="0" w:color="auto"/>
              <w:bottom w:val="single" w:sz="4" w:space="0" w:color="auto"/>
              <w:right w:val="single" w:sz="4" w:space="0" w:color="auto"/>
            </w:tcBorders>
          </w:tcPr>
          <w:p w:rsidR="005A463E" w:rsidRPr="003C0436" w:rsidRDefault="005A463E" w:rsidP="003C0436">
            <w:pPr>
              <w:suppressAutoHyphens/>
              <w:spacing w:after="0" w:line="240" w:lineRule="auto"/>
              <w:ind w:left="284"/>
              <w:jc w:val="both"/>
              <w:rPr>
                <w:rFonts w:ascii="Times New Roman" w:eastAsia="Times New Roman" w:hAnsi="Times New Roman" w:cs="Times New Roman"/>
                <w:b/>
                <w:color w:val="000000"/>
                <w:sz w:val="24"/>
                <w:szCs w:val="24"/>
                <w:lang w:eastAsia="ru-RU"/>
              </w:rPr>
            </w:pPr>
          </w:p>
        </w:tc>
      </w:tr>
      <w:tr w:rsidR="003C0436" w:rsidRPr="003C0436" w:rsidTr="006507B4">
        <w:trPr>
          <w:trHeight w:val="295"/>
        </w:trPr>
        <w:tc>
          <w:tcPr>
            <w:tcW w:w="4219" w:type="dxa"/>
            <w:vMerge w:val="restart"/>
            <w:tcBorders>
              <w:top w:val="single" w:sz="4" w:space="0" w:color="auto"/>
              <w:left w:val="single" w:sz="4" w:space="0" w:color="auto"/>
              <w:bottom w:val="single" w:sz="4" w:space="0" w:color="auto"/>
              <w:right w:val="single" w:sz="4" w:space="0" w:color="auto"/>
            </w:tcBorders>
          </w:tcPr>
          <w:p w:rsidR="003C0436" w:rsidRPr="003C0436" w:rsidRDefault="003C0436" w:rsidP="003C0436">
            <w:pPr>
              <w:suppressAutoHyphens/>
              <w:spacing w:after="0" w:line="240" w:lineRule="auto"/>
              <w:ind w:left="284"/>
              <w:jc w:val="both"/>
              <w:rPr>
                <w:rFonts w:ascii="Times New Roman" w:eastAsia="Times New Roman" w:hAnsi="Times New Roman" w:cs="Times New Roman"/>
                <w:b/>
                <w:color w:val="000000"/>
                <w:sz w:val="24"/>
                <w:szCs w:val="24"/>
                <w:lang w:eastAsia="ru-RU"/>
              </w:rPr>
            </w:pPr>
            <w:r w:rsidRPr="003C0436">
              <w:rPr>
                <w:rFonts w:ascii="Times New Roman" w:eastAsia="Times New Roman" w:hAnsi="Times New Roman" w:cs="Times New Roman"/>
                <w:b/>
                <w:color w:val="000000"/>
                <w:sz w:val="24"/>
                <w:szCs w:val="24"/>
                <w:lang w:eastAsia="ru-RU"/>
              </w:rPr>
              <w:t>Контактная информация</w:t>
            </w:r>
          </w:p>
        </w:tc>
        <w:tc>
          <w:tcPr>
            <w:tcW w:w="5067" w:type="dxa"/>
            <w:tcBorders>
              <w:top w:val="single" w:sz="4" w:space="0" w:color="auto"/>
              <w:left w:val="single" w:sz="4" w:space="0" w:color="auto"/>
              <w:bottom w:val="single" w:sz="4" w:space="0" w:color="auto"/>
              <w:right w:val="single" w:sz="4" w:space="0" w:color="auto"/>
            </w:tcBorders>
          </w:tcPr>
          <w:p w:rsidR="003C0436" w:rsidRPr="003C0436" w:rsidRDefault="003C0436" w:rsidP="003C0436">
            <w:pPr>
              <w:suppressAutoHyphens/>
              <w:spacing w:after="0" w:line="240" w:lineRule="auto"/>
              <w:ind w:left="284"/>
              <w:jc w:val="both"/>
              <w:rPr>
                <w:rFonts w:ascii="Times New Roman" w:eastAsia="Times New Roman" w:hAnsi="Times New Roman" w:cs="Times New Roman"/>
                <w:b/>
                <w:color w:val="000000"/>
                <w:sz w:val="24"/>
                <w:szCs w:val="24"/>
                <w:lang w:eastAsia="ru-RU"/>
              </w:rPr>
            </w:pPr>
            <w:r w:rsidRPr="003C0436">
              <w:rPr>
                <w:rFonts w:ascii="Times New Roman" w:eastAsia="Times New Roman" w:hAnsi="Times New Roman" w:cs="Times New Roman"/>
                <w:b/>
                <w:color w:val="000000"/>
                <w:sz w:val="24"/>
                <w:szCs w:val="24"/>
                <w:lang w:val="en-US" w:eastAsia="ru-RU"/>
              </w:rPr>
              <w:t>e-mail:</w:t>
            </w:r>
          </w:p>
        </w:tc>
      </w:tr>
      <w:tr w:rsidR="003C0436" w:rsidRPr="003C0436" w:rsidTr="006507B4">
        <w:trPr>
          <w:trHeight w:val="295"/>
        </w:trPr>
        <w:tc>
          <w:tcPr>
            <w:tcW w:w="4219" w:type="dxa"/>
            <w:vMerge/>
            <w:tcBorders>
              <w:top w:val="single" w:sz="4" w:space="0" w:color="auto"/>
              <w:left w:val="single" w:sz="4" w:space="0" w:color="auto"/>
              <w:bottom w:val="single" w:sz="4" w:space="0" w:color="auto"/>
              <w:right w:val="single" w:sz="4" w:space="0" w:color="auto"/>
            </w:tcBorders>
            <w:vAlign w:val="center"/>
          </w:tcPr>
          <w:p w:rsidR="003C0436" w:rsidRPr="003C0436" w:rsidRDefault="003C0436" w:rsidP="003C0436">
            <w:pPr>
              <w:suppressAutoHyphens/>
              <w:spacing w:after="0" w:line="240" w:lineRule="auto"/>
              <w:ind w:left="284"/>
              <w:jc w:val="both"/>
              <w:rPr>
                <w:rFonts w:ascii="Times New Roman" w:eastAsia="Times New Roman" w:hAnsi="Times New Roman" w:cs="Times New Roman"/>
                <w:b/>
                <w:color w:val="000000"/>
                <w:sz w:val="24"/>
                <w:szCs w:val="24"/>
                <w:lang w:eastAsia="ru-RU"/>
              </w:rPr>
            </w:pPr>
          </w:p>
        </w:tc>
        <w:tc>
          <w:tcPr>
            <w:tcW w:w="5067" w:type="dxa"/>
            <w:tcBorders>
              <w:top w:val="single" w:sz="4" w:space="0" w:color="auto"/>
              <w:left w:val="single" w:sz="4" w:space="0" w:color="auto"/>
              <w:bottom w:val="single" w:sz="4" w:space="0" w:color="auto"/>
              <w:right w:val="single" w:sz="4" w:space="0" w:color="auto"/>
            </w:tcBorders>
          </w:tcPr>
          <w:p w:rsidR="003C0436" w:rsidRPr="003C0436" w:rsidRDefault="003C0436" w:rsidP="003C0436">
            <w:pPr>
              <w:suppressAutoHyphens/>
              <w:spacing w:after="0" w:line="240" w:lineRule="auto"/>
              <w:ind w:left="284"/>
              <w:jc w:val="both"/>
              <w:rPr>
                <w:rFonts w:ascii="Times New Roman" w:eastAsia="Times New Roman" w:hAnsi="Times New Roman" w:cs="Times New Roman"/>
                <w:b/>
                <w:color w:val="000000"/>
                <w:sz w:val="24"/>
                <w:szCs w:val="24"/>
                <w:lang w:eastAsia="ru-RU"/>
              </w:rPr>
            </w:pPr>
            <w:r w:rsidRPr="003C0436">
              <w:rPr>
                <w:rFonts w:ascii="Times New Roman" w:eastAsia="Times New Roman" w:hAnsi="Times New Roman" w:cs="Times New Roman"/>
                <w:b/>
                <w:color w:val="000000"/>
                <w:sz w:val="24"/>
                <w:szCs w:val="24"/>
                <w:lang w:eastAsia="ru-RU"/>
              </w:rPr>
              <w:t>Мобильный телефон:</w:t>
            </w:r>
          </w:p>
        </w:tc>
      </w:tr>
      <w:tr w:rsidR="003C0436" w:rsidRPr="003C0436" w:rsidTr="006507B4">
        <w:trPr>
          <w:trHeight w:val="295"/>
        </w:trPr>
        <w:tc>
          <w:tcPr>
            <w:tcW w:w="4219" w:type="dxa"/>
            <w:vMerge/>
            <w:tcBorders>
              <w:top w:val="single" w:sz="4" w:space="0" w:color="auto"/>
              <w:left w:val="single" w:sz="4" w:space="0" w:color="auto"/>
              <w:bottom w:val="single" w:sz="4" w:space="0" w:color="auto"/>
              <w:right w:val="single" w:sz="4" w:space="0" w:color="auto"/>
            </w:tcBorders>
            <w:vAlign w:val="center"/>
          </w:tcPr>
          <w:p w:rsidR="003C0436" w:rsidRPr="003C0436" w:rsidRDefault="003C0436" w:rsidP="003C0436">
            <w:pPr>
              <w:suppressAutoHyphens/>
              <w:spacing w:after="0" w:line="240" w:lineRule="auto"/>
              <w:ind w:left="284"/>
              <w:jc w:val="both"/>
              <w:rPr>
                <w:rFonts w:ascii="Times New Roman" w:eastAsia="Times New Roman" w:hAnsi="Times New Roman" w:cs="Times New Roman"/>
                <w:b/>
                <w:color w:val="000000"/>
                <w:sz w:val="24"/>
                <w:szCs w:val="24"/>
                <w:lang w:eastAsia="ru-RU"/>
              </w:rPr>
            </w:pPr>
          </w:p>
        </w:tc>
        <w:tc>
          <w:tcPr>
            <w:tcW w:w="5067" w:type="dxa"/>
            <w:tcBorders>
              <w:top w:val="single" w:sz="4" w:space="0" w:color="auto"/>
              <w:left w:val="single" w:sz="4" w:space="0" w:color="auto"/>
              <w:bottom w:val="single" w:sz="4" w:space="0" w:color="auto"/>
              <w:right w:val="single" w:sz="4" w:space="0" w:color="auto"/>
            </w:tcBorders>
          </w:tcPr>
          <w:p w:rsidR="003C0436" w:rsidRPr="003C0436" w:rsidRDefault="003C0436" w:rsidP="003C0436">
            <w:pPr>
              <w:suppressAutoHyphens/>
              <w:spacing w:after="0" w:line="240" w:lineRule="auto"/>
              <w:ind w:left="284"/>
              <w:jc w:val="both"/>
              <w:rPr>
                <w:rFonts w:ascii="Times New Roman" w:eastAsia="Times New Roman" w:hAnsi="Times New Roman" w:cs="Times New Roman"/>
                <w:b/>
                <w:color w:val="000000"/>
                <w:sz w:val="24"/>
                <w:szCs w:val="24"/>
                <w:lang w:eastAsia="ru-RU"/>
              </w:rPr>
            </w:pPr>
            <w:r w:rsidRPr="003C0436">
              <w:rPr>
                <w:rFonts w:ascii="Times New Roman" w:eastAsia="Times New Roman" w:hAnsi="Times New Roman" w:cs="Times New Roman"/>
                <w:b/>
                <w:color w:val="000000"/>
                <w:sz w:val="24"/>
                <w:szCs w:val="24"/>
                <w:lang w:eastAsia="ru-RU"/>
              </w:rPr>
              <w:t>Служебный телефон:</w:t>
            </w:r>
          </w:p>
        </w:tc>
      </w:tr>
      <w:tr w:rsidR="003C0436" w:rsidRPr="003C0436" w:rsidTr="006507B4">
        <w:trPr>
          <w:trHeight w:val="295"/>
        </w:trPr>
        <w:tc>
          <w:tcPr>
            <w:tcW w:w="4219" w:type="dxa"/>
            <w:tcBorders>
              <w:top w:val="single" w:sz="4" w:space="0" w:color="auto"/>
              <w:left w:val="single" w:sz="4" w:space="0" w:color="auto"/>
              <w:bottom w:val="single" w:sz="4" w:space="0" w:color="auto"/>
              <w:right w:val="single" w:sz="4" w:space="0" w:color="auto"/>
            </w:tcBorders>
          </w:tcPr>
          <w:p w:rsidR="003C0436" w:rsidRPr="003C0436" w:rsidRDefault="003C0436" w:rsidP="00512BBE">
            <w:pPr>
              <w:suppressAutoHyphens/>
              <w:spacing w:after="0" w:line="240" w:lineRule="auto"/>
              <w:ind w:left="284"/>
              <w:jc w:val="both"/>
              <w:rPr>
                <w:rFonts w:ascii="Times New Roman" w:eastAsia="Times New Roman" w:hAnsi="Times New Roman" w:cs="Times New Roman"/>
                <w:b/>
                <w:color w:val="000000"/>
                <w:sz w:val="24"/>
                <w:szCs w:val="24"/>
                <w:lang w:eastAsia="ru-RU"/>
              </w:rPr>
            </w:pPr>
            <w:r w:rsidRPr="003C0436">
              <w:rPr>
                <w:rFonts w:ascii="Times New Roman" w:eastAsia="Times New Roman" w:hAnsi="Times New Roman" w:cs="Times New Roman"/>
                <w:b/>
                <w:color w:val="000000"/>
                <w:sz w:val="24"/>
                <w:szCs w:val="24"/>
                <w:lang w:eastAsia="ru-RU"/>
              </w:rPr>
              <w:t>Гостиница (</w:t>
            </w:r>
            <w:r w:rsidRPr="003C0436">
              <w:rPr>
                <w:rFonts w:ascii="Times New Roman" w:eastAsia="Times New Roman" w:hAnsi="Times New Roman" w:cs="Times New Roman"/>
                <w:b/>
                <w:i/>
                <w:color w:val="000000"/>
                <w:sz w:val="24"/>
                <w:szCs w:val="24"/>
                <w:lang w:eastAsia="ru-RU"/>
              </w:rPr>
              <w:t>при необходимости</w:t>
            </w:r>
            <w:r w:rsidRPr="003C0436">
              <w:rPr>
                <w:rFonts w:ascii="Times New Roman" w:eastAsia="Times New Roman" w:hAnsi="Times New Roman" w:cs="Times New Roman"/>
                <w:b/>
                <w:color w:val="000000"/>
                <w:sz w:val="24"/>
                <w:szCs w:val="24"/>
                <w:lang w:eastAsia="ru-RU"/>
              </w:rPr>
              <w:t>), тип размещения, даты</w:t>
            </w:r>
          </w:p>
        </w:tc>
        <w:tc>
          <w:tcPr>
            <w:tcW w:w="5067" w:type="dxa"/>
            <w:tcBorders>
              <w:top w:val="single" w:sz="4" w:space="0" w:color="auto"/>
              <w:left w:val="single" w:sz="4" w:space="0" w:color="auto"/>
              <w:bottom w:val="single" w:sz="4" w:space="0" w:color="auto"/>
              <w:right w:val="single" w:sz="4" w:space="0" w:color="auto"/>
            </w:tcBorders>
          </w:tcPr>
          <w:p w:rsidR="003C0436" w:rsidRPr="003C0436" w:rsidRDefault="003C0436" w:rsidP="003C0436">
            <w:pPr>
              <w:suppressAutoHyphens/>
              <w:spacing w:after="0" w:line="240" w:lineRule="auto"/>
              <w:ind w:left="284"/>
              <w:jc w:val="both"/>
              <w:rPr>
                <w:rFonts w:ascii="Times New Roman" w:eastAsia="Times New Roman" w:hAnsi="Times New Roman" w:cs="Times New Roman"/>
                <w:b/>
                <w:color w:val="000000"/>
                <w:sz w:val="24"/>
                <w:szCs w:val="24"/>
                <w:lang w:eastAsia="ru-RU"/>
              </w:rPr>
            </w:pPr>
            <w:r w:rsidRPr="003C0436">
              <w:rPr>
                <w:rFonts w:ascii="Times New Roman" w:eastAsia="Times New Roman" w:hAnsi="Times New Roman" w:cs="Times New Roman"/>
                <w:b/>
                <w:color w:val="000000"/>
                <w:sz w:val="24"/>
                <w:szCs w:val="24"/>
                <w:lang w:eastAsia="ru-RU"/>
              </w:rPr>
              <w:t xml:space="preserve"> одноместный номер </w:t>
            </w:r>
          </w:p>
          <w:p w:rsidR="003C0436" w:rsidRPr="003C0436" w:rsidRDefault="003C0436" w:rsidP="003C0436">
            <w:pPr>
              <w:suppressAutoHyphens/>
              <w:spacing w:after="0" w:line="240" w:lineRule="auto"/>
              <w:ind w:left="284"/>
              <w:jc w:val="both"/>
              <w:rPr>
                <w:rFonts w:ascii="Times New Roman" w:eastAsia="Times New Roman" w:hAnsi="Times New Roman" w:cs="Times New Roman"/>
                <w:b/>
                <w:color w:val="000000"/>
                <w:sz w:val="24"/>
                <w:szCs w:val="24"/>
                <w:lang w:eastAsia="ru-RU"/>
              </w:rPr>
            </w:pPr>
            <w:r w:rsidRPr="003C0436">
              <w:rPr>
                <w:rFonts w:ascii="Times New Roman" w:eastAsia="Times New Roman" w:hAnsi="Times New Roman" w:cs="Times New Roman"/>
                <w:b/>
                <w:color w:val="000000"/>
                <w:sz w:val="24"/>
                <w:szCs w:val="24"/>
                <w:lang w:eastAsia="ru-RU"/>
              </w:rPr>
              <w:t> двухместный номер</w:t>
            </w:r>
          </w:p>
          <w:p w:rsidR="003C0436" w:rsidRDefault="003C0436" w:rsidP="003C0436">
            <w:pPr>
              <w:suppressAutoHyphens/>
              <w:spacing w:after="0" w:line="240" w:lineRule="auto"/>
              <w:ind w:left="284"/>
              <w:jc w:val="both"/>
              <w:rPr>
                <w:rFonts w:ascii="Times New Roman" w:eastAsia="Times New Roman" w:hAnsi="Times New Roman" w:cs="Times New Roman"/>
                <w:b/>
                <w:color w:val="000000"/>
                <w:sz w:val="24"/>
                <w:szCs w:val="24"/>
                <w:lang w:eastAsia="ru-RU"/>
              </w:rPr>
            </w:pPr>
            <w:r w:rsidRPr="003C0436">
              <w:rPr>
                <w:rFonts w:ascii="Times New Roman" w:eastAsia="Times New Roman" w:hAnsi="Times New Roman" w:cs="Times New Roman"/>
                <w:b/>
                <w:color w:val="000000"/>
                <w:sz w:val="24"/>
                <w:szCs w:val="24"/>
                <w:lang w:eastAsia="ru-RU"/>
              </w:rPr>
              <w:t xml:space="preserve"> </w:t>
            </w:r>
            <w:proofErr w:type="gramStart"/>
            <w:r w:rsidRPr="003C0436">
              <w:rPr>
                <w:rFonts w:ascii="Times New Roman" w:eastAsia="Times New Roman" w:hAnsi="Times New Roman" w:cs="Times New Roman"/>
                <w:b/>
                <w:color w:val="000000"/>
                <w:sz w:val="24"/>
                <w:szCs w:val="24"/>
                <w:lang w:eastAsia="ru-RU"/>
              </w:rPr>
              <w:t>п</w:t>
            </w:r>
            <w:proofErr w:type="gramEnd"/>
            <w:r w:rsidRPr="003C0436">
              <w:rPr>
                <w:rFonts w:ascii="Times New Roman" w:eastAsia="Times New Roman" w:hAnsi="Times New Roman" w:cs="Times New Roman"/>
                <w:b/>
                <w:color w:val="000000"/>
                <w:sz w:val="24"/>
                <w:szCs w:val="24"/>
                <w:lang w:eastAsia="ru-RU"/>
              </w:rPr>
              <w:t>/люкс</w:t>
            </w:r>
          </w:p>
          <w:p w:rsidR="00982315" w:rsidRPr="003C0436" w:rsidRDefault="00982315" w:rsidP="00982315">
            <w:pPr>
              <w:suppressAutoHyphens/>
              <w:spacing w:after="0" w:line="240" w:lineRule="auto"/>
              <w:ind w:left="284"/>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Pr="003C0436">
              <w:rPr>
                <w:rFonts w:ascii="Times New Roman" w:eastAsia="Times New Roman" w:hAnsi="Times New Roman" w:cs="Times New Roman"/>
                <w:b/>
                <w:color w:val="000000"/>
                <w:sz w:val="24"/>
                <w:szCs w:val="24"/>
                <w:lang w:eastAsia="ru-RU"/>
              </w:rPr>
              <w:t>люкс</w:t>
            </w:r>
          </w:p>
        </w:tc>
      </w:tr>
      <w:tr w:rsidR="003C0436" w:rsidRPr="003C0436" w:rsidTr="006507B4">
        <w:trPr>
          <w:trHeight w:val="295"/>
        </w:trPr>
        <w:tc>
          <w:tcPr>
            <w:tcW w:w="4219" w:type="dxa"/>
            <w:tcBorders>
              <w:top w:val="single" w:sz="4" w:space="0" w:color="auto"/>
              <w:left w:val="single" w:sz="4" w:space="0" w:color="auto"/>
              <w:bottom w:val="single" w:sz="4" w:space="0" w:color="auto"/>
              <w:right w:val="single" w:sz="4" w:space="0" w:color="auto"/>
            </w:tcBorders>
          </w:tcPr>
          <w:p w:rsidR="003C0436" w:rsidRPr="003C0436" w:rsidRDefault="00A91808" w:rsidP="00A755C1">
            <w:pPr>
              <w:suppressAutoHyphens/>
              <w:spacing w:after="0" w:line="240" w:lineRule="auto"/>
              <w:ind w:left="284"/>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Реквизиты организации</w:t>
            </w:r>
            <w:r w:rsidR="001722B1">
              <w:rPr>
                <w:rFonts w:ascii="Times New Roman" w:eastAsia="Times New Roman" w:hAnsi="Times New Roman" w:cs="Times New Roman"/>
                <w:b/>
                <w:color w:val="000000"/>
                <w:sz w:val="24"/>
                <w:szCs w:val="24"/>
                <w:lang w:eastAsia="ru-RU"/>
              </w:rPr>
              <w:t>, включая полный юридический адрес</w:t>
            </w:r>
            <w:r>
              <w:rPr>
                <w:rFonts w:ascii="Times New Roman" w:eastAsia="Times New Roman" w:hAnsi="Times New Roman" w:cs="Times New Roman"/>
                <w:b/>
                <w:color w:val="000000"/>
                <w:sz w:val="24"/>
                <w:szCs w:val="24"/>
                <w:lang w:eastAsia="ru-RU"/>
              </w:rPr>
              <w:t xml:space="preserve"> для составления </w:t>
            </w:r>
            <w:r w:rsidR="001722B1">
              <w:rPr>
                <w:rFonts w:ascii="Times New Roman" w:eastAsia="Times New Roman" w:hAnsi="Times New Roman" w:cs="Times New Roman"/>
                <w:b/>
                <w:color w:val="000000"/>
                <w:sz w:val="24"/>
                <w:szCs w:val="24"/>
                <w:lang w:eastAsia="ru-RU"/>
              </w:rPr>
              <w:t>счёта на</w:t>
            </w:r>
            <w:r w:rsidR="008E6464">
              <w:rPr>
                <w:rFonts w:ascii="Times New Roman" w:eastAsia="Times New Roman" w:hAnsi="Times New Roman" w:cs="Times New Roman"/>
                <w:b/>
                <w:color w:val="000000"/>
                <w:sz w:val="24"/>
                <w:szCs w:val="24"/>
                <w:lang w:eastAsia="ru-RU"/>
              </w:rPr>
              <w:t xml:space="preserve"> оплат</w:t>
            </w:r>
            <w:r w:rsidR="001722B1">
              <w:rPr>
                <w:rFonts w:ascii="Times New Roman" w:eastAsia="Times New Roman" w:hAnsi="Times New Roman" w:cs="Times New Roman"/>
                <w:b/>
                <w:color w:val="000000"/>
                <w:sz w:val="24"/>
                <w:szCs w:val="24"/>
                <w:lang w:eastAsia="ru-RU"/>
              </w:rPr>
              <w:t>у</w:t>
            </w:r>
            <w:r w:rsidR="008E6464">
              <w:rPr>
                <w:rFonts w:ascii="Times New Roman" w:eastAsia="Times New Roman" w:hAnsi="Times New Roman" w:cs="Times New Roman"/>
                <w:b/>
                <w:color w:val="000000"/>
                <w:sz w:val="24"/>
                <w:szCs w:val="24"/>
                <w:lang w:eastAsia="ru-RU"/>
              </w:rPr>
              <w:t xml:space="preserve"> </w:t>
            </w:r>
            <w:proofErr w:type="spellStart"/>
            <w:r w:rsidR="008E6464">
              <w:rPr>
                <w:rFonts w:ascii="Times New Roman" w:eastAsia="Times New Roman" w:hAnsi="Times New Roman" w:cs="Times New Roman"/>
                <w:b/>
                <w:color w:val="000000"/>
                <w:sz w:val="24"/>
                <w:szCs w:val="24"/>
                <w:lang w:eastAsia="ru-RU"/>
              </w:rPr>
              <w:t>оргвзноса</w:t>
            </w:r>
            <w:proofErr w:type="spellEnd"/>
            <w:r w:rsidR="00A755C1">
              <w:rPr>
                <w:rFonts w:ascii="Times New Roman" w:eastAsia="Times New Roman" w:hAnsi="Times New Roman" w:cs="Times New Roman"/>
                <w:b/>
                <w:color w:val="000000"/>
                <w:sz w:val="24"/>
                <w:szCs w:val="24"/>
                <w:lang w:eastAsia="ru-RU"/>
              </w:rPr>
              <w:t xml:space="preserve"> (если плательщик юридическое лицо)</w:t>
            </w:r>
          </w:p>
        </w:tc>
        <w:tc>
          <w:tcPr>
            <w:tcW w:w="5067" w:type="dxa"/>
            <w:tcBorders>
              <w:top w:val="single" w:sz="4" w:space="0" w:color="auto"/>
              <w:left w:val="single" w:sz="4" w:space="0" w:color="auto"/>
              <w:bottom w:val="single" w:sz="4" w:space="0" w:color="auto"/>
              <w:right w:val="single" w:sz="4" w:space="0" w:color="auto"/>
            </w:tcBorders>
          </w:tcPr>
          <w:p w:rsidR="003C0436" w:rsidRPr="003C0436" w:rsidRDefault="003C0436" w:rsidP="003C0436">
            <w:pPr>
              <w:suppressAutoHyphens/>
              <w:spacing w:after="0" w:line="240" w:lineRule="auto"/>
              <w:ind w:left="284"/>
              <w:jc w:val="both"/>
              <w:rPr>
                <w:rFonts w:ascii="Times New Roman" w:eastAsia="Times New Roman" w:hAnsi="Times New Roman" w:cs="Times New Roman"/>
                <w:b/>
                <w:color w:val="000000"/>
                <w:sz w:val="24"/>
                <w:szCs w:val="24"/>
                <w:lang w:eastAsia="ru-RU"/>
              </w:rPr>
            </w:pPr>
          </w:p>
        </w:tc>
      </w:tr>
    </w:tbl>
    <w:p w:rsidR="003C0436" w:rsidRPr="003C0436" w:rsidRDefault="003C0436" w:rsidP="003C0436">
      <w:pPr>
        <w:spacing w:after="200" w:line="276" w:lineRule="auto"/>
        <w:rPr>
          <w:rFonts w:ascii="Calibri" w:eastAsia="Calibri" w:hAnsi="Calibri" w:cs="Times New Roman"/>
        </w:rPr>
      </w:pPr>
    </w:p>
    <w:p w:rsidR="003C0436" w:rsidRPr="003C0436" w:rsidRDefault="003C0436" w:rsidP="003C0436">
      <w:pPr>
        <w:spacing w:after="200" w:line="360" w:lineRule="auto"/>
        <w:ind w:firstLine="709"/>
        <w:jc w:val="both"/>
        <w:rPr>
          <w:rFonts w:ascii="Times New Roman" w:eastAsia="Calibri" w:hAnsi="Times New Roman" w:cs="Times New Roman"/>
          <w:sz w:val="27"/>
          <w:szCs w:val="27"/>
        </w:rPr>
      </w:pPr>
    </w:p>
    <w:p w:rsidR="003C0436" w:rsidRPr="003C0436" w:rsidRDefault="003C0436" w:rsidP="003C0436">
      <w:pPr>
        <w:spacing w:after="200" w:line="276" w:lineRule="auto"/>
        <w:rPr>
          <w:rFonts w:ascii="Calibri" w:eastAsia="Calibri" w:hAnsi="Calibri" w:cs="Times New Roman"/>
        </w:rPr>
      </w:pPr>
    </w:p>
    <w:p w:rsidR="00355DEC" w:rsidRDefault="00355DEC">
      <w:r>
        <w:br w:type="page"/>
      </w:r>
    </w:p>
    <w:p w:rsidR="00355DEC" w:rsidRPr="006527AD" w:rsidRDefault="00982315" w:rsidP="00982315">
      <w:pPr>
        <w:pStyle w:val="2"/>
      </w:pPr>
      <w:bookmarkStart w:id="6" w:name="_Ref468796016"/>
      <w:r w:rsidRPr="006527AD">
        <w:lastRenderedPageBreak/>
        <w:t xml:space="preserve">ПРИЛОЖЕНИЕ </w:t>
      </w:r>
      <w:r>
        <w:t>3</w:t>
      </w:r>
      <w:bookmarkEnd w:id="6"/>
    </w:p>
    <w:p w:rsidR="00982315" w:rsidRDefault="00982315" w:rsidP="00982315">
      <w:pPr>
        <w:spacing w:after="0"/>
        <w:ind w:left="709" w:firstLine="709"/>
        <w:jc w:val="center"/>
        <w:rPr>
          <w:rFonts w:ascii="Times New Roman" w:hAnsi="Times New Roman" w:cs="Times New Roman"/>
          <w:b/>
          <w:sz w:val="24"/>
        </w:rPr>
      </w:pPr>
    </w:p>
    <w:p w:rsidR="00355DEC" w:rsidRPr="00982315" w:rsidRDefault="00355DEC" w:rsidP="00355DEC">
      <w:pPr>
        <w:ind w:left="708" w:firstLine="708"/>
        <w:jc w:val="center"/>
        <w:rPr>
          <w:rFonts w:ascii="Times New Roman" w:hAnsi="Times New Roman" w:cs="Times New Roman"/>
          <w:b/>
          <w:sz w:val="24"/>
        </w:rPr>
      </w:pPr>
      <w:r w:rsidRPr="00982315">
        <w:rPr>
          <w:rFonts w:ascii="Times New Roman" w:hAnsi="Times New Roman" w:cs="Times New Roman"/>
          <w:b/>
          <w:sz w:val="24"/>
        </w:rPr>
        <w:t>Бланк для оплаты размещения рукописи в монографии конференции</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366"/>
        <w:gridCol w:w="7153"/>
      </w:tblGrid>
      <w:tr w:rsidR="00355DEC" w:rsidTr="002459D8">
        <w:trPr>
          <w:cantSplit/>
          <w:trHeight w:val="3908"/>
        </w:trPr>
        <w:tc>
          <w:tcPr>
            <w:tcW w:w="2366" w:type="dxa"/>
          </w:tcPr>
          <w:p w:rsidR="00355DEC" w:rsidRDefault="00355DEC" w:rsidP="002459D8">
            <w:pPr>
              <w:pStyle w:val="1"/>
              <w:spacing w:before="0"/>
            </w:pPr>
            <w:r>
              <w:t>ИЗВЕЩЕНИЕ</w:t>
            </w:r>
          </w:p>
          <w:p w:rsidR="00355DEC" w:rsidRDefault="00355DEC" w:rsidP="002459D8"/>
          <w:p w:rsidR="00355DEC" w:rsidRDefault="00355DEC" w:rsidP="002459D8"/>
          <w:p w:rsidR="00355DEC" w:rsidRDefault="00355DEC" w:rsidP="002459D8"/>
          <w:p w:rsidR="00355DEC" w:rsidRDefault="00355DEC" w:rsidP="002459D8"/>
          <w:p w:rsidR="00355DEC" w:rsidRDefault="00355DEC" w:rsidP="002459D8"/>
          <w:p w:rsidR="00355DEC" w:rsidRDefault="00355DEC" w:rsidP="002459D8"/>
          <w:p w:rsidR="00355DEC" w:rsidRDefault="00355DEC" w:rsidP="002459D8"/>
          <w:p w:rsidR="00355DEC" w:rsidRDefault="00355DEC" w:rsidP="002459D8"/>
          <w:p w:rsidR="00355DEC" w:rsidRDefault="00355DEC" w:rsidP="002459D8"/>
          <w:p w:rsidR="00355DEC" w:rsidRDefault="00355DEC" w:rsidP="002459D8"/>
          <w:p w:rsidR="00355DEC" w:rsidRDefault="00355DEC" w:rsidP="002459D8">
            <w:r>
              <w:t>кассир</w:t>
            </w:r>
          </w:p>
        </w:tc>
        <w:tc>
          <w:tcPr>
            <w:tcW w:w="7153" w:type="dxa"/>
            <w:tcMar>
              <w:left w:w="57" w:type="dxa"/>
              <w:right w:w="57" w:type="dxa"/>
            </w:tcMar>
            <w:vAlign w:val="center"/>
          </w:tcPr>
          <w:tbl>
            <w:tblPr>
              <w:tblW w:w="7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9"/>
              <w:gridCol w:w="2500"/>
            </w:tblGrid>
            <w:tr w:rsidR="00355DEC" w:rsidTr="002459D8">
              <w:trPr>
                <w:cantSplit/>
              </w:trPr>
              <w:tc>
                <w:tcPr>
                  <w:tcW w:w="7009" w:type="dxa"/>
                  <w:gridSpan w:val="2"/>
                  <w:tcBorders>
                    <w:top w:val="single" w:sz="12" w:space="0" w:color="auto"/>
                    <w:left w:val="single" w:sz="12" w:space="0" w:color="auto"/>
                    <w:right w:val="single" w:sz="12" w:space="0" w:color="auto"/>
                  </w:tcBorders>
                </w:tcPr>
                <w:p w:rsidR="00355DEC" w:rsidRDefault="00355DEC" w:rsidP="00982315">
                  <w:pPr>
                    <w:spacing w:after="0" w:line="240" w:lineRule="auto"/>
                    <w:rPr>
                      <w:sz w:val="20"/>
                    </w:rPr>
                  </w:pPr>
                  <w:r>
                    <w:rPr>
                      <w:sz w:val="20"/>
                    </w:rPr>
                    <w:t xml:space="preserve">Получатель платежа: АНО НИИ «Экономики южного федерального округа». </w:t>
                  </w:r>
                </w:p>
                <w:p w:rsidR="00355DEC" w:rsidRDefault="00355DEC" w:rsidP="00982315">
                  <w:pPr>
                    <w:spacing w:after="0" w:line="240" w:lineRule="auto"/>
                    <w:rPr>
                      <w:sz w:val="20"/>
                    </w:rPr>
                  </w:pPr>
                  <w:r>
                    <w:rPr>
                      <w:sz w:val="20"/>
                    </w:rPr>
                    <w:t xml:space="preserve">Адрес: 350912, Краснодар, ул. </w:t>
                  </w:r>
                  <w:proofErr w:type="spellStart"/>
                  <w:r>
                    <w:rPr>
                      <w:sz w:val="20"/>
                    </w:rPr>
                    <w:t>Бершанской</w:t>
                  </w:r>
                  <w:proofErr w:type="spellEnd"/>
                  <w:r>
                    <w:rPr>
                      <w:sz w:val="20"/>
                    </w:rPr>
                    <w:t xml:space="preserve"> 311 «А»</w:t>
                  </w:r>
                </w:p>
                <w:p w:rsidR="00355DEC" w:rsidRDefault="00355DEC" w:rsidP="00982315">
                  <w:pPr>
                    <w:spacing w:after="0" w:line="240" w:lineRule="auto"/>
                    <w:rPr>
                      <w:sz w:val="20"/>
                    </w:rPr>
                  </w:pPr>
                  <w:r>
                    <w:rPr>
                      <w:sz w:val="20"/>
                    </w:rPr>
                    <w:t>Р/с 40703810200440004998 в Филиал Южный ОАО «</w:t>
                  </w:r>
                  <w:proofErr w:type="spellStart"/>
                  <w:r>
                    <w:rPr>
                      <w:sz w:val="20"/>
                    </w:rPr>
                    <w:t>Уралсиб</w:t>
                  </w:r>
                  <w:proofErr w:type="spellEnd"/>
                  <w:r>
                    <w:rPr>
                      <w:sz w:val="20"/>
                    </w:rPr>
                    <w:t>»</w:t>
                  </w:r>
                  <w:r>
                    <w:t xml:space="preserve"> </w:t>
                  </w:r>
                  <w:proofErr w:type="spellStart"/>
                  <w:r>
                    <w:t>г</w:t>
                  </w:r>
                  <w:proofErr w:type="gramStart"/>
                  <w:r>
                    <w:t>.К</w:t>
                  </w:r>
                  <w:proofErr w:type="gramEnd"/>
                  <w:r>
                    <w:t>раснодар</w:t>
                  </w:r>
                  <w:proofErr w:type="spellEnd"/>
                  <w:r>
                    <w:rPr>
                      <w:sz w:val="20"/>
                    </w:rPr>
                    <w:t>.  К/</w:t>
                  </w:r>
                  <w:proofErr w:type="spellStart"/>
                  <w:r>
                    <w:rPr>
                      <w:sz w:val="20"/>
                    </w:rPr>
                    <w:t>сч</w:t>
                  </w:r>
                  <w:proofErr w:type="spellEnd"/>
                  <w:r>
                    <w:rPr>
                      <w:sz w:val="20"/>
                    </w:rPr>
                    <w:t>. 30101810400000000700</w:t>
                  </w:r>
                </w:p>
                <w:p w:rsidR="00355DEC" w:rsidRDefault="00355DEC" w:rsidP="00982315">
                  <w:pPr>
                    <w:spacing w:after="0" w:line="240" w:lineRule="auto"/>
                    <w:rPr>
                      <w:sz w:val="20"/>
                    </w:rPr>
                  </w:pPr>
                  <w:r>
                    <w:rPr>
                      <w:sz w:val="20"/>
                    </w:rPr>
                    <w:t>БИК 040349700,  ИНН 2312106528 КПП 231201001</w:t>
                  </w:r>
                </w:p>
              </w:tc>
            </w:tr>
            <w:tr w:rsidR="00355DEC" w:rsidTr="00982315">
              <w:trPr>
                <w:cantSplit/>
                <w:trHeight w:val="1571"/>
              </w:trPr>
              <w:tc>
                <w:tcPr>
                  <w:tcW w:w="7009" w:type="dxa"/>
                  <w:gridSpan w:val="2"/>
                  <w:tcBorders>
                    <w:left w:val="single" w:sz="12" w:space="0" w:color="auto"/>
                    <w:right w:val="single" w:sz="12" w:space="0" w:color="auto"/>
                  </w:tcBorders>
                </w:tcPr>
                <w:p w:rsidR="00355DEC" w:rsidRPr="006158E9" w:rsidRDefault="00355DEC" w:rsidP="002459D8">
                  <w:pPr>
                    <w:rPr>
                      <w:highlight w:val="lightGray"/>
                    </w:rPr>
                  </w:pPr>
                  <w:r>
                    <w:t xml:space="preserve"> </w:t>
                  </w:r>
                  <w:r w:rsidRPr="006158E9">
                    <w:rPr>
                      <w:highlight w:val="lightGray"/>
                    </w:rPr>
                    <w:t>Ф.И.О. плательщика</w:t>
                  </w:r>
                </w:p>
                <w:p w:rsidR="00355DEC" w:rsidRDefault="00355DEC" w:rsidP="002459D8">
                  <w:r w:rsidRPr="006158E9">
                    <w:rPr>
                      <w:highlight w:val="lightGray"/>
                    </w:rPr>
                    <w:t>Адрес</w:t>
                  </w:r>
                </w:p>
                <w:p w:rsidR="00355DEC" w:rsidRDefault="00355DEC" w:rsidP="002459D8">
                  <w:r>
                    <w:t xml:space="preserve">                                           </w:t>
                  </w:r>
                </w:p>
              </w:tc>
            </w:tr>
            <w:tr w:rsidR="00355DEC" w:rsidTr="002459D8">
              <w:trPr>
                <w:cantSplit/>
              </w:trPr>
              <w:tc>
                <w:tcPr>
                  <w:tcW w:w="4509" w:type="dxa"/>
                  <w:tcBorders>
                    <w:left w:val="single" w:sz="12" w:space="0" w:color="auto"/>
                  </w:tcBorders>
                </w:tcPr>
                <w:p w:rsidR="00355DEC" w:rsidRDefault="00355DEC" w:rsidP="002459D8">
                  <w:pPr>
                    <w:jc w:val="center"/>
                  </w:pPr>
                  <w:r>
                    <w:t>Назначение платежа</w:t>
                  </w:r>
                </w:p>
              </w:tc>
              <w:tc>
                <w:tcPr>
                  <w:tcW w:w="2500" w:type="dxa"/>
                  <w:tcBorders>
                    <w:right w:val="single" w:sz="12" w:space="0" w:color="auto"/>
                  </w:tcBorders>
                </w:tcPr>
                <w:p w:rsidR="00355DEC" w:rsidRDefault="00355DEC" w:rsidP="002459D8">
                  <w:pPr>
                    <w:jc w:val="center"/>
                  </w:pPr>
                  <w:r>
                    <w:t>Сумма</w:t>
                  </w:r>
                </w:p>
              </w:tc>
            </w:tr>
            <w:tr w:rsidR="00355DEC" w:rsidTr="002459D8">
              <w:trPr>
                <w:cantSplit/>
              </w:trPr>
              <w:tc>
                <w:tcPr>
                  <w:tcW w:w="4509" w:type="dxa"/>
                  <w:tcBorders>
                    <w:left w:val="single" w:sz="12" w:space="0" w:color="auto"/>
                  </w:tcBorders>
                </w:tcPr>
                <w:p w:rsidR="00355DEC" w:rsidRPr="00B833F3" w:rsidRDefault="00355DEC" w:rsidP="002459D8">
                  <w:pPr>
                    <w:rPr>
                      <w:b/>
                      <w:bCs/>
                    </w:rPr>
                  </w:pPr>
                  <w:r>
                    <w:t xml:space="preserve"> </w:t>
                  </w:r>
                  <w:r>
                    <w:rPr>
                      <w:b/>
                      <w:bCs/>
                    </w:rPr>
                    <w:t xml:space="preserve">Оплата за публикацию материалов </w:t>
                  </w:r>
                  <w:r w:rsidRPr="00B833F3">
                    <w:rPr>
                      <w:b/>
                      <w:bCs/>
                    </w:rPr>
                    <w:t>конференции</w:t>
                  </w:r>
                  <w:r w:rsidRPr="006158E9">
                    <w:rPr>
                      <w:b/>
                      <w:bCs/>
                      <w:highlight w:val="lightGray"/>
                    </w:rPr>
                    <w:t xml:space="preserve"> за Ф.И.О.</w:t>
                  </w:r>
                </w:p>
              </w:tc>
              <w:tc>
                <w:tcPr>
                  <w:tcW w:w="2500" w:type="dxa"/>
                  <w:tcBorders>
                    <w:right w:val="single" w:sz="12" w:space="0" w:color="auto"/>
                  </w:tcBorders>
                </w:tcPr>
                <w:p w:rsidR="00355DEC" w:rsidRDefault="00355DEC" w:rsidP="002459D8">
                  <w:r>
                    <w:t xml:space="preserve">   </w:t>
                  </w:r>
                  <w:r w:rsidRPr="006158E9">
                    <w:rPr>
                      <w:highlight w:val="lightGray"/>
                    </w:rPr>
                    <w:t>……………..</w:t>
                  </w:r>
                </w:p>
              </w:tc>
            </w:tr>
            <w:tr w:rsidR="00355DEC" w:rsidTr="002459D8">
              <w:trPr>
                <w:cantSplit/>
              </w:trPr>
              <w:tc>
                <w:tcPr>
                  <w:tcW w:w="7009" w:type="dxa"/>
                  <w:gridSpan w:val="2"/>
                  <w:tcBorders>
                    <w:left w:val="single" w:sz="12" w:space="0" w:color="auto"/>
                    <w:bottom w:val="single" w:sz="12" w:space="0" w:color="auto"/>
                    <w:right w:val="single" w:sz="12" w:space="0" w:color="auto"/>
                  </w:tcBorders>
                </w:tcPr>
                <w:p w:rsidR="00355DEC" w:rsidRDefault="00355DEC" w:rsidP="002459D8"/>
                <w:p w:rsidR="00355DEC" w:rsidRDefault="00355DEC" w:rsidP="002459D8">
                  <w:r>
                    <w:t>Подпись:</w:t>
                  </w:r>
                  <w:r w:rsidRPr="006158E9">
                    <w:rPr>
                      <w:highlight w:val="lightGray"/>
                    </w:rPr>
                    <w:t>…………..</w:t>
                  </w:r>
                  <w:r>
                    <w:t xml:space="preserve">                                     Дата</w:t>
                  </w:r>
                  <w:r w:rsidRPr="006158E9">
                    <w:rPr>
                      <w:highlight w:val="lightGray"/>
                    </w:rPr>
                    <w:t>…………</w:t>
                  </w:r>
                </w:p>
              </w:tc>
            </w:tr>
          </w:tbl>
          <w:p w:rsidR="00355DEC" w:rsidRDefault="00355DEC" w:rsidP="002459D8"/>
        </w:tc>
      </w:tr>
      <w:tr w:rsidR="00355DEC" w:rsidTr="002459D8">
        <w:trPr>
          <w:cantSplit/>
          <w:trHeight w:val="3933"/>
        </w:trPr>
        <w:tc>
          <w:tcPr>
            <w:tcW w:w="2366" w:type="dxa"/>
          </w:tcPr>
          <w:p w:rsidR="00355DEC" w:rsidRDefault="00355DEC" w:rsidP="002459D8">
            <w:pPr>
              <w:pStyle w:val="1"/>
              <w:spacing w:before="0"/>
            </w:pPr>
            <w:r>
              <w:t>КВИТАНЦИЯ</w:t>
            </w:r>
          </w:p>
          <w:p w:rsidR="00355DEC" w:rsidRDefault="00355DEC" w:rsidP="002459D8">
            <w:pPr>
              <w:rPr>
                <w:b/>
                <w:bCs/>
              </w:rPr>
            </w:pPr>
          </w:p>
          <w:p w:rsidR="00355DEC" w:rsidRDefault="00355DEC" w:rsidP="002459D8">
            <w:pPr>
              <w:rPr>
                <w:b/>
                <w:bCs/>
              </w:rPr>
            </w:pPr>
          </w:p>
          <w:p w:rsidR="00355DEC" w:rsidRDefault="00355DEC" w:rsidP="002459D8">
            <w:pPr>
              <w:rPr>
                <w:b/>
                <w:bCs/>
              </w:rPr>
            </w:pPr>
          </w:p>
          <w:p w:rsidR="00355DEC" w:rsidRDefault="00355DEC" w:rsidP="002459D8"/>
          <w:p w:rsidR="00355DEC" w:rsidRDefault="00355DEC" w:rsidP="002459D8"/>
          <w:p w:rsidR="00355DEC" w:rsidRDefault="00355DEC" w:rsidP="002459D8"/>
          <w:p w:rsidR="00355DEC" w:rsidRDefault="00355DEC" w:rsidP="002459D8"/>
          <w:p w:rsidR="00355DEC" w:rsidRDefault="00355DEC" w:rsidP="002459D8"/>
          <w:p w:rsidR="00355DEC" w:rsidRDefault="00355DEC" w:rsidP="002459D8"/>
          <w:p w:rsidR="00355DEC" w:rsidRDefault="00355DEC" w:rsidP="002459D8"/>
          <w:p w:rsidR="00355DEC" w:rsidRDefault="00355DEC" w:rsidP="002459D8"/>
          <w:p w:rsidR="00355DEC" w:rsidRDefault="00355DEC" w:rsidP="002459D8">
            <w:r>
              <w:t>кассир</w:t>
            </w:r>
          </w:p>
        </w:tc>
        <w:tc>
          <w:tcPr>
            <w:tcW w:w="7153" w:type="dxa"/>
            <w:tcMar>
              <w:left w:w="57" w:type="dxa"/>
              <w:right w:w="57" w:type="dxa"/>
            </w:tcMar>
            <w:vAlign w:val="center"/>
          </w:tcPr>
          <w:tbl>
            <w:tblPr>
              <w:tblW w:w="7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9"/>
              <w:gridCol w:w="2500"/>
            </w:tblGrid>
            <w:tr w:rsidR="00355DEC" w:rsidTr="002459D8">
              <w:trPr>
                <w:cantSplit/>
              </w:trPr>
              <w:tc>
                <w:tcPr>
                  <w:tcW w:w="7009" w:type="dxa"/>
                  <w:gridSpan w:val="2"/>
                  <w:tcBorders>
                    <w:top w:val="single" w:sz="12" w:space="0" w:color="auto"/>
                    <w:left w:val="single" w:sz="12" w:space="0" w:color="auto"/>
                    <w:right w:val="single" w:sz="12" w:space="0" w:color="auto"/>
                  </w:tcBorders>
                </w:tcPr>
                <w:p w:rsidR="00355DEC" w:rsidRDefault="00355DEC" w:rsidP="00982315">
                  <w:pPr>
                    <w:spacing w:after="0" w:line="240" w:lineRule="auto"/>
                    <w:rPr>
                      <w:sz w:val="20"/>
                    </w:rPr>
                  </w:pPr>
                  <w:r>
                    <w:rPr>
                      <w:sz w:val="20"/>
                    </w:rPr>
                    <w:t xml:space="preserve">Получатель платежа: АНО НИИ «Экономики южного федерального округа». </w:t>
                  </w:r>
                </w:p>
                <w:p w:rsidR="00355DEC" w:rsidRDefault="00355DEC" w:rsidP="00982315">
                  <w:pPr>
                    <w:spacing w:after="0" w:line="240" w:lineRule="auto"/>
                    <w:rPr>
                      <w:sz w:val="20"/>
                    </w:rPr>
                  </w:pPr>
                  <w:r>
                    <w:rPr>
                      <w:sz w:val="20"/>
                    </w:rPr>
                    <w:t xml:space="preserve">Адрес: 350912, Краснодар, ул. </w:t>
                  </w:r>
                  <w:proofErr w:type="spellStart"/>
                  <w:r>
                    <w:rPr>
                      <w:sz w:val="20"/>
                    </w:rPr>
                    <w:t>Бершанской</w:t>
                  </w:r>
                  <w:proofErr w:type="spellEnd"/>
                  <w:r>
                    <w:rPr>
                      <w:sz w:val="20"/>
                    </w:rPr>
                    <w:t xml:space="preserve"> 311 «А»</w:t>
                  </w:r>
                </w:p>
                <w:p w:rsidR="00355DEC" w:rsidRDefault="00355DEC" w:rsidP="00982315">
                  <w:pPr>
                    <w:spacing w:after="0" w:line="240" w:lineRule="auto"/>
                    <w:rPr>
                      <w:sz w:val="20"/>
                    </w:rPr>
                  </w:pPr>
                  <w:r>
                    <w:rPr>
                      <w:sz w:val="20"/>
                    </w:rPr>
                    <w:t>Р/с 40703810200440004998 в Филиал Южный ОАО «</w:t>
                  </w:r>
                  <w:proofErr w:type="spellStart"/>
                  <w:r>
                    <w:rPr>
                      <w:sz w:val="20"/>
                    </w:rPr>
                    <w:t>Уралсиб</w:t>
                  </w:r>
                  <w:proofErr w:type="spellEnd"/>
                  <w:r>
                    <w:rPr>
                      <w:sz w:val="20"/>
                    </w:rPr>
                    <w:t>»</w:t>
                  </w:r>
                  <w:r>
                    <w:t xml:space="preserve"> </w:t>
                  </w:r>
                  <w:proofErr w:type="spellStart"/>
                  <w:r>
                    <w:t>г</w:t>
                  </w:r>
                  <w:proofErr w:type="gramStart"/>
                  <w:r>
                    <w:t>.К</w:t>
                  </w:r>
                  <w:proofErr w:type="gramEnd"/>
                  <w:r>
                    <w:t>раснодар</w:t>
                  </w:r>
                  <w:proofErr w:type="spellEnd"/>
                  <w:r>
                    <w:rPr>
                      <w:sz w:val="20"/>
                    </w:rPr>
                    <w:t>.  К/</w:t>
                  </w:r>
                  <w:proofErr w:type="spellStart"/>
                  <w:r>
                    <w:rPr>
                      <w:sz w:val="20"/>
                    </w:rPr>
                    <w:t>сч</w:t>
                  </w:r>
                  <w:proofErr w:type="spellEnd"/>
                  <w:r>
                    <w:rPr>
                      <w:sz w:val="20"/>
                    </w:rPr>
                    <w:t>. 30101810400000000700</w:t>
                  </w:r>
                </w:p>
                <w:p w:rsidR="00355DEC" w:rsidRDefault="00355DEC" w:rsidP="00982315">
                  <w:pPr>
                    <w:spacing w:after="0" w:line="240" w:lineRule="auto"/>
                    <w:rPr>
                      <w:sz w:val="20"/>
                    </w:rPr>
                  </w:pPr>
                  <w:r>
                    <w:rPr>
                      <w:sz w:val="20"/>
                    </w:rPr>
                    <w:t>БИК 040349700,  ИНН 2312106528 КПП 231201001</w:t>
                  </w:r>
                </w:p>
              </w:tc>
            </w:tr>
            <w:tr w:rsidR="00355DEC" w:rsidTr="00982315">
              <w:trPr>
                <w:cantSplit/>
                <w:trHeight w:val="1849"/>
              </w:trPr>
              <w:tc>
                <w:tcPr>
                  <w:tcW w:w="7009" w:type="dxa"/>
                  <w:gridSpan w:val="2"/>
                  <w:tcBorders>
                    <w:left w:val="single" w:sz="12" w:space="0" w:color="auto"/>
                    <w:right w:val="single" w:sz="12" w:space="0" w:color="auto"/>
                  </w:tcBorders>
                </w:tcPr>
                <w:p w:rsidR="00355DEC" w:rsidRPr="006158E9" w:rsidRDefault="00355DEC" w:rsidP="002459D8">
                  <w:pPr>
                    <w:rPr>
                      <w:highlight w:val="lightGray"/>
                    </w:rPr>
                  </w:pPr>
                  <w:r w:rsidRPr="006158E9">
                    <w:rPr>
                      <w:highlight w:val="lightGray"/>
                    </w:rPr>
                    <w:t xml:space="preserve">Ф.И.О. плательщика                                           </w:t>
                  </w:r>
                </w:p>
                <w:p w:rsidR="00355DEC" w:rsidRDefault="00355DEC" w:rsidP="002459D8">
                  <w:r w:rsidRPr="006158E9">
                    <w:rPr>
                      <w:highlight w:val="lightGray"/>
                    </w:rPr>
                    <w:t xml:space="preserve"> Адрес</w:t>
                  </w:r>
                  <w:r>
                    <w:t xml:space="preserve">                               </w:t>
                  </w:r>
                </w:p>
                <w:p w:rsidR="00355DEC" w:rsidRDefault="00355DEC" w:rsidP="002459D8"/>
              </w:tc>
            </w:tr>
            <w:tr w:rsidR="00355DEC" w:rsidTr="002459D8">
              <w:trPr>
                <w:cantSplit/>
              </w:trPr>
              <w:tc>
                <w:tcPr>
                  <w:tcW w:w="4509" w:type="dxa"/>
                  <w:tcBorders>
                    <w:left w:val="single" w:sz="12" w:space="0" w:color="auto"/>
                  </w:tcBorders>
                </w:tcPr>
                <w:p w:rsidR="00355DEC" w:rsidRDefault="00355DEC" w:rsidP="002459D8">
                  <w:pPr>
                    <w:jc w:val="center"/>
                  </w:pPr>
                  <w:r>
                    <w:t>Назначение платежа</w:t>
                  </w:r>
                </w:p>
              </w:tc>
              <w:tc>
                <w:tcPr>
                  <w:tcW w:w="2500" w:type="dxa"/>
                  <w:tcBorders>
                    <w:right w:val="single" w:sz="12" w:space="0" w:color="auto"/>
                  </w:tcBorders>
                </w:tcPr>
                <w:p w:rsidR="00355DEC" w:rsidRDefault="00355DEC" w:rsidP="002459D8">
                  <w:pPr>
                    <w:jc w:val="center"/>
                  </w:pPr>
                  <w:r>
                    <w:t>Сумма</w:t>
                  </w:r>
                </w:p>
              </w:tc>
            </w:tr>
            <w:tr w:rsidR="00355DEC" w:rsidTr="002459D8">
              <w:trPr>
                <w:cantSplit/>
              </w:trPr>
              <w:tc>
                <w:tcPr>
                  <w:tcW w:w="4509" w:type="dxa"/>
                  <w:tcBorders>
                    <w:left w:val="single" w:sz="12" w:space="0" w:color="auto"/>
                  </w:tcBorders>
                </w:tcPr>
                <w:p w:rsidR="00355DEC" w:rsidRDefault="00355DEC" w:rsidP="002459D8">
                  <w:pPr>
                    <w:rPr>
                      <w:b/>
                      <w:bCs/>
                    </w:rPr>
                  </w:pPr>
                  <w:r>
                    <w:t xml:space="preserve"> </w:t>
                  </w:r>
                  <w:r>
                    <w:rPr>
                      <w:b/>
                      <w:bCs/>
                    </w:rPr>
                    <w:t xml:space="preserve">Оплата за публикацию материалов </w:t>
                  </w:r>
                  <w:r w:rsidRPr="00B833F3">
                    <w:rPr>
                      <w:b/>
                      <w:bCs/>
                    </w:rPr>
                    <w:t>конференции</w:t>
                  </w:r>
                  <w:r w:rsidRPr="006158E9">
                    <w:rPr>
                      <w:b/>
                      <w:bCs/>
                      <w:highlight w:val="lightGray"/>
                    </w:rPr>
                    <w:t xml:space="preserve"> за Ф.И.О.</w:t>
                  </w:r>
                </w:p>
              </w:tc>
              <w:tc>
                <w:tcPr>
                  <w:tcW w:w="2500" w:type="dxa"/>
                  <w:tcBorders>
                    <w:right w:val="single" w:sz="12" w:space="0" w:color="auto"/>
                  </w:tcBorders>
                </w:tcPr>
                <w:p w:rsidR="00355DEC" w:rsidRDefault="00355DEC" w:rsidP="002459D8">
                  <w:r>
                    <w:t xml:space="preserve">   </w:t>
                  </w:r>
                </w:p>
                <w:p w:rsidR="00355DEC" w:rsidRDefault="00355DEC" w:rsidP="002459D8">
                  <w:r>
                    <w:t xml:space="preserve">   </w:t>
                  </w:r>
                  <w:r w:rsidRPr="006158E9">
                    <w:rPr>
                      <w:highlight w:val="lightGray"/>
                    </w:rPr>
                    <w:t>……………..</w:t>
                  </w:r>
                </w:p>
              </w:tc>
            </w:tr>
            <w:tr w:rsidR="00355DEC" w:rsidTr="002459D8">
              <w:trPr>
                <w:cantSplit/>
              </w:trPr>
              <w:tc>
                <w:tcPr>
                  <w:tcW w:w="7009" w:type="dxa"/>
                  <w:gridSpan w:val="2"/>
                  <w:tcBorders>
                    <w:left w:val="single" w:sz="12" w:space="0" w:color="auto"/>
                    <w:bottom w:val="single" w:sz="12" w:space="0" w:color="auto"/>
                    <w:right w:val="single" w:sz="12" w:space="0" w:color="auto"/>
                  </w:tcBorders>
                </w:tcPr>
                <w:p w:rsidR="00355DEC" w:rsidRDefault="00355DEC" w:rsidP="002459D8"/>
                <w:p w:rsidR="00355DEC" w:rsidRDefault="00355DEC" w:rsidP="002459D8">
                  <w:r>
                    <w:t>Подпись:</w:t>
                  </w:r>
                  <w:r w:rsidRPr="006158E9">
                    <w:rPr>
                      <w:highlight w:val="lightGray"/>
                    </w:rPr>
                    <w:t>…………..</w:t>
                  </w:r>
                  <w:r>
                    <w:t xml:space="preserve">                                     Дата</w:t>
                  </w:r>
                  <w:r w:rsidRPr="006158E9">
                    <w:rPr>
                      <w:highlight w:val="lightGray"/>
                    </w:rPr>
                    <w:t>…………</w:t>
                  </w:r>
                </w:p>
              </w:tc>
            </w:tr>
          </w:tbl>
          <w:p w:rsidR="00355DEC" w:rsidRDefault="00355DEC" w:rsidP="002459D8"/>
        </w:tc>
      </w:tr>
    </w:tbl>
    <w:p w:rsidR="006507B4" w:rsidRDefault="006507B4"/>
    <w:p w:rsidR="00725ADB" w:rsidRPr="00725ADB" w:rsidRDefault="00725ADB" w:rsidP="00725ADB">
      <w:pPr>
        <w:jc w:val="center"/>
        <w:rPr>
          <w:sz w:val="24"/>
        </w:rPr>
      </w:pPr>
      <w:r w:rsidRPr="00725ADB">
        <w:rPr>
          <w:rFonts w:ascii="Times New Roman" w:eastAsia="Times New Roman" w:hAnsi="Times New Roman" w:cs="Times New Roman"/>
          <w:sz w:val="28"/>
          <w:szCs w:val="24"/>
          <w:lang w:eastAsia="ru-RU"/>
        </w:rPr>
        <w:t xml:space="preserve">Стоимость публикации </w:t>
      </w:r>
      <w:r w:rsidRPr="00725ADB">
        <w:rPr>
          <w:rFonts w:ascii="Times New Roman" w:eastAsia="Times New Roman" w:hAnsi="Times New Roman" w:cs="Times New Roman"/>
          <w:b/>
          <w:sz w:val="28"/>
          <w:szCs w:val="24"/>
          <w:lang w:eastAsia="ru-RU"/>
        </w:rPr>
        <w:t>300 руб.</w:t>
      </w:r>
      <w:r w:rsidRPr="00725ADB">
        <w:rPr>
          <w:rFonts w:ascii="Times New Roman" w:eastAsia="Times New Roman" w:hAnsi="Times New Roman" w:cs="Times New Roman"/>
          <w:sz w:val="28"/>
          <w:szCs w:val="24"/>
          <w:lang w:eastAsia="ru-RU"/>
        </w:rPr>
        <w:t xml:space="preserve"> за одну страницу авторского текста</w:t>
      </w:r>
    </w:p>
    <w:sectPr w:rsidR="00725ADB" w:rsidRPr="00725ADB" w:rsidSect="009C4340">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F8A" w:rsidRDefault="00A80F8A" w:rsidP="0045367E">
      <w:pPr>
        <w:spacing w:after="0" w:line="240" w:lineRule="auto"/>
      </w:pPr>
      <w:r>
        <w:separator/>
      </w:r>
    </w:p>
  </w:endnote>
  <w:endnote w:type="continuationSeparator" w:id="0">
    <w:p w:rsidR="00A80F8A" w:rsidRDefault="00A80F8A" w:rsidP="00453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F8A" w:rsidRDefault="00A80F8A" w:rsidP="0045367E">
      <w:pPr>
        <w:spacing w:after="0" w:line="240" w:lineRule="auto"/>
      </w:pPr>
      <w:r>
        <w:separator/>
      </w:r>
    </w:p>
  </w:footnote>
  <w:footnote w:type="continuationSeparator" w:id="0">
    <w:p w:rsidR="00A80F8A" w:rsidRDefault="00A80F8A" w:rsidP="004536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C0F1F"/>
    <w:multiLevelType w:val="multilevel"/>
    <w:tmpl w:val="6930F302"/>
    <w:lvl w:ilvl="0">
      <w:start w:val="1"/>
      <w:numFmt w:val="decimal"/>
      <w:lvlText w:val="%1."/>
      <w:lvlJc w:val="left"/>
      <w:pPr>
        <w:ind w:left="360" w:hanging="360"/>
      </w:pPr>
      <w:rPr>
        <w:rFonts w:hint="default"/>
        <w:b/>
        <w:sz w:val="20"/>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1">
    <w:nsid w:val="3F4B566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02135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41C01A8"/>
    <w:multiLevelType w:val="hybridMultilevel"/>
    <w:tmpl w:val="E8325406"/>
    <w:lvl w:ilvl="0" w:tplc="F0BCEE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EA233B"/>
    <w:multiLevelType w:val="multilevel"/>
    <w:tmpl w:val="2F98644E"/>
    <w:lvl w:ilvl="0">
      <w:start w:val="1"/>
      <w:numFmt w:val="decimal"/>
      <w:lvlText w:val="%1."/>
      <w:lvlJc w:val="left"/>
      <w:pPr>
        <w:ind w:left="360" w:hanging="360"/>
      </w:pPr>
      <w:rPr>
        <w:rFonts w:hint="default"/>
        <w:b/>
        <w:i w:val="0"/>
        <w:sz w:val="20"/>
      </w:rPr>
    </w:lvl>
    <w:lvl w:ilvl="1">
      <w:start w:val="1"/>
      <w:numFmt w:val="decimal"/>
      <w:lvlText w:val="%1.%2."/>
      <w:lvlJc w:val="left"/>
      <w:pPr>
        <w:ind w:left="792" w:hanging="432"/>
      </w:pPr>
      <w:rPr>
        <w:rFonts w:hint="default"/>
        <w:b w:val="0"/>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abstractNum w:abstractNumId="5">
    <w:nsid w:val="732A5D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436"/>
    <w:rsid w:val="000052CA"/>
    <w:rsid w:val="000123FA"/>
    <w:rsid w:val="00070FC6"/>
    <w:rsid w:val="00082ED6"/>
    <w:rsid w:val="000E1983"/>
    <w:rsid w:val="000E3D8B"/>
    <w:rsid w:val="000F7C99"/>
    <w:rsid w:val="00117871"/>
    <w:rsid w:val="00132466"/>
    <w:rsid w:val="00144B48"/>
    <w:rsid w:val="00154DE2"/>
    <w:rsid w:val="00160DE5"/>
    <w:rsid w:val="001722B1"/>
    <w:rsid w:val="0017294B"/>
    <w:rsid w:val="0018528F"/>
    <w:rsid w:val="00191781"/>
    <w:rsid w:val="00195330"/>
    <w:rsid w:val="001A5C8E"/>
    <w:rsid w:val="001A7219"/>
    <w:rsid w:val="001B0841"/>
    <w:rsid w:val="001B3601"/>
    <w:rsid w:val="001C09EC"/>
    <w:rsid w:val="001D06A3"/>
    <w:rsid w:val="001D2666"/>
    <w:rsid w:val="001D34DD"/>
    <w:rsid w:val="001D3AEE"/>
    <w:rsid w:val="001F653A"/>
    <w:rsid w:val="002004C0"/>
    <w:rsid w:val="00207647"/>
    <w:rsid w:val="00223683"/>
    <w:rsid w:val="00230C18"/>
    <w:rsid w:val="00240877"/>
    <w:rsid w:val="00250C01"/>
    <w:rsid w:val="002572A7"/>
    <w:rsid w:val="00263856"/>
    <w:rsid w:val="002B1354"/>
    <w:rsid w:val="00332C2F"/>
    <w:rsid w:val="00354AC7"/>
    <w:rsid w:val="00355DEC"/>
    <w:rsid w:val="00356025"/>
    <w:rsid w:val="0039050E"/>
    <w:rsid w:val="00393E8D"/>
    <w:rsid w:val="003B4638"/>
    <w:rsid w:val="003C0436"/>
    <w:rsid w:val="003D563D"/>
    <w:rsid w:val="003F1CEA"/>
    <w:rsid w:val="00405444"/>
    <w:rsid w:val="00434525"/>
    <w:rsid w:val="00452920"/>
    <w:rsid w:val="0045367E"/>
    <w:rsid w:val="00462C10"/>
    <w:rsid w:val="00484E33"/>
    <w:rsid w:val="004870E4"/>
    <w:rsid w:val="00490E54"/>
    <w:rsid w:val="004A5A46"/>
    <w:rsid w:val="004C5FC4"/>
    <w:rsid w:val="004E689A"/>
    <w:rsid w:val="004F634C"/>
    <w:rsid w:val="00512BBE"/>
    <w:rsid w:val="005274E1"/>
    <w:rsid w:val="00535C74"/>
    <w:rsid w:val="005461C7"/>
    <w:rsid w:val="005632EF"/>
    <w:rsid w:val="00584A12"/>
    <w:rsid w:val="005A0A97"/>
    <w:rsid w:val="005A2779"/>
    <w:rsid w:val="005A463E"/>
    <w:rsid w:val="005A4EE4"/>
    <w:rsid w:val="005B54CD"/>
    <w:rsid w:val="005E55D1"/>
    <w:rsid w:val="005E64BF"/>
    <w:rsid w:val="005E6CBA"/>
    <w:rsid w:val="005F061C"/>
    <w:rsid w:val="00600D97"/>
    <w:rsid w:val="006428F4"/>
    <w:rsid w:val="006507B4"/>
    <w:rsid w:val="00655DBA"/>
    <w:rsid w:val="006642AA"/>
    <w:rsid w:val="00683BE7"/>
    <w:rsid w:val="0068465A"/>
    <w:rsid w:val="00684F8F"/>
    <w:rsid w:val="00685398"/>
    <w:rsid w:val="006964AD"/>
    <w:rsid w:val="006B5600"/>
    <w:rsid w:val="006D122D"/>
    <w:rsid w:val="00714BFE"/>
    <w:rsid w:val="00723C22"/>
    <w:rsid w:val="00725ADB"/>
    <w:rsid w:val="00752214"/>
    <w:rsid w:val="0076730B"/>
    <w:rsid w:val="00775EBF"/>
    <w:rsid w:val="007828F2"/>
    <w:rsid w:val="007858EC"/>
    <w:rsid w:val="007917CD"/>
    <w:rsid w:val="007B6F91"/>
    <w:rsid w:val="007C69B8"/>
    <w:rsid w:val="007D451C"/>
    <w:rsid w:val="007E7126"/>
    <w:rsid w:val="007F34E9"/>
    <w:rsid w:val="007F5CAA"/>
    <w:rsid w:val="0080238D"/>
    <w:rsid w:val="00815376"/>
    <w:rsid w:val="008169F7"/>
    <w:rsid w:val="008503C0"/>
    <w:rsid w:val="00865CF4"/>
    <w:rsid w:val="00870BE2"/>
    <w:rsid w:val="00872175"/>
    <w:rsid w:val="00873EDA"/>
    <w:rsid w:val="00880160"/>
    <w:rsid w:val="008972E7"/>
    <w:rsid w:val="00897CF5"/>
    <w:rsid w:val="008A69F1"/>
    <w:rsid w:val="008D36D9"/>
    <w:rsid w:val="008E6464"/>
    <w:rsid w:val="009115D4"/>
    <w:rsid w:val="00913904"/>
    <w:rsid w:val="009145BD"/>
    <w:rsid w:val="009202D5"/>
    <w:rsid w:val="0092041F"/>
    <w:rsid w:val="00926DBC"/>
    <w:rsid w:val="009537DD"/>
    <w:rsid w:val="0096329C"/>
    <w:rsid w:val="00973F83"/>
    <w:rsid w:val="00975453"/>
    <w:rsid w:val="00982315"/>
    <w:rsid w:val="009C4340"/>
    <w:rsid w:val="009D20C1"/>
    <w:rsid w:val="00A06590"/>
    <w:rsid w:val="00A17245"/>
    <w:rsid w:val="00A37CDA"/>
    <w:rsid w:val="00A54A23"/>
    <w:rsid w:val="00A56E53"/>
    <w:rsid w:val="00A755C1"/>
    <w:rsid w:val="00A75F56"/>
    <w:rsid w:val="00A80F8A"/>
    <w:rsid w:val="00A91808"/>
    <w:rsid w:val="00A93126"/>
    <w:rsid w:val="00AB648C"/>
    <w:rsid w:val="00AD681A"/>
    <w:rsid w:val="00AE54A5"/>
    <w:rsid w:val="00AF50B9"/>
    <w:rsid w:val="00B06E1F"/>
    <w:rsid w:val="00B17AA1"/>
    <w:rsid w:val="00B22CB7"/>
    <w:rsid w:val="00B26BDD"/>
    <w:rsid w:val="00B31AB9"/>
    <w:rsid w:val="00B4474B"/>
    <w:rsid w:val="00B46683"/>
    <w:rsid w:val="00B55C46"/>
    <w:rsid w:val="00B6180D"/>
    <w:rsid w:val="00B650D2"/>
    <w:rsid w:val="00B717B1"/>
    <w:rsid w:val="00B76867"/>
    <w:rsid w:val="00B86D9D"/>
    <w:rsid w:val="00BA1067"/>
    <w:rsid w:val="00BB0DE6"/>
    <w:rsid w:val="00BC707A"/>
    <w:rsid w:val="00BC7B2F"/>
    <w:rsid w:val="00BD0DC4"/>
    <w:rsid w:val="00BD1F1C"/>
    <w:rsid w:val="00BD7C0A"/>
    <w:rsid w:val="00BF675F"/>
    <w:rsid w:val="00C16964"/>
    <w:rsid w:val="00C340BD"/>
    <w:rsid w:val="00C546C0"/>
    <w:rsid w:val="00CB0024"/>
    <w:rsid w:val="00CC77F6"/>
    <w:rsid w:val="00CD0937"/>
    <w:rsid w:val="00CD4AE6"/>
    <w:rsid w:val="00CD7F1D"/>
    <w:rsid w:val="00D22804"/>
    <w:rsid w:val="00D417D5"/>
    <w:rsid w:val="00D500E2"/>
    <w:rsid w:val="00D508FD"/>
    <w:rsid w:val="00D61AD0"/>
    <w:rsid w:val="00D73FFE"/>
    <w:rsid w:val="00D85FB5"/>
    <w:rsid w:val="00D8728A"/>
    <w:rsid w:val="00DB20DF"/>
    <w:rsid w:val="00DD7453"/>
    <w:rsid w:val="00E24CE4"/>
    <w:rsid w:val="00E347F6"/>
    <w:rsid w:val="00E4594A"/>
    <w:rsid w:val="00E55CD8"/>
    <w:rsid w:val="00E848B7"/>
    <w:rsid w:val="00E869E9"/>
    <w:rsid w:val="00EA6986"/>
    <w:rsid w:val="00EC3D0A"/>
    <w:rsid w:val="00EC7662"/>
    <w:rsid w:val="00ED0638"/>
    <w:rsid w:val="00ED366D"/>
    <w:rsid w:val="00ED4C57"/>
    <w:rsid w:val="00EF57AE"/>
    <w:rsid w:val="00F2404E"/>
    <w:rsid w:val="00F36C00"/>
    <w:rsid w:val="00F642C5"/>
    <w:rsid w:val="00FB28CB"/>
    <w:rsid w:val="00FF4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666"/>
  </w:style>
  <w:style w:type="paragraph" w:styleId="1">
    <w:name w:val="heading 1"/>
    <w:basedOn w:val="a"/>
    <w:next w:val="a"/>
    <w:link w:val="10"/>
    <w:uiPriority w:val="9"/>
    <w:qFormat/>
    <w:rsid w:val="006507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E3D8B"/>
    <w:pPr>
      <w:keepNext/>
      <w:keepLines/>
      <w:spacing w:before="200" w:after="0"/>
      <w:jc w:val="right"/>
      <w:outlineLvl w:val="1"/>
    </w:pPr>
    <w:rPr>
      <w:rFonts w:ascii="Times New Roman" w:eastAsiaTheme="majorEastAsia" w:hAnsi="Times New Roman" w:cstheme="majorBidi"/>
      <w:b/>
      <w:bCs/>
      <w:color w:val="0070C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367E"/>
    <w:pPr>
      <w:spacing w:after="0" w:line="240" w:lineRule="auto"/>
    </w:pPr>
    <w:rPr>
      <w:sz w:val="20"/>
      <w:szCs w:val="20"/>
    </w:rPr>
  </w:style>
  <w:style w:type="character" w:customStyle="1" w:styleId="a4">
    <w:name w:val="Текст сноски Знак"/>
    <w:basedOn w:val="a0"/>
    <w:link w:val="a3"/>
    <w:uiPriority w:val="99"/>
    <w:semiHidden/>
    <w:rsid w:val="0045367E"/>
    <w:rPr>
      <w:sz w:val="20"/>
      <w:szCs w:val="20"/>
    </w:rPr>
  </w:style>
  <w:style w:type="character" w:styleId="a5">
    <w:name w:val="footnote reference"/>
    <w:basedOn w:val="a0"/>
    <w:uiPriority w:val="99"/>
    <w:semiHidden/>
    <w:unhideWhenUsed/>
    <w:rsid w:val="0045367E"/>
    <w:rPr>
      <w:vertAlign w:val="superscript"/>
    </w:rPr>
  </w:style>
  <w:style w:type="character" w:customStyle="1" w:styleId="apple-converted-space">
    <w:name w:val="apple-converted-space"/>
    <w:basedOn w:val="a0"/>
    <w:rsid w:val="0045367E"/>
  </w:style>
  <w:style w:type="character" w:styleId="a6">
    <w:name w:val="Hyperlink"/>
    <w:basedOn w:val="a0"/>
    <w:uiPriority w:val="99"/>
    <w:unhideWhenUsed/>
    <w:rsid w:val="00A91808"/>
    <w:rPr>
      <w:color w:val="0563C1" w:themeColor="hyperlink"/>
      <w:u w:val="single"/>
    </w:rPr>
  </w:style>
  <w:style w:type="paragraph" w:styleId="a7">
    <w:name w:val="List Paragraph"/>
    <w:basedOn w:val="a"/>
    <w:uiPriority w:val="34"/>
    <w:qFormat/>
    <w:rsid w:val="00BD7C0A"/>
    <w:pPr>
      <w:ind w:left="720"/>
      <w:contextualSpacing/>
    </w:pPr>
  </w:style>
  <w:style w:type="character" w:styleId="a8">
    <w:name w:val="FollowedHyperlink"/>
    <w:basedOn w:val="a0"/>
    <w:uiPriority w:val="99"/>
    <w:semiHidden/>
    <w:unhideWhenUsed/>
    <w:rsid w:val="00D73FFE"/>
    <w:rPr>
      <w:color w:val="954F72" w:themeColor="followedHyperlink"/>
      <w:u w:val="single"/>
    </w:rPr>
  </w:style>
  <w:style w:type="character" w:customStyle="1" w:styleId="10">
    <w:name w:val="Заголовок 1 Знак"/>
    <w:basedOn w:val="a0"/>
    <w:link w:val="1"/>
    <w:uiPriority w:val="9"/>
    <w:rsid w:val="006507B4"/>
    <w:rPr>
      <w:rFonts w:asciiTheme="majorHAnsi" w:eastAsiaTheme="majorEastAsia" w:hAnsiTheme="majorHAnsi" w:cstheme="majorBidi"/>
      <w:color w:val="2E74B5" w:themeColor="accent1" w:themeShade="BF"/>
      <w:sz w:val="32"/>
      <w:szCs w:val="32"/>
    </w:rPr>
  </w:style>
  <w:style w:type="table" w:customStyle="1" w:styleId="11">
    <w:name w:val="Сетка таблицы светлая1"/>
    <w:basedOn w:val="a1"/>
    <w:uiPriority w:val="40"/>
    <w:rsid w:val="005461C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41">
    <w:name w:val="Таблица простая 41"/>
    <w:basedOn w:val="a1"/>
    <w:uiPriority w:val="44"/>
    <w:rsid w:val="005461C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20">
    <w:name w:val="Заголовок 2 Знак"/>
    <w:basedOn w:val="a0"/>
    <w:link w:val="2"/>
    <w:uiPriority w:val="9"/>
    <w:rsid w:val="000E3D8B"/>
    <w:rPr>
      <w:rFonts w:ascii="Times New Roman" w:eastAsiaTheme="majorEastAsia" w:hAnsi="Times New Roman" w:cstheme="majorBidi"/>
      <w:b/>
      <w:bCs/>
      <w:color w:val="0070C0"/>
      <w:sz w:val="26"/>
      <w:szCs w:val="26"/>
    </w:rPr>
  </w:style>
  <w:style w:type="paragraph" w:styleId="a9">
    <w:name w:val="Balloon Text"/>
    <w:basedOn w:val="a"/>
    <w:link w:val="aa"/>
    <w:uiPriority w:val="99"/>
    <w:semiHidden/>
    <w:unhideWhenUsed/>
    <w:rsid w:val="00AE54A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E54A5"/>
    <w:rPr>
      <w:rFonts w:ascii="Segoe UI" w:hAnsi="Segoe UI" w:cs="Segoe UI"/>
      <w:sz w:val="18"/>
      <w:szCs w:val="18"/>
    </w:rPr>
  </w:style>
  <w:style w:type="character" w:styleId="ab">
    <w:name w:val="Strong"/>
    <w:basedOn w:val="a0"/>
    <w:uiPriority w:val="22"/>
    <w:qFormat/>
    <w:rsid w:val="009823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666"/>
  </w:style>
  <w:style w:type="paragraph" w:styleId="1">
    <w:name w:val="heading 1"/>
    <w:basedOn w:val="a"/>
    <w:next w:val="a"/>
    <w:link w:val="10"/>
    <w:uiPriority w:val="9"/>
    <w:qFormat/>
    <w:rsid w:val="006507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E3D8B"/>
    <w:pPr>
      <w:keepNext/>
      <w:keepLines/>
      <w:spacing w:before="200" w:after="0"/>
      <w:jc w:val="right"/>
      <w:outlineLvl w:val="1"/>
    </w:pPr>
    <w:rPr>
      <w:rFonts w:ascii="Times New Roman" w:eastAsiaTheme="majorEastAsia" w:hAnsi="Times New Roman" w:cstheme="majorBidi"/>
      <w:b/>
      <w:bCs/>
      <w:color w:val="0070C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5367E"/>
    <w:pPr>
      <w:spacing w:after="0" w:line="240" w:lineRule="auto"/>
    </w:pPr>
    <w:rPr>
      <w:sz w:val="20"/>
      <w:szCs w:val="20"/>
    </w:rPr>
  </w:style>
  <w:style w:type="character" w:customStyle="1" w:styleId="a4">
    <w:name w:val="Текст сноски Знак"/>
    <w:basedOn w:val="a0"/>
    <w:link w:val="a3"/>
    <w:uiPriority w:val="99"/>
    <w:semiHidden/>
    <w:rsid w:val="0045367E"/>
    <w:rPr>
      <w:sz w:val="20"/>
      <w:szCs w:val="20"/>
    </w:rPr>
  </w:style>
  <w:style w:type="character" w:styleId="a5">
    <w:name w:val="footnote reference"/>
    <w:basedOn w:val="a0"/>
    <w:uiPriority w:val="99"/>
    <w:semiHidden/>
    <w:unhideWhenUsed/>
    <w:rsid w:val="0045367E"/>
    <w:rPr>
      <w:vertAlign w:val="superscript"/>
    </w:rPr>
  </w:style>
  <w:style w:type="character" w:customStyle="1" w:styleId="apple-converted-space">
    <w:name w:val="apple-converted-space"/>
    <w:basedOn w:val="a0"/>
    <w:rsid w:val="0045367E"/>
  </w:style>
  <w:style w:type="character" w:styleId="a6">
    <w:name w:val="Hyperlink"/>
    <w:basedOn w:val="a0"/>
    <w:uiPriority w:val="99"/>
    <w:unhideWhenUsed/>
    <w:rsid w:val="00A91808"/>
    <w:rPr>
      <w:color w:val="0563C1" w:themeColor="hyperlink"/>
      <w:u w:val="single"/>
    </w:rPr>
  </w:style>
  <w:style w:type="paragraph" w:styleId="a7">
    <w:name w:val="List Paragraph"/>
    <w:basedOn w:val="a"/>
    <w:uiPriority w:val="34"/>
    <w:qFormat/>
    <w:rsid w:val="00BD7C0A"/>
    <w:pPr>
      <w:ind w:left="720"/>
      <w:contextualSpacing/>
    </w:pPr>
  </w:style>
  <w:style w:type="character" w:styleId="a8">
    <w:name w:val="FollowedHyperlink"/>
    <w:basedOn w:val="a0"/>
    <w:uiPriority w:val="99"/>
    <w:semiHidden/>
    <w:unhideWhenUsed/>
    <w:rsid w:val="00D73FFE"/>
    <w:rPr>
      <w:color w:val="954F72" w:themeColor="followedHyperlink"/>
      <w:u w:val="single"/>
    </w:rPr>
  </w:style>
  <w:style w:type="character" w:customStyle="1" w:styleId="10">
    <w:name w:val="Заголовок 1 Знак"/>
    <w:basedOn w:val="a0"/>
    <w:link w:val="1"/>
    <w:uiPriority w:val="9"/>
    <w:rsid w:val="006507B4"/>
    <w:rPr>
      <w:rFonts w:asciiTheme="majorHAnsi" w:eastAsiaTheme="majorEastAsia" w:hAnsiTheme="majorHAnsi" w:cstheme="majorBidi"/>
      <w:color w:val="2E74B5" w:themeColor="accent1" w:themeShade="BF"/>
      <w:sz w:val="32"/>
      <w:szCs w:val="32"/>
    </w:rPr>
  </w:style>
  <w:style w:type="table" w:customStyle="1" w:styleId="11">
    <w:name w:val="Сетка таблицы светлая1"/>
    <w:basedOn w:val="a1"/>
    <w:uiPriority w:val="40"/>
    <w:rsid w:val="005461C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41">
    <w:name w:val="Таблица простая 41"/>
    <w:basedOn w:val="a1"/>
    <w:uiPriority w:val="44"/>
    <w:rsid w:val="005461C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20">
    <w:name w:val="Заголовок 2 Знак"/>
    <w:basedOn w:val="a0"/>
    <w:link w:val="2"/>
    <w:uiPriority w:val="9"/>
    <w:rsid w:val="000E3D8B"/>
    <w:rPr>
      <w:rFonts w:ascii="Times New Roman" w:eastAsiaTheme="majorEastAsia" w:hAnsi="Times New Roman" w:cstheme="majorBidi"/>
      <w:b/>
      <w:bCs/>
      <w:color w:val="0070C0"/>
      <w:sz w:val="26"/>
      <w:szCs w:val="26"/>
    </w:rPr>
  </w:style>
  <w:style w:type="paragraph" w:styleId="a9">
    <w:name w:val="Balloon Text"/>
    <w:basedOn w:val="a"/>
    <w:link w:val="aa"/>
    <w:uiPriority w:val="99"/>
    <w:semiHidden/>
    <w:unhideWhenUsed/>
    <w:rsid w:val="00AE54A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E54A5"/>
    <w:rPr>
      <w:rFonts w:ascii="Segoe UI" w:hAnsi="Segoe UI" w:cs="Segoe UI"/>
      <w:sz w:val="18"/>
      <w:szCs w:val="18"/>
    </w:rPr>
  </w:style>
  <w:style w:type="character" w:styleId="ab">
    <w:name w:val="Strong"/>
    <w:basedOn w:val="a0"/>
    <w:uiPriority w:val="22"/>
    <w:qFormat/>
    <w:rsid w:val="009823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18501">
      <w:bodyDiv w:val="1"/>
      <w:marLeft w:val="0"/>
      <w:marRight w:val="0"/>
      <w:marTop w:val="0"/>
      <w:marBottom w:val="0"/>
      <w:divBdr>
        <w:top w:val="none" w:sz="0" w:space="0" w:color="auto"/>
        <w:left w:val="none" w:sz="0" w:space="0" w:color="auto"/>
        <w:bottom w:val="none" w:sz="0" w:space="0" w:color="auto"/>
        <w:right w:val="none" w:sz="0" w:space="0" w:color="auto"/>
      </w:divBdr>
    </w:div>
    <w:div w:id="321353696">
      <w:bodyDiv w:val="1"/>
      <w:marLeft w:val="0"/>
      <w:marRight w:val="0"/>
      <w:marTop w:val="0"/>
      <w:marBottom w:val="0"/>
      <w:divBdr>
        <w:top w:val="none" w:sz="0" w:space="0" w:color="auto"/>
        <w:left w:val="none" w:sz="0" w:space="0" w:color="auto"/>
        <w:bottom w:val="none" w:sz="0" w:space="0" w:color="auto"/>
        <w:right w:val="none" w:sz="0" w:space="0" w:color="auto"/>
      </w:divBdr>
    </w:div>
    <w:div w:id="1453523041">
      <w:bodyDiv w:val="1"/>
      <w:marLeft w:val="0"/>
      <w:marRight w:val="0"/>
      <w:marTop w:val="0"/>
      <w:marBottom w:val="0"/>
      <w:divBdr>
        <w:top w:val="none" w:sz="0" w:space="0" w:color="auto"/>
        <w:left w:val="none" w:sz="0" w:space="0" w:color="auto"/>
        <w:bottom w:val="none" w:sz="0" w:space="0" w:color="auto"/>
        <w:right w:val="none" w:sz="0" w:space="0" w:color="auto"/>
      </w:divBdr>
      <w:divsChild>
        <w:div w:id="780563451">
          <w:marLeft w:val="0"/>
          <w:marRight w:val="0"/>
          <w:marTop w:val="0"/>
          <w:marBottom w:val="0"/>
          <w:divBdr>
            <w:top w:val="none" w:sz="0" w:space="0" w:color="auto"/>
            <w:left w:val="none" w:sz="0" w:space="0" w:color="auto"/>
            <w:bottom w:val="none" w:sz="0" w:space="0" w:color="auto"/>
            <w:right w:val="none" w:sz="0" w:space="0" w:color="auto"/>
          </w:divBdr>
          <w:divsChild>
            <w:div w:id="186604077">
              <w:marLeft w:val="0"/>
              <w:marRight w:val="0"/>
              <w:marTop w:val="0"/>
              <w:marBottom w:val="0"/>
              <w:divBdr>
                <w:top w:val="none" w:sz="0" w:space="0" w:color="auto"/>
                <w:left w:val="none" w:sz="0" w:space="0" w:color="auto"/>
                <w:bottom w:val="none" w:sz="0" w:space="0" w:color="auto"/>
                <w:right w:val="none" w:sz="0" w:space="0" w:color="auto"/>
              </w:divBdr>
            </w:div>
            <w:div w:id="558397591">
              <w:marLeft w:val="0"/>
              <w:marRight w:val="0"/>
              <w:marTop w:val="0"/>
              <w:marBottom w:val="0"/>
              <w:divBdr>
                <w:top w:val="none" w:sz="0" w:space="0" w:color="auto"/>
                <w:left w:val="none" w:sz="0" w:space="0" w:color="auto"/>
                <w:bottom w:val="none" w:sz="0" w:space="0" w:color="auto"/>
                <w:right w:val="none" w:sz="0" w:space="0" w:color="auto"/>
              </w:divBdr>
            </w:div>
            <w:div w:id="1620068241">
              <w:marLeft w:val="0"/>
              <w:marRight w:val="0"/>
              <w:marTop w:val="0"/>
              <w:marBottom w:val="0"/>
              <w:divBdr>
                <w:top w:val="none" w:sz="0" w:space="0" w:color="auto"/>
                <w:left w:val="none" w:sz="0" w:space="0" w:color="auto"/>
                <w:bottom w:val="none" w:sz="0" w:space="0" w:color="auto"/>
                <w:right w:val="none" w:sz="0" w:space="0" w:color="auto"/>
              </w:divBdr>
            </w:div>
          </w:divsChild>
        </w:div>
        <w:div w:id="232543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stu.ru/nauka/izvestiya-volggtu-periodichesko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erechen.vak2.ed.gov.ru/edition_view/6876" TargetMode="External"/><Relationship Id="rId17" Type="http://schemas.openxmlformats.org/officeDocument/2006/relationships/hyperlink" Target="mailto:economic_herald@bk.ru" TargetMode="External"/><Relationship Id="rId2" Type="http://schemas.openxmlformats.org/officeDocument/2006/relationships/numbering" Target="numbering.xml"/><Relationship Id="rId16" Type="http://schemas.openxmlformats.org/officeDocument/2006/relationships/hyperlink" Target="mailto:MAAllenyh@f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conomic_herald@bk.ru" TargetMode="External"/><Relationship Id="rId5" Type="http://schemas.openxmlformats.org/officeDocument/2006/relationships/settings" Target="settings.xml"/><Relationship Id="rId15" Type="http://schemas.openxmlformats.org/officeDocument/2006/relationships/hyperlink" Target="mailto:polit-economy@mail.ru" TargetMode="External"/><Relationship Id="rId10" Type="http://schemas.openxmlformats.org/officeDocument/2006/relationships/hyperlink" Target="mailto:polit-economy@mai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government.consultant.ru/page.aspx?954788" TargetMode="External"/><Relationship Id="rId14" Type="http://schemas.openxmlformats.org/officeDocument/2006/relationships/hyperlink" Target="http://www.theoreticaleconomy.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C9E4C-DF46-4F44-A490-0C450E8BD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5308</Words>
  <Characters>30261</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Киссель Валентина Ивановна</dc:creator>
  <cp:lastModifiedBy>333</cp:lastModifiedBy>
  <cp:revision>2</cp:revision>
  <cp:lastPrinted>2016-12-06T11:39:00Z</cp:lastPrinted>
  <dcterms:created xsi:type="dcterms:W3CDTF">2016-12-15T09:34:00Z</dcterms:created>
  <dcterms:modified xsi:type="dcterms:W3CDTF">2016-12-15T09:34:00Z</dcterms:modified>
</cp:coreProperties>
</file>