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01" w:rsidRPr="00481442" w:rsidRDefault="00844701" w:rsidP="00844701">
      <w:pPr>
        <w:pStyle w:val="5"/>
        <w:jc w:val="center"/>
        <w:rPr>
          <w:szCs w:val="28"/>
        </w:rPr>
      </w:pPr>
      <w:r w:rsidRPr="00481442">
        <w:rPr>
          <w:szCs w:val="28"/>
        </w:rPr>
        <w:t>II</w:t>
      </w:r>
      <w:r w:rsidR="00FE2FF1" w:rsidRPr="00481442">
        <w:rPr>
          <w:szCs w:val="28"/>
          <w:lang w:val="en-US"/>
        </w:rPr>
        <w:t>I</w:t>
      </w:r>
      <w:r w:rsidR="0046344D">
        <w:rPr>
          <w:szCs w:val="28"/>
        </w:rPr>
        <w:t xml:space="preserve"> В</w:t>
      </w:r>
      <w:r w:rsidRPr="00481442">
        <w:rPr>
          <w:szCs w:val="28"/>
        </w:rPr>
        <w:t>сероссийск</w:t>
      </w:r>
      <w:r w:rsidR="00481442" w:rsidRPr="00481442">
        <w:rPr>
          <w:szCs w:val="28"/>
        </w:rPr>
        <w:t>ая</w:t>
      </w:r>
      <w:r w:rsidRPr="00481442">
        <w:rPr>
          <w:szCs w:val="28"/>
        </w:rPr>
        <w:t xml:space="preserve"> научно-практическ</w:t>
      </w:r>
      <w:r w:rsidR="00481442" w:rsidRPr="00481442">
        <w:rPr>
          <w:szCs w:val="28"/>
        </w:rPr>
        <w:t>ая</w:t>
      </w:r>
      <w:r w:rsidRPr="00481442">
        <w:rPr>
          <w:szCs w:val="28"/>
        </w:rPr>
        <w:t xml:space="preserve"> </w:t>
      </w:r>
      <w:r w:rsidR="0046344D">
        <w:rPr>
          <w:szCs w:val="28"/>
        </w:rPr>
        <w:t xml:space="preserve">студенческая </w:t>
      </w:r>
      <w:r w:rsidRPr="00481442">
        <w:rPr>
          <w:szCs w:val="28"/>
        </w:rPr>
        <w:t>конференци</w:t>
      </w:r>
      <w:r w:rsidR="0046344D">
        <w:rPr>
          <w:szCs w:val="28"/>
        </w:rPr>
        <w:t>я</w:t>
      </w:r>
    </w:p>
    <w:p w:rsidR="00844701" w:rsidRPr="00481442" w:rsidRDefault="00844701" w:rsidP="00844701">
      <w:pPr>
        <w:jc w:val="center"/>
        <w:rPr>
          <w:sz w:val="28"/>
          <w:szCs w:val="28"/>
        </w:rPr>
      </w:pPr>
      <w:r w:rsidRPr="00481442">
        <w:rPr>
          <w:sz w:val="28"/>
          <w:szCs w:val="28"/>
        </w:rPr>
        <w:t xml:space="preserve">«Актуальные проблемы учета и функционирования организации бюджетной сферы экономики» </w:t>
      </w:r>
    </w:p>
    <w:p w:rsidR="00A51FE8" w:rsidRPr="00481442" w:rsidRDefault="00481442" w:rsidP="00481442">
      <w:pPr>
        <w:tabs>
          <w:tab w:val="left" w:pos="5715"/>
        </w:tabs>
        <w:autoSpaceDE w:val="0"/>
        <w:rPr>
          <w:sz w:val="28"/>
          <w:szCs w:val="28"/>
        </w:rPr>
      </w:pPr>
      <w:r w:rsidRPr="00481442">
        <w:rPr>
          <w:sz w:val="28"/>
          <w:szCs w:val="28"/>
        </w:rPr>
        <w:tab/>
      </w:r>
    </w:p>
    <w:p w:rsidR="00481442" w:rsidRPr="00481442" w:rsidRDefault="00481442" w:rsidP="00481442">
      <w:pPr>
        <w:tabs>
          <w:tab w:val="left" w:pos="5715"/>
        </w:tabs>
        <w:autoSpaceDE w:val="0"/>
        <w:jc w:val="center"/>
        <w:rPr>
          <w:sz w:val="28"/>
          <w:szCs w:val="28"/>
        </w:rPr>
      </w:pPr>
      <w:r w:rsidRPr="00481442">
        <w:rPr>
          <w:sz w:val="28"/>
          <w:szCs w:val="28"/>
        </w:rPr>
        <w:t>Тверской государственный университет</w:t>
      </w:r>
    </w:p>
    <w:p w:rsidR="00481442" w:rsidRPr="00481442" w:rsidRDefault="00481442" w:rsidP="00481442">
      <w:pPr>
        <w:tabs>
          <w:tab w:val="left" w:pos="5715"/>
        </w:tabs>
        <w:autoSpaceDE w:val="0"/>
        <w:jc w:val="center"/>
        <w:rPr>
          <w:sz w:val="28"/>
          <w:szCs w:val="28"/>
        </w:rPr>
      </w:pPr>
      <w:r w:rsidRPr="00481442">
        <w:rPr>
          <w:sz w:val="28"/>
          <w:szCs w:val="28"/>
        </w:rPr>
        <w:t>Институт экономики и управления</w:t>
      </w:r>
    </w:p>
    <w:p w:rsidR="00481442" w:rsidRDefault="00481442" w:rsidP="00481442">
      <w:pPr>
        <w:tabs>
          <w:tab w:val="left" w:pos="5715"/>
        </w:tabs>
        <w:autoSpaceDE w:val="0"/>
        <w:jc w:val="center"/>
        <w:rPr>
          <w:b/>
          <w:sz w:val="28"/>
          <w:szCs w:val="28"/>
        </w:rPr>
      </w:pPr>
    </w:p>
    <w:p w:rsidR="00481442" w:rsidRDefault="00481442" w:rsidP="00481442">
      <w:pPr>
        <w:tabs>
          <w:tab w:val="left" w:pos="571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A51FE8" w:rsidRDefault="00A51FE8" w:rsidP="00A51FE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Пленарно</w:t>
      </w:r>
      <w:r w:rsidR="00481442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заседани</w:t>
      </w:r>
      <w:r w:rsidR="00481442">
        <w:rPr>
          <w:b/>
          <w:sz w:val="28"/>
          <w:szCs w:val="28"/>
        </w:rPr>
        <w:t>я</w:t>
      </w:r>
    </w:p>
    <w:p w:rsidR="00481442" w:rsidRDefault="00481442" w:rsidP="00A51FE8">
      <w:pPr>
        <w:autoSpaceDE w:val="0"/>
        <w:jc w:val="center"/>
        <w:rPr>
          <w:b/>
          <w:sz w:val="32"/>
          <w:szCs w:val="32"/>
        </w:rPr>
      </w:pPr>
    </w:p>
    <w:p w:rsidR="00A51FE8" w:rsidRPr="00481442" w:rsidRDefault="00481442" w:rsidP="00481442">
      <w:pPr>
        <w:autoSpaceDE w:val="0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481442">
        <w:rPr>
          <w:rFonts w:ascii="Times New Roman CYR" w:eastAsia="Times New Roman CYR" w:hAnsi="Times New Roman CYR" w:cs="Times New Roman CYR"/>
          <w:bCs/>
          <w:kern w:val="2"/>
          <w:sz w:val="28"/>
          <w:szCs w:val="28"/>
        </w:rPr>
        <w:t>«</w:t>
      </w:r>
      <w:r w:rsidR="00B54B24" w:rsidRPr="00481442">
        <w:rPr>
          <w:rFonts w:ascii="Times New Roman CYR" w:eastAsia="Times New Roman CYR" w:hAnsi="Times New Roman CYR" w:cs="Times New Roman CYR"/>
          <w:bCs/>
          <w:kern w:val="2"/>
          <w:sz w:val="28"/>
          <w:szCs w:val="28"/>
        </w:rPr>
        <w:t>9</w:t>
      </w:r>
      <w:r w:rsidRPr="00481442">
        <w:rPr>
          <w:rFonts w:ascii="Times New Roman CYR" w:eastAsia="Times New Roman CYR" w:hAnsi="Times New Roman CYR" w:cs="Times New Roman CYR"/>
          <w:bCs/>
          <w:kern w:val="2"/>
          <w:sz w:val="28"/>
          <w:szCs w:val="28"/>
        </w:rPr>
        <w:t>»</w:t>
      </w:r>
      <w:r w:rsidR="00A51FE8" w:rsidRPr="00481442">
        <w:rPr>
          <w:rFonts w:ascii="Times New Roman CYR" w:eastAsia="Times New Roman CYR" w:hAnsi="Times New Roman CYR" w:cs="Times New Roman CYR"/>
          <w:bCs/>
          <w:kern w:val="2"/>
          <w:sz w:val="28"/>
          <w:szCs w:val="28"/>
        </w:rPr>
        <w:t xml:space="preserve"> апреля</w:t>
      </w:r>
      <w:r w:rsidR="00A51FE8" w:rsidRPr="00481442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201</w:t>
      </w:r>
      <w:r w:rsidR="00B54B24" w:rsidRPr="00481442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8</w:t>
      </w:r>
      <w:r w:rsidR="00FE2FF1" w:rsidRPr="00481442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года </w:t>
      </w:r>
    </w:p>
    <w:p w:rsidR="00481442" w:rsidRPr="00481442" w:rsidRDefault="00481442" w:rsidP="00481442">
      <w:pPr>
        <w:autoSpaceDE w:val="0"/>
        <w:jc w:val="center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481442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г. Тверь</w:t>
      </w:r>
    </w:p>
    <w:p w:rsidR="00A51FE8" w:rsidRDefault="00A51FE8" w:rsidP="00A51FE8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</w:p>
    <w:p w:rsidR="00A51FE8" w:rsidRPr="00481442" w:rsidRDefault="00A51FE8" w:rsidP="00A51FE8">
      <w:pPr>
        <w:autoSpaceDE w:val="0"/>
        <w:spacing w:line="360" w:lineRule="auto"/>
        <w:jc w:val="center"/>
        <w:rPr>
          <w:rFonts w:eastAsia="Times New Roman CYR"/>
          <w:bCs/>
          <w:kern w:val="2"/>
          <w:sz w:val="28"/>
          <w:szCs w:val="28"/>
        </w:rPr>
      </w:pPr>
      <w:r w:rsidRPr="00481442">
        <w:rPr>
          <w:rFonts w:eastAsia="Times New Roman CYR"/>
          <w:bCs/>
          <w:kern w:val="2"/>
          <w:sz w:val="28"/>
          <w:szCs w:val="28"/>
        </w:rPr>
        <w:t xml:space="preserve">Открытие конференции </w:t>
      </w:r>
    </w:p>
    <w:p w:rsidR="00A51FE8" w:rsidRDefault="00A51FE8" w:rsidP="00A51FE8">
      <w:pPr>
        <w:tabs>
          <w:tab w:val="left" w:pos="1440"/>
        </w:tabs>
        <w:autoSpaceDE w:val="0"/>
        <w:jc w:val="both"/>
        <w:rPr>
          <w:rFonts w:eastAsia="Times New Roman CYR"/>
          <w:kern w:val="2"/>
          <w:sz w:val="28"/>
          <w:szCs w:val="28"/>
        </w:rPr>
      </w:pPr>
      <w:r w:rsidRPr="00481442">
        <w:rPr>
          <w:rFonts w:eastAsia="Times New Roman CYR"/>
          <w:b/>
          <w:kern w:val="2"/>
          <w:sz w:val="28"/>
          <w:szCs w:val="28"/>
        </w:rPr>
        <w:t>Вступительное слово:</w:t>
      </w:r>
      <w:r w:rsidRPr="00481442">
        <w:rPr>
          <w:rFonts w:eastAsia="Times New Roman CYR"/>
          <w:kern w:val="2"/>
          <w:sz w:val="28"/>
          <w:szCs w:val="28"/>
        </w:rPr>
        <w:t xml:space="preserve"> </w:t>
      </w:r>
      <w:proofErr w:type="spellStart"/>
      <w:r w:rsidRPr="00481442">
        <w:rPr>
          <w:rFonts w:eastAsia="Times New Roman CYR"/>
          <w:kern w:val="2"/>
          <w:sz w:val="28"/>
          <w:szCs w:val="28"/>
        </w:rPr>
        <w:t>Мамагулашвили</w:t>
      </w:r>
      <w:proofErr w:type="spellEnd"/>
      <w:r w:rsidRPr="00481442">
        <w:rPr>
          <w:rFonts w:eastAsia="Times New Roman CYR"/>
          <w:kern w:val="2"/>
          <w:sz w:val="28"/>
          <w:szCs w:val="28"/>
        </w:rPr>
        <w:t xml:space="preserve"> Давид Ильич </w:t>
      </w:r>
      <w:r w:rsidR="000318D0" w:rsidRPr="00481442">
        <w:rPr>
          <w:rFonts w:eastAsia="Times New Roman CYR"/>
          <w:kern w:val="2"/>
          <w:sz w:val="28"/>
          <w:szCs w:val="28"/>
        </w:rPr>
        <w:t>–</w:t>
      </w:r>
      <w:r w:rsidRPr="00481442">
        <w:rPr>
          <w:rFonts w:eastAsia="Times New Roman CYR"/>
          <w:kern w:val="2"/>
          <w:sz w:val="28"/>
          <w:szCs w:val="28"/>
        </w:rPr>
        <w:t xml:space="preserve"> </w:t>
      </w:r>
      <w:r w:rsidR="000318D0" w:rsidRPr="00481442">
        <w:rPr>
          <w:rFonts w:eastAsia="Times New Roman CYR"/>
          <w:kern w:val="2"/>
          <w:sz w:val="28"/>
          <w:szCs w:val="28"/>
        </w:rPr>
        <w:t>директор Института экономики и управления</w:t>
      </w:r>
      <w:r w:rsidRPr="00481442">
        <w:rPr>
          <w:rFonts w:eastAsia="Times New Roman CYR"/>
          <w:kern w:val="2"/>
          <w:sz w:val="28"/>
          <w:szCs w:val="28"/>
        </w:rPr>
        <w:t xml:space="preserve"> Тверского государственного университета. </w:t>
      </w:r>
    </w:p>
    <w:p w:rsidR="00481442" w:rsidRPr="00481442" w:rsidRDefault="00481442" w:rsidP="00A51FE8">
      <w:pPr>
        <w:tabs>
          <w:tab w:val="left" w:pos="1440"/>
        </w:tabs>
        <w:autoSpaceDE w:val="0"/>
        <w:jc w:val="both"/>
        <w:rPr>
          <w:rFonts w:eastAsia="Times New Roman CYR"/>
          <w:kern w:val="2"/>
          <w:sz w:val="28"/>
          <w:szCs w:val="28"/>
        </w:rPr>
      </w:pPr>
    </w:p>
    <w:p w:rsidR="00A51FE8" w:rsidRPr="00481442" w:rsidRDefault="00A51FE8" w:rsidP="00A51FE8">
      <w:pPr>
        <w:tabs>
          <w:tab w:val="left" w:pos="1440"/>
        </w:tabs>
        <w:autoSpaceDE w:val="0"/>
        <w:jc w:val="both"/>
        <w:rPr>
          <w:rFonts w:eastAsia="Times New Roman CYR"/>
          <w:b/>
          <w:kern w:val="2"/>
          <w:sz w:val="28"/>
          <w:szCs w:val="28"/>
        </w:rPr>
      </w:pPr>
      <w:r w:rsidRPr="00481442">
        <w:rPr>
          <w:rFonts w:eastAsia="Times New Roman CYR"/>
          <w:b/>
          <w:kern w:val="2"/>
          <w:sz w:val="28"/>
          <w:szCs w:val="28"/>
        </w:rPr>
        <w:t>Приветствия:</w:t>
      </w:r>
    </w:p>
    <w:p w:rsidR="00A51FE8" w:rsidRPr="00481442" w:rsidRDefault="00A51FE8" w:rsidP="00E839BB">
      <w:pPr>
        <w:tabs>
          <w:tab w:val="left" w:pos="1440"/>
        </w:tabs>
        <w:autoSpaceDE w:val="0"/>
        <w:jc w:val="both"/>
        <w:rPr>
          <w:rFonts w:eastAsia="Times New Roman CYR"/>
          <w:kern w:val="2"/>
          <w:sz w:val="28"/>
          <w:szCs w:val="28"/>
        </w:rPr>
      </w:pPr>
      <w:r w:rsidRPr="00481442">
        <w:rPr>
          <w:rFonts w:eastAsia="Times New Roman CYR"/>
          <w:kern w:val="2"/>
          <w:sz w:val="28"/>
          <w:szCs w:val="28"/>
        </w:rPr>
        <w:t>Грушко Елена Сергеевна - кандидат экономических наук, профессор, заведующая кафедрой бухгалтерского учета Тверского государственного университета.</w:t>
      </w:r>
    </w:p>
    <w:p w:rsidR="00493B61" w:rsidRPr="00481442" w:rsidRDefault="00493B61" w:rsidP="00E839BB">
      <w:pPr>
        <w:tabs>
          <w:tab w:val="left" w:pos="1440"/>
        </w:tabs>
        <w:autoSpaceDE w:val="0"/>
        <w:jc w:val="both"/>
        <w:rPr>
          <w:rFonts w:eastAsia="Times New Roman CYR"/>
          <w:kern w:val="2"/>
          <w:sz w:val="28"/>
          <w:szCs w:val="28"/>
        </w:rPr>
      </w:pPr>
    </w:p>
    <w:p w:rsidR="00A51FE8" w:rsidRPr="00481442" w:rsidRDefault="00A51FE8" w:rsidP="00E839BB">
      <w:pPr>
        <w:jc w:val="both"/>
        <w:rPr>
          <w:b/>
          <w:sz w:val="28"/>
          <w:szCs w:val="28"/>
        </w:rPr>
      </w:pPr>
      <w:r w:rsidRPr="00481442">
        <w:rPr>
          <w:rFonts w:eastAsia="Times New Roman CYR"/>
          <w:b/>
          <w:bCs/>
          <w:kern w:val="2"/>
          <w:sz w:val="28"/>
          <w:szCs w:val="28"/>
        </w:rPr>
        <w:t>Пленарные выступления:</w:t>
      </w:r>
      <w:r w:rsidRPr="00481442">
        <w:rPr>
          <w:b/>
          <w:sz w:val="28"/>
          <w:szCs w:val="28"/>
        </w:rPr>
        <w:t xml:space="preserve"> </w:t>
      </w:r>
    </w:p>
    <w:p w:rsidR="008A6FEF" w:rsidRDefault="00A51FE8" w:rsidP="00E839BB">
      <w:pPr>
        <w:rPr>
          <w:bCs/>
          <w:sz w:val="28"/>
          <w:szCs w:val="28"/>
        </w:rPr>
      </w:pPr>
      <w:r w:rsidRPr="00481442">
        <w:rPr>
          <w:sz w:val="28"/>
          <w:szCs w:val="28"/>
        </w:rPr>
        <w:t>Студенты</w:t>
      </w:r>
      <w:r w:rsidRPr="00481442">
        <w:rPr>
          <w:rFonts w:eastAsia="Times New Roman CYR"/>
          <w:kern w:val="2"/>
          <w:sz w:val="28"/>
          <w:szCs w:val="28"/>
        </w:rPr>
        <w:t xml:space="preserve"> Тверского государственного университета,</w:t>
      </w:r>
      <w:r w:rsidRPr="00481442">
        <w:rPr>
          <w:sz w:val="28"/>
          <w:szCs w:val="28"/>
        </w:rPr>
        <w:t xml:space="preserve"> </w:t>
      </w:r>
      <w:r w:rsidR="00B840FB" w:rsidRPr="00481442">
        <w:rPr>
          <w:bCs/>
          <w:sz w:val="28"/>
          <w:szCs w:val="28"/>
        </w:rPr>
        <w:t>РГАУ – МСХА имени К. А. Тимирязева</w:t>
      </w:r>
      <w:r w:rsidR="00481442" w:rsidRPr="00481442">
        <w:rPr>
          <w:bCs/>
          <w:sz w:val="28"/>
          <w:szCs w:val="28"/>
        </w:rPr>
        <w:t>.</w:t>
      </w:r>
    </w:p>
    <w:p w:rsidR="00481442" w:rsidRDefault="00481442" w:rsidP="00E839BB">
      <w:pPr>
        <w:rPr>
          <w:b/>
          <w:i/>
          <w:color w:val="000000"/>
          <w:sz w:val="28"/>
          <w:szCs w:val="28"/>
          <w:shd w:val="clear" w:color="auto" w:fill="FFFFFF"/>
        </w:rPr>
      </w:pPr>
      <w:r w:rsidRPr="00481442">
        <w:rPr>
          <w:color w:val="000000"/>
          <w:sz w:val="28"/>
          <w:szCs w:val="28"/>
          <w:shd w:val="clear" w:color="auto" w:fill="FFFFFF"/>
        </w:rPr>
        <w:br/>
      </w:r>
      <w:r w:rsidRPr="00481442">
        <w:rPr>
          <w:b/>
          <w:color w:val="000000"/>
          <w:sz w:val="28"/>
          <w:szCs w:val="28"/>
          <w:shd w:val="clear" w:color="auto" w:fill="FFFFFF"/>
        </w:rPr>
        <w:t>СЛУШАЛИ:</w:t>
      </w:r>
    </w:p>
    <w:p w:rsidR="00481442" w:rsidRDefault="00481442" w:rsidP="00E839BB">
      <w:pPr>
        <w:rPr>
          <w:color w:val="000000"/>
          <w:sz w:val="28"/>
          <w:szCs w:val="28"/>
          <w:shd w:val="clear" w:color="auto" w:fill="FFFFFF"/>
        </w:rPr>
      </w:pPr>
      <w:r w:rsidRPr="00481442">
        <w:rPr>
          <w:color w:val="000000"/>
          <w:sz w:val="28"/>
          <w:szCs w:val="28"/>
          <w:shd w:val="clear" w:color="auto" w:fill="FFFFFF"/>
        </w:rPr>
        <w:t>Выступление и обсуждение докладов каждого участника конференции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A6FEF" w:rsidRDefault="008A6FEF" w:rsidP="00E839BB">
      <w:pPr>
        <w:rPr>
          <w:color w:val="000000"/>
          <w:sz w:val="28"/>
          <w:szCs w:val="28"/>
          <w:shd w:val="clear" w:color="auto" w:fill="FFFFFF"/>
        </w:rPr>
      </w:pPr>
    </w:p>
    <w:p w:rsidR="00481442" w:rsidRPr="00481442" w:rsidRDefault="00481442" w:rsidP="00E839BB">
      <w:pPr>
        <w:rPr>
          <w:b/>
          <w:color w:val="000000"/>
          <w:sz w:val="28"/>
          <w:szCs w:val="28"/>
          <w:shd w:val="clear" w:color="auto" w:fill="FFFFFF"/>
        </w:rPr>
      </w:pPr>
      <w:r w:rsidRPr="00481442">
        <w:rPr>
          <w:b/>
          <w:color w:val="000000"/>
          <w:sz w:val="28"/>
          <w:szCs w:val="28"/>
          <w:shd w:val="clear" w:color="auto" w:fill="FFFFFF"/>
        </w:rPr>
        <w:t>ПОСТАНОВИЛИ:</w:t>
      </w:r>
    </w:p>
    <w:p w:rsidR="008A6FEF" w:rsidRDefault="00481442" w:rsidP="00E839B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Присудить призовые места.</w:t>
      </w:r>
    </w:p>
    <w:p w:rsidR="00E839BB" w:rsidRDefault="00481442" w:rsidP="00E839BB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br/>
        <w:t>Диплом за 1 место:</w:t>
      </w:r>
    </w:p>
    <w:p w:rsidR="00E839BB" w:rsidRDefault="00481442" w:rsidP="00E839BB">
      <w:pPr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br/>
      </w:r>
      <w:r w:rsidR="00E839BB" w:rsidRPr="001A0FF2">
        <w:rPr>
          <w:b/>
          <w:i/>
          <w:color w:val="000000"/>
          <w:sz w:val="28"/>
          <w:szCs w:val="28"/>
          <w:shd w:val="clear" w:color="auto" w:fill="FFFFFF"/>
        </w:rPr>
        <w:t>-</w:t>
      </w:r>
      <w:r w:rsidR="00E839BB" w:rsidRPr="001A0FF2">
        <w:rPr>
          <w:b/>
          <w:sz w:val="28"/>
          <w:szCs w:val="28"/>
        </w:rPr>
        <w:t xml:space="preserve"> Ельцова Дарья Владимировна</w:t>
      </w:r>
      <w:r w:rsidR="00E839BB" w:rsidRPr="00FE2FF1">
        <w:rPr>
          <w:sz w:val="28"/>
          <w:szCs w:val="28"/>
        </w:rPr>
        <w:t xml:space="preserve"> </w:t>
      </w:r>
    </w:p>
    <w:p w:rsidR="00E839BB" w:rsidRP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–Наименование доклада «Особенности учета доходов в организациях в бюджетной сфере»</w:t>
      </w:r>
    </w:p>
    <w:p w:rsidR="00E839BB" w:rsidRP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-Тверской государственный университет, Институт экономики и управления.</w:t>
      </w:r>
    </w:p>
    <w:p w:rsidR="00E839BB" w:rsidRP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-Бакалавриат, 4 курс, группа 41.</w:t>
      </w:r>
    </w:p>
    <w:p w:rsidR="007C1E4A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- Научный руководитель: к.э.н., доцент кафедры бухгалтерского учета, доцент кафедры экономической теории Новикова Н.В.</w:t>
      </w:r>
    </w:p>
    <w:p w:rsidR="00E839BB" w:rsidRDefault="00481442" w:rsidP="00E839BB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br/>
      </w:r>
      <w:r w:rsidR="00E839BB">
        <w:rPr>
          <w:b/>
          <w:i/>
          <w:color w:val="000000"/>
          <w:sz w:val="28"/>
          <w:szCs w:val="28"/>
          <w:shd w:val="clear" w:color="auto" w:fill="FFFFFF"/>
        </w:rPr>
        <w:t>Диплом за 2 место:</w:t>
      </w:r>
    </w:p>
    <w:p w:rsidR="008A6FEF" w:rsidRDefault="00E839BB" w:rsidP="00E839BB">
      <w:pPr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br/>
      </w:r>
      <w:r w:rsidRPr="001A0FF2">
        <w:rPr>
          <w:b/>
          <w:i/>
          <w:color w:val="000000"/>
          <w:sz w:val="28"/>
          <w:szCs w:val="28"/>
          <w:shd w:val="clear" w:color="auto" w:fill="FFFFFF"/>
        </w:rPr>
        <w:t>-</w:t>
      </w:r>
      <w:r w:rsidRPr="001A0FF2">
        <w:rPr>
          <w:b/>
          <w:sz w:val="28"/>
          <w:szCs w:val="28"/>
        </w:rPr>
        <w:t xml:space="preserve"> </w:t>
      </w:r>
      <w:proofErr w:type="spellStart"/>
      <w:r w:rsidRPr="001A0FF2">
        <w:rPr>
          <w:b/>
          <w:sz w:val="28"/>
          <w:szCs w:val="28"/>
        </w:rPr>
        <w:t>Мосунова</w:t>
      </w:r>
      <w:proofErr w:type="spellEnd"/>
      <w:r w:rsidRPr="001A0FF2">
        <w:rPr>
          <w:b/>
          <w:sz w:val="28"/>
          <w:szCs w:val="28"/>
        </w:rPr>
        <w:t xml:space="preserve"> Татьяна Михайловна</w:t>
      </w:r>
      <w:bookmarkStart w:id="0" w:name="_GoBack"/>
      <w:bookmarkEnd w:id="0"/>
      <w:r w:rsidRPr="00FE2FF1">
        <w:rPr>
          <w:sz w:val="28"/>
          <w:szCs w:val="28"/>
        </w:rPr>
        <w:t xml:space="preserve"> </w:t>
      </w:r>
    </w:p>
    <w:p w:rsidR="00E839BB" w:rsidRP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lastRenderedPageBreak/>
        <w:t>–Наименование доклада «Особенности классификации основных средств и формирование их первоначальной стоимости в бухгалтерском учете бюджетных организаций»;</w:t>
      </w:r>
      <w:r>
        <w:rPr>
          <w:i/>
          <w:sz w:val="28"/>
          <w:szCs w:val="28"/>
        </w:rPr>
        <w:t xml:space="preserve"> </w:t>
      </w:r>
    </w:p>
    <w:p w:rsidR="00E839BB" w:rsidRP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-Тверской государственный университет, Институт экономики и управления.</w:t>
      </w:r>
    </w:p>
    <w:p w:rsidR="00E839BB" w:rsidRP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-Бакалавриат, 4 курс, группа 41.</w:t>
      </w:r>
    </w:p>
    <w:p w:rsid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- Научный руководитель: к.э.н., доцент кафедры бухгалтерского учета, доцент кафедры экономической теории Новикова Н.В.</w:t>
      </w:r>
    </w:p>
    <w:p w:rsidR="00E839BB" w:rsidRDefault="00E839BB" w:rsidP="00E839BB">
      <w:pPr>
        <w:jc w:val="both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</w:p>
    <w:p w:rsidR="00E839BB" w:rsidRDefault="00E839BB" w:rsidP="00E839BB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Диплом за 3 место:</w:t>
      </w:r>
    </w:p>
    <w:p w:rsidR="00E839BB" w:rsidRDefault="00E839BB" w:rsidP="00E839BB">
      <w:pPr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br/>
      </w:r>
      <w:r w:rsidRPr="001A0FF2">
        <w:rPr>
          <w:b/>
          <w:i/>
          <w:color w:val="000000"/>
          <w:sz w:val="28"/>
          <w:szCs w:val="28"/>
          <w:shd w:val="clear" w:color="auto" w:fill="FFFFFF"/>
        </w:rPr>
        <w:t>-</w:t>
      </w:r>
      <w:r w:rsidRPr="001A0FF2">
        <w:rPr>
          <w:b/>
          <w:sz w:val="28"/>
          <w:szCs w:val="28"/>
        </w:rPr>
        <w:t xml:space="preserve"> </w:t>
      </w:r>
      <w:proofErr w:type="spellStart"/>
      <w:r w:rsidR="008A6FEF" w:rsidRPr="001A0FF2">
        <w:rPr>
          <w:b/>
          <w:sz w:val="28"/>
          <w:szCs w:val="28"/>
        </w:rPr>
        <w:t>Шоова</w:t>
      </w:r>
      <w:proofErr w:type="spellEnd"/>
      <w:r w:rsidR="008A6FEF" w:rsidRPr="001A0FF2">
        <w:rPr>
          <w:b/>
          <w:sz w:val="28"/>
          <w:szCs w:val="28"/>
        </w:rPr>
        <w:t xml:space="preserve"> Дина Робертовна, </w:t>
      </w:r>
      <w:proofErr w:type="spellStart"/>
      <w:r w:rsidR="008A6FEF" w:rsidRPr="001A0FF2">
        <w:rPr>
          <w:b/>
          <w:sz w:val="28"/>
          <w:szCs w:val="28"/>
        </w:rPr>
        <w:t>Смехнова</w:t>
      </w:r>
      <w:proofErr w:type="spellEnd"/>
      <w:r w:rsidR="008A6FEF" w:rsidRPr="001A0FF2">
        <w:rPr>
          <w:b/>
          <w:sz w:val="28"/>
          <w:szCs w:val="28"/>
        </w:rPr>
        <w:t xml:space="preserve"> Яна Геннадьевна</w:t>
      </w:r>
    </w:p>
    <w:p w:rsidR="00E839BB" w:rsidRP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–Наименование доклада «</w:t>
      </w:r>
      <w:r w:rsidR="008A6FEF" w:rsidRPr="008A6FEF">
        <w:rPr>
          <w:sz w:val="28"/>
          <w:szCs w:val="28"/>
        </w:rPr>
        <w:t>Особенности учета вознаграждения работников в современных условиях</w:t>
      </w:r>
      <w:r w:rsidRPr="00E839BB">
        <w:rPr>
          <w:sz w:val="28"/>
          <w:szCs w:val="28"/>
        </w:rPr>
        <w:t>»</w:t>
      </w:r>
    </w:p>
    <w:p w:rsidR="008A6FEF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-</w:t>
      </w:r>
    </w:p>
    <w:p w:rsidR="00E839BB" w:rsidRP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>-</w:t>
      </w:r>
    </w:p>
    <w:p w:rsidR="00E839BB" w:rsidRDefault="00E839BB" w:rsidP="00E839BB">
      <w:pPr>
        <w:jc w:val="both"/>
        <w:rPr>
          <w:sz w:val="28"/>
          <w:szCs w:val="28"/>
        </w:rPr>
      </w:pPr>
      <w:r w:rsidRPr="00E839BB">
        <w:rPr>
          <w:sz w:val="28"/>
          <w:szCs w:val="28"/>
        </w:rPr>
        <w:t xml:space="preserve">- Научный руководитель: к.э.н., </w:t>
      </w:r>
      <w:r w:rsidR="008A6FEF">
        <w:rPr>
          <w:sz w:val="28"/>
          <w:szCs w:val="28"/>
        </w:rPr>
        <w:t xml:space="preserve">доцент кафедры бухгалтерского учета </w:t>
      </w:r>
      <w:proofErr w:type="spellStart"/>
      <w:r w:rsidR="008A6FEF">
        <w:rPr>
          <w:sz w:val="28"/>
          <w:szCs w:val="28"/>
        </w:rPr>
        <w:t>Макунина</w:t>
      </w:r>
      <w:proofErr w:type="spellEnd"/>
      <w:r w:rsidR="008A6FEF">
        <w:rPr>
          <w:sz w:val="28"/>
          <w:szCs w:val="28"/>
        </w:rPr>
        <w:t xml:space="preserve"> И.В</w:t>
      </w:r>
      <w:r w:rsidRPr="00E839BB">
        <w:rPr>
          <w:sz w:val="28"/>
          <w:szCs w:val="28"/>
        </w:rPr>
        <w:t>.</w:t>
      </w:r>
    </w:p>
    <w:p w:rsidR="00481442" w:rsidRDefault="00481442" w:rsidP="00E839BB">
      <w:pPr>
        <w:jc w:val="both"/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i/>
          <w:kern w:val="2"/>
          <w:sz w:val="28"/>
          <w:szCs w:val="28"/>
        </w:rPr>
        <w:br/>
      </w:r>
    </w:p>
    <w:p w:rsidR="00A51FE8" w:rsidRDefault="008A6FEF" w:rsidP="00A51FE8">
      <w:pPr>
        <w:jc w:val="center"/>
      </w:pPr>
      <w:r w:rsidRPr="008A6FEF">
        <w:rPr>
          <w:sz w:val="28"/>
          <w:szCs w:val="28"/>
        </w:rPr>
        <w:t>Руководитель пленарного заседания</w:t>
      </w:r>
      <w:r>
        <w:t xml:space="preserve"> _____________________</w:t>
      </w:r>
    </w:p>
    <w:p w:rsidR="008A6FEF" w:rsidRPr="00826BA7" w:rsidRDefault="008A6FEF" w:rsidP="00A51FE8">
      <w:pPr>
        <w:jc w:val="center"/>
      </w:pPr>
      <w:r>
        <w:t xml:space="preserve">                                                                        (подпись) </w:t>
      </w:r>
    </w:p>
    <w:sectPr w:rsidR="008A6FEF" w:rsidRPr="00826BA7" w:rsidSect="00A51FE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F34"/>
    <w:multiLevelType w:val="hybridMultilevel"/>
    <w:tmpl w:val="F1DE8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E14BB4"/>
    <w:multiLevelType w:val="singleLevel"/>
    <w:tmpl w:val="EBC2045E"/>
    <w:lvl w:ilvl="0">
      <w:start w:val="1"/>
      <w:numFmt w:val="decimal"/>
      <w:lvlText w:val="2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2">
    <w:nsid w:val="6F7F224B"/>
    <w:multiLevelType w:val="singleLevel"/>
    <w:tmpl w:val="A4CC8FA6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">
    <w:nsid w:val="7B8D188B"/>
    <w:multiLevelType w:val="singleLevel"/>
    <w:tmpl w:val="A39E7C7C"/>
    <w:lvl w:ilvl="0">
      <w:start w:val="1"/>
      <w:numFmt w:val="decimal"/>
      <w:lvlText w:val="1.3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A7"/>
    <w:rsid w:val="000024BE"/>
    <w:rsid w:val="00004867"/>
    <w:rsid w:val="00005876"/>
    <w:rsid w:val="0001008F"/>
    <w:rsid w:val="000318D0"/>
    <w:rsid w:val="00034B06"/>
    <w:rsid w:val="000400FA"/>
    <w:rsid w:val="000427A5"/>
    <w:rsid w:val="0005214A"/>
    <w:rsid w:val="000532AE"/>
    <w:rsid w:val="0005347A"/>
    <w:rsid w:val="0007227C"/>
    <w:rsid w:val="00083C8D"/>
    <w:rsid w:val="00097085"/>
    <w:rsid w:val="000A633D"/>
    <w:rsid w:val="000B5842"/>
    <w:rsid w:val="000D509C"/>
    <w:rsid w:val="000E3A38"/>
    <w:rsid w:val="000F6BF7"/>
    <w:rsid w:val="001077FB"/>
    <w:rsid w:val="00121368"/>
    <w:rsid w:val="00135D5B"/>
    <w:rsid w:val="001450CF"/>
    <w:rsid w:val="0015181B"/>
    <w:rsid w:val="0015273E"/>
    <w:rsid w:val="00166D74"/>
    <w:rsid w:val="00190D37"/>
    <w:rsid w:val="001A0FF2"/>
    <w:rsid w:val="001B0F1F"/>
    <w:rsid w:val="001B55C5"/>
    <w:rsid w:val="001D1927"/>
    <w:rsid w:val="001D4671"/>
    <w:rsid w:val="001E0437"/>
    <w:rsid w:val="001E25EC"/>
    <w:rsid w:val="001E4EA8"/>
    <w:rsid w:val="001F10D6"/>
    <w:rsid w:val="00201DA9"/>
    <w:rsid w:val="00207C58"/>
    <w:rsid w:val="00211999"/>
    <w:rsid w:val="00232076"/>
    <w:rsid w:val="0025024F"/>
    <w:rsid w:val="00265C9C"/>
    <w:rsid w:val="00267C29"/>
    <w:rsid w:val="00277885"/>
    <w:rsid w:val="00287F1B"/>
    <w:rsid w:val="002A02DB"/>
    <w:rsid w:val="002A3512"/>
    <w:rsid w:val="002B5D9C"/>
    <w:rsid w:val="002B7786"/>
    <w:rsid w:val="002D03B8"/>
    <w:rsid w:val="002D0F3C"/>
    <w:rsid w:val="002D3DA4"/>
    <w:rsid w:val="002D75DD"/>
    <w:rsid w:val="002E5320"/>
    <w:rsid w:val="002E5DAE"/>
    <w:rsid w:val="002E6E20"/>
    <w:rsid w:val="002F231A"/>
    <w:rsid w:val="00307918"/>
    <w:rsid w:val="003178E4"/>
    <w:rsid w:val="00321B1B"/>
    <w:rsid w:val="00321E6A"/>
    <w:rsid w:val="00325214"/>
    <w:rsid w:val="00325396"/>
    <w:rsid w:val="003276C0"/>
    <w:rsid w:val="003318F1"/>
    <w:rsid w:val="00335D08"/>
    <w:rsid w:val="00335D54"/>
    <w:rsid w:val="0033627D"/>
    <w:rsid w:val="00343078"/>
    <w:rsid w:val="0034604F"/>
    <w:rsid w:val="00367FF4"/>
    <w:rsid w:val="00394817"/>
    <w:rsid w:val="003B01B8"/>
    <w:rsid w:val="003B70B9"/>
    <w:rsid w:val="003B78E2"/>
    <w:rsid w:val="003D223B"/>
    <w:rsid w:val="003D7A86"/>
    <w:rsid w:val="003F0095"/>
    <w:rsid w:val="003F09A1"/>
    <w:rsid w:val="004160BD"/>
    <w:rsid w:val="00443040"/>
    <w:rsid w:val="00443500"/>
    <w:rsid w:val="0046120E"/>
    <w:rsid w:val="0046344D"/>
    <w:rsid w:val="00464357"/>
    <w:rsid w:val="00481442"/>
    <w:rsid w:val="004855E1"/>
    <w:rsid w:val="00493B61"/>
    <w:rsid w:val="00496F06"/>
    <w:rsid w:val="004A2046"/>
    <w:rsid w:val="004C0739"/>
    <w:rsid w:val="004C790A"/>
    <w:rsid w:val="004E6A2C"/>
    <w:rsid w:val="004F0695"/>
    <w:rsid w:val="004F6DA6"/>
    <w:rsid w:val="00500307"/>
    <w:rsid w:val="005032EC"/>
    <w:rsid w:val="00530206"/>
    <w:rsid w:val="00562E87"/>
    <w:rsid w:val="00563175"/>
    <w:rsid w:val="00574521"/>
    <w:rsid w:val="005B0C08"/>
    <w:rsid w:val="005C46F4"/>
    <w:rsid w:val="005C6A4A"/>
    <w:rsid w:val="005E239B"/>
    <w:rsid w:val="00621DE8"/>
    <w:rsid w:val="006447C2"/>
    <w:rsid w:val="00646181"/>
    <w:rsid w:val="00670DA5"/>
    <w:rsid w:val="00672649"/>
    <w:rsid w:val="00686B59"/>
    <w:rsid w:val="00692AFF"/>
    <w:rsid w:val="00695026"/>
    <w:rsid w:val="006B78F4"/>
    <w:rsid w:val="006C25FD"/>
    <w:rsid w:val="006D7207"/>
    <w:rsid w:val="006E4DF1"/>
    <w:rsid w:val="007002C9"/>
    <w:rsid w:val="007011F5"/>
    <w:rsid w:val="007101AC"/>
    <w:rsid w:val="007310E8"/>
    <w:rsid w:val="00753138"/>
    <w:rsid w:val="0076408C"/>
    <w:rsid w:val="00797834"/>
    <w:rsid w:val="007A39B1"/>
    <w:rsid w:val="007C1E4A"/>
    <w:rsid w:val="007D1492"/>
    <w:rsid w:val="007D714A"/>
    <w:rsid w:val="007E0FF9"/>
    <w:rsid w:val="007E651F"/>
    <w:rsid w:val="007E781B"/>
    <w:rsid w:val="008036A0"/>
    <w:rsid w:val="00815BC4"/>
    <w:rsid w:val="00821F40"/>
    <w:rsid w:val="008254B4"/>
    <w:rsid w:val="00826915"/>
    <w:rsid w:val="00826BA7"/>
    <w:rsid w:val="0084166C"/>
    <w:rsid w:val="00844701"/>
    <w:rsid w:val="00856143"/>
    <w:rsid w:val="00867445"/>
    <w:rsid w:val="008810D5"/>
    <w:rsid w:val="00882680"/>
    <w:rsid w:val="008A6FEF"/>
    <w:rsid w:val="008A75D1"/>
    <w:rsid w:val="008B0001"/>
    <w:rsid w:val="008B2339"/>
    <w:rsid w:val="008C0C9F"/>
    <w:rsid w:val="008C67C4"/>
    <w:rsid w:val="008C6CB4"/>
    <w:rsid w:val="008D32C1"/>
    <w:rsid w:val="008F4E5C"/>
    <w:rsid w:val="009408F1"/>
    <w:rsid w:val="00974681"/>
    <w:rsid w:val="009835B2"/>
    <w:rsid w:val="0098444F"/>
    <w:rsid w:val="00A021BA"/>
    <w:rsid w:val="00A03C80"/>
    <w:rsid w:val="00A04E40"/>
    <w:rsid w:val="00A14F59"/>
    <w:rsid w:val="00A201E8"/>
    <w:rsid w:val="00A37B8D"/>
    <w:rsid w:val="00A51FE8"/>
    <w:rsid w:val="00A54640"/>
    <w:rsid w:val="00A83725"/>
    <w:rsid w:val="00A85D60"/>
    <w:rsid w:val="00AC5AFC"/>
    <w:rsid w:val="00AD2433"/>
    <w:rsid w:val="00AE48AF"/>
    <w:rsid w:val="00B05D38"/>
    <w:rsid w:val="00B1747B"/>
    <w:rsid w:val="00B2272D"/>
    <w:rsid w:val="00B25CE9"/>
    <w:rsid w:val="00B30D0D"/>
    <w:rsid w:val="00B30D67"/>
    <w:rsid w:val="00B50F3C"/>
    <w:rsid w:val="00B54B24"/>
    <w:rsid w:val="00B6772A"/>
    <w:rsid w:val="00B772EB"/>
    <w:rsid w:val="00B840FB"/>
    <w:rsid w:val="00B850BB"/>
    <w:rsid w:val="00B9306C"/>
    <w:rsid w:val="00B93629"/>
    <w:rsid w:val="00B96F85"/>
    <w:rsid w:val="00BB0D64"/>
    <w:rsid w:val="00BD7609"/>
    <w:rsid w:val="00BE64FA"/>
    <w:rsid w:val="00BE7CB9"/>
    <w:rsid w:val="00BF667E"/>
    <w:rsid w:val="00BF783C"/>
    <w:rsid w:val="00C14B95"/>
    <w:rsid w:val="00C15985"/>
    <w:rsid w:val="00C336DF"/>
    <w:rsid w:val="00C40251"/>
    <w:rsid w:val="00C52D42"/>
    <w:rsid w:val="00C53A22"/>
    <w:rsid w:val="00C71443"/>
    <w:rsid w:val="00C76399"/>
    <w:rsid w:val="00C77AFB"/>
    <w:rsid w:val="00C84DC5"/>
    <w:rsid w:val="00CA30CA"/>
    <w:rsid w:val="00CB2AED"/>
    <w:rsid w:val="00CC22AD"/>
    <w:rsid w:val="00CC64CE"/>
    <w:rsid w:val="00CD57FB"/>
    <w:rsid w:val="00CE1AE9"/>
    <w:rsid w:val="00CE242C"/>
    <w:rsid w:val="00D10FED"/>
    <w:rsid w:val="00D41670"/>
    <w:rsid w:val="00D42D4A"/>
    <w:rsid w:val="00D47968"/>
    <w:rsid w:val="00D53923"/>
    <w:rsid w:val="00D54E09"/>
    <w:rsid w:val="00D8261B"/>
    <w:rsid w:val="00D90A10"/>
    <w:rsid w:val="00D921C2"/>
    <w:rsid w:val="00D92B11"/>
    <w:rsid w:val="00D976FB"/>
    <w:rsid w:val="00DA18D3"/>
    <w:rsid w:val="00DA3D80"/>
    <w:rsid w:val="00DB54A8"/>
    <w:rsid w:val="00DC1F8B"/>
    <w:rsid w:val="00DC6910"/>
    <w:rsid w:val="00DD4322"/>
    <w:rsid w:val="00DD723E"/>
    <w:rsid w:val="00DE06D9"/>
    <w:rsid w:val="00E0055E"/>
    <w:rsid w:val="00E00BCA"/>
    <w:rsid w:val="00E025C5"/>
    <w:rsid w:val="00E110E3"/>
    <w:rsid w:val="00E37CC1"/>
    <w:rsid w:val="00E839BB"/>
    <w:rsid w:val="00E83F60"/>
    <w:rsid w:val="00EA0A24"/>
    <w:rsid w:val="00EA2226"/>
    <w:rsid w:val="00EB6F94"/>
    <w:rsid w:val="00EE3E47"/>
    <w:rsid w:val="00F06FAA"/>
    <w:rsid w:val="00F22FDC"/>
    <w:rsid w:val="00F265F9"/>
    <w:rsid w:val="00F32959"/>
    <w:rsid w:val="00F345F1"/>
    <w:rsid w:val="00F353D5"/>
    <w:rsid w:val="00F55507"/>
    <w:rsid w:val="00F64691"/>
    <w:rsid w:val="00F720AA"/>
    <w:rsid w:val="00F7239C"/>
    <w:rsid w:val="00F94878"/>
    <w:rsid w:val="00FC1528"/>
    <w:rsid w:val="00FC7EF0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B292E2-D719-4F90-8114-23F5964D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1F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44701"/>
    <w:pPr>
      <w:keepNext/>
      <w:jc w:val="right"/>
      <w:outlineLvl w:val="4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4F59"/>
    <w:rPr>
      <w:rFonts w:ascii="Tahoma" w:hAnsi="Tahoma" w:cs="Tahoma"/>
      <w:sz w:val="16"/>
      <w:szCs w:val="16"/>
    </w:rPr>
  </w:style>
  <w:style w:type="character" w:styleId="a5">
    <w:name w:val="Hyperlink"/>
    <w:rsid w:val="00097085"/>
    <w:rPr>
      <w:color w:val="0000FF"/>
      <w:u w:val="single"/>
    </w:rPr>
  </w:style>
  <w:style w:type="character" w:customStyle="1" w:styleId="js-messages-title-dropdown-name">
    <w:name w:val="js-messages-title-dropdown-name"/>
    <w:basedOn w:val="a0"/>
    <w:rsid w:val="007D714A"/>
  </w:style>
  <w:style w:type="paragraph" w:customStyle="1" w:styleId="Style1">
    <w:name w:val="Style1"/>
    <w:basedOn w:val="a"/>
    <w:rsid w:val="00B1747B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2">
    <w:name w:val="Style2"/>
    <w:basedOn w:val="a"/>
    <w:rsid w:val="00B1747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747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747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5">
    <w:name w:val="Style5"/>
    <w:basedOn w:val="a"/>
    <w:rsid w:val="00B1747B"/>
    <w:pPr>
      <w:widowControl w:val="0"/>
      <w:autoSpaceDE w:val="0"/>
      <w:autoSpaceDN w:val="0"/>
      <w:adjustRightInd w:val="0"/>
      <w:spacing w:line="274" w:lineRule="exact"/>
      <w:ind w:firstLine="2993"/>
    </w:pPr>
  </w:style>
  <w:style w:type="character" w:customStyle="1" w:styleId="FontStyle11">
    <w:name w:val="Font Style11"/>
    <w:rsid w:val="00B1747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B1747B"/>
    <w:rPr>
      <w:rFonts w:ascii="Times New Roman" w:hAnsi="Times New Roman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844701"/>
    <w:rPr>
      <w:rFonts w:ascii="Times New Roman CYR" w:hAnsi="Times New Roman CYR"/>
      <w:sz w:val="28"/>
    </w:rPr>
  </w:style>
  <w:style w:type="paragraph" w:customStyle="1" w:styleId="msonormalmailrucssattributepostfix">
    <w:name w:val="msonormal_mailru_css_attribute_postfix"/>
    <w:basedOn w:val="a"/>
    <w:rsid w:val="001450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FAEABB9-EDC9-465A-9BA4-A37E86A1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Оленька , привет</vt:lpstr>
    </vt:vector>
  </TitlesOfParts>
  <Company>Тверской гос. университет</Company>
  <LinksUpToDate>false</LinksUpToDate>
  <CharactersWithSpaces>2001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mailto:economics.theory@tversu.ru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mailto:economics.theory@tversu.ru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Оленька , привет</dc:title>
  <dc:subject/>
  <dc:creator>admin</dc:creator>
  <cp:keywords/>
  <dc:description/>
  <cp:lastModifiedBy>Александр Романюк</cp:lastModifiedBy>
  <cp:revision>6</cp:revision>
  <cp:lastPrinted>2017-04-10T08:07:00Z</cp:lastPrinted>
  <dcterms:created xsi:type="dcterms:W3CDTF">2018-04-09T18:52:00Z</dcterms:created>
  <dcterms:modified xsi:type="dcterms:W3CDTF">2019-01-13T18:53:00Z</dcterms:modified>
</cp:coreProperties>
</file>