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88" w:rsidRDefault="00224F88" w:rsidP="00224F88">
      <w:pPr>
        <w:jc w:val="center"/>
        <w:rPr>
          <w:b/>
          <w:sz w:val="28"/>
          <w:szCs w:val="28"/>
        </w:rPr>
      </w:pPr>
    </w:p>
    <w:p w:rsidR="00224F88" w:rsidRDefault="00224F88" w:rsidP="00224F88">
      <w:pPr>
        <w:jc w:val="center"/>
        <w:rPr>
          <w:b/>
          <w:sz w:val="28"/>
          <w:szCs w:val="28"/>
        </w:rPr>
      </w:pPr>
    </w:p>
    <w:tbl>
      <w:tblPr>
        <w:tblW w:w="10632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7"/>
        <w:gridCol w:w="4945"/>
        <w:gridCol w:w="3020"/>
      </w:tblGrid>
      <w:tr w:rsidR="00224F88" w:rsidRPr="00AB4544" w:rsidTr="00224F88">
        <w:trPr>
          <w:trHeight w:val="158"/>
        </w:trPr>
        <w:tc>
          <w:tcPr>
            <w:tcW w:w="26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F88" w:rsidRDefault="00315071" w:rsidP="004D2804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pt;height:113.25pt">
                  <v:imagedata r:id="rId6" r:href="rId7"/>
                </v:shape>
              </w:pict>
            </w:r>
          </w:p>
          <w:p w:rsidR="00224F88" w:rsidRDefault="00224F88" w:rsidP="00966D86">
            <w:pPr>
              <w:jc w:val="center"/>
            </w:pPr>
            <w:r>
              <w:t>ФГБОУ ВО</w:t>
            </w:r>
          </w:p>
          <w:p w:rsidR="00224F88" w:rsidRPr="00AB4544" w:rsidRDefault="00224F88" w:rsidP="00966D86">
            <w:pPr>
              <w:jc w:val="center"/>
              <w:rPr>
                <w:sz w:val="28"/>
                <w:szCs w:val="28"/>
              </w:rPr>
            </w:pPr>
            <w:r>
              <w:t>Тверской государственный университет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F88" w:rsidRDefault="00224F88" w:rsidP="004D2804">
            <w:pPr>
              <w:jc w:val="center"/>
              <w:rPr>
                <w:b/>
                <w:sz w:val="28"/>
                <w:szCs w:val="28"/>
              </w:rPr>
            </w:pPr>
          </w:p>
          <w:p w:rsidR="00224F88" w:rsidRPr="00AB4544" w:rsidRDefault="00224F88" w:rsidP="00966D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F88" w:rsidRPr="001661E4" w:rsidRDefault="00315071" w:rsidP="00224F88">
            <w:pPr>
              <w:jc w:val="center"/>
            </w:pPr>
            <w:hyperlink r:id="rId8" w:history="1">
              <w:r w:rsidRPr="00315071">
                <w:rPr>
                  <w:color w:val="0000FF"/>
                </w:rPr>
                <w:pict>
                  <v:shape id="_x0000_i1026" type="#_x0000_t75" alt="Timiryazev Academy COA.jpg" href="https://ru.wikipedia.org/wiki/%D0%A4%D0%B0%D0%B9%D0%BB:Timiryazev_Academy_COA.jpg" style="width:99.75pt;height:101.25pt" o:button="t">
                    <v:imagedata r:id="rId9" r:href="rId10"/>
                  </v:shape>
                </w:pict>
              </w:r>
            </w:hyperlink>
          </w:p>
          <w:p w:rsidR="00224F88" w:rsidRPr="002D5061" w:rsidRDefault="00224F88" w:rsidP="00966D86">
            <w:pPr>
              <w:jc w:val="both"/>
              <w:rPr>
                <w:sz w:val="28"/>
                <w:szCs w:val="28"/>
              </w:rPr>
            </w:pPr>
            <w:r w:rsidRPr="002D5061">
              <w:rPr>
                <w:bCs/>
                <w:sz w:val="26"/>
              </w:rPr>
              <w:t>ФГБОУ ВО РГАУ – МСХА имени К. А. Тимирязева</w:t>
            </w:r>
          </w:p>
          <w:p w:rsidR="00224F88" w:rsidRPr="00AB4544" w:rsidRDefault="00224F88" w:rsidP="004D2804">
            <w:pPr>
              <w:jc w:val="center"/>
              <w:rPr>
                <w:sz w:val="28"/>
                <w:szCs w:val="28"/>
              </w:rPr>
            </w:pPr>
          </w:p>
          <w:p w:rsidR="00224F88" w:rsidRPr="00AB4544" w:rsidRDefault="00224F88" w:rsidP="004D2804">
            <w:pPr>
              <w:jc w:val="center"/>
              <w:rPr>
                <w:sz w:val="28"/>
                <w:szCs w:val="28"/>
              </w:rPr>
            </w:pPr>
          </w:p>
        </w:tc>
      </w:tr>
      <w:tr w:rsidR="00224F88" w:rsidRPr="00AB4544" w:rsidTr="00224F88">
        <w:trPr>
          <w:trHeight w:val="157"/>
        </w:trPr>
        <w:tc>
          <w:tcPr>
            <w:tcW w:w="26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F88" w:rsidRDefault="00224F88" w:rsidP="004D2804">
            <w:pPr>
              <w:jc w:val="center"/>
            </w:pP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F88" w:rsidRPr="00AB4544" w:rsidRDefault="00224F88" w:rsidP="00224F88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F88" w:rsidRDefault="00224F88" w:rsidP="004D2804">
            <w:pPr>
              <w:jc w:val="center"/>
            </w:pPr>
          </w:p>
        </w:tc>
      </w:tr>
      <w:tr w:rsidR="00224F88" w:rsidRPr="00AB4544" w:rsidTr="00224F88">
        <w:tc>
          <w:tcPr>
            <w:tcW w:w="26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F88" w:rsidRDefault="00224F88" w:rsidP="004D2804">
            <w:pPr>
              <w:jc w:val="center"/>
            </w:pP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F88" w:rsidRDefault="00315071" w:rsidP="004D2804">
            <w:pPr>
              <w:jc w:val="center"/>
              <w:rPr>
                <w:sz w:val="28"/>
                <w:szCs w:val="28"/>
              </w:rPr>
            </w:pPr>
            <w:r>
              <w:pict>
                <v:shape id="_x0000_i1027" type="#_x0000_t75" style="width:122.25pt;height:102.75pt">
                  <v:imagedata r:id="rId11" r:href="rId12"/>
                </v:shape>
              </w:pict>
            </w:r>
          </w:p>
          <w:p w:rsidR="00224F88" w:rsidRPr="00F83875" w:rsidRDefault="00224F88" w:rsidP="004D2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F88" w:rsidRDefault="00224F88" w:rsidP="004D2804">
            <w:pPr>
              <w:jc w:val="center"/>
            </w:pPr>
          </w:p>
        </w:tc>
      </w:tr>
    </w:tbl>
    <w:p w:rsidR="00844701" w:rsidRDefault="00844701" w:rsidP="00A51FE8">
      <w:pPr>
        <w:autoSpaceDE w:val="0"/>
        <w:jc w:val="center"/>
        <w:rPr>
          <w:b/>
          <w:sz w:val="32"/>
          <w:szCs w:val="32"/>
        </w:rPr>
      </w:pPr>
    </w:p>
    <w:p w:rsidR="00A51FE8" w:rsidRDefault="00A51FE8" w:rsidP="00A51FE8">
      <w:pPr>
        <w:autoSpaceDE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ПРОГРАММА </w:t>
      </w:r>
    </w:p>
    <w:p w:rsidR="00844701" w:rsidRPr="00FE2FF1" w:rsidRDefault="001A7773" w:rsidP="00844701">
      <w:pPr>
        <w:pStyle w:val="5"/>
        <w:jc w:val="center"/>
        <w:rPr>
          <w:b/>
          <w:szCs w:val="28"/>
        </w:rPr>
      </w:pPr>
      <w:r>
        <w:rPr>
          <w:rFonts w:cs="Times New Roman CYR"/>
          <w:b/>
          <w:szCs w:val="28"/>
        </w:rPr>
        <w:t>I</w:t>
      </w:r>
      <w:r w:rsidR="00E82E32">
        <w:rPr>
          <w:rFonts w:cs="Times New Roman CYR"/>
          <w:b/>
          <w:szCs w:val="28"/>
        </w:rPr>
        <w:t>V</w:t>
      </w:r>
      <w:r w:rsidR="00E82E32">
        <w:rPr>
          <w:b/>
          <w:szCs w:val="28"/>
        </w:rPr>
        <w:t xml:space="preserve"> </w:t>
      </w:r>
      <w:r w:rsidR="009B0274">
        <w:rPr>
          <w:b/>
          <w:szCs w:val="28"/>
        </w:rPr>
        <w:t>В</w:t>
      </w:r>
      <w:r w:rsidR="00844701" w:rsidRPr="00FE2FF1">
        <w:rPr>
          <w:b/>
          <w:szCs w:val="28"/>
        </w:rPr>
        <w:t>сероссийской научно - практической конференции</w:t>
      </w:r>
      <w:r w:rsidR="000560B4">
        <w:rPr>
          <w:b/>
          <w:szCs w:val="28"/>
        </w:rPr>
        <w:t xml:space="preserve"> студентов, магистрантов, аспирантов </w:t>
      </w:r>
    </w:p>
    <w:p w:rsidR="00943626" w:rsidRDefault="00844701" w:rsidP="00844701">
      <w:pPr>
        <w:jc w:val="center"/>
        <w:rPr>
          <w:b/>
          <w:sz w:val="28"/>
          <w:szCs w:val="28"/>
        </w:rPr>
      </w:pPr>
      <w:r w:rsidRPr="00FE2FF1">
        <w:rPr>
          <w:b/>
          <w:sz w:val="28"/>
          <w:szCs w:val="28"/>
        </w:rPr>
        <w:t>«Актуальные проблемы</w:t>
      </w:r>
      <w:r w:rsidRPr="00BB2607">
        <w:rPr>
          <w:b/>
          <w:sz w:val="28"/>
          <w:szCs w:val="28"/>
        </w:rPr>
        <w:t xml:space="preserve"> учета и функционирования организаци</w:t>
      </w:r>
      <w:r w:rsidR="006D0DD1">
        <w:rPr>
          <w:b/>
          <w:sz w:val="28"/>
          <w:szCs w:val="28"/>
        </w:rPr>
        <w:t>й</w:t>
      </w:r>
      <w:r w:rsidRPr="00BB2607">
        <w:rPr>
          <w:b/>
          <w:sz w:val="28"/>
          <w:szCs w:val="28"/>
        </w:rPr>
        <w:t xml:space="preserve"> бюджетной сферы экономики</w:t>
      </w:r>
      <w:r>
        <w:rPr>
          <w:b/>
          <w:sz w:val="28"/>
          <w:szCs w:val="28"/>
        </w:rPr>
        <w:t xml:space="preserve">» </w:t>
      </w:r>
    </w:p>
    <w:p w:rsidR="00844701" w:rsidRDefault="00844701" w:rsidP="00844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Институте экономики и управления </w:t>
      </w:r>
    </w:p>
    <w:p w:rsidR="00A51FE8" w:rsidRDefault="00A51FE8" w:rsidP="00A51FE8">
      <w:pPr>
        <w:autoSpaceDE w:val="0"/>
        <w:jc w:val="center"/>
        <w:rPr>
          <w:b/>
          <w:sz w:val="28"/>
          <w:szCs w:val="28"/>
        </w:rPr>
      </w:pPr>
    </w:p>
    <w:p w:rsidR="00A51FE8" w:rsidRDefault="00943626" w:rsidP="00A51FE8">
      <w:pPr>
        <w:autoSpaceDE w:val="0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ПЛЕНАРНОЕ ЗАСЕДАНИЕ</w:t>
      </w:r>
      <w:r>
        <w:rPr>
          <w:b/>
          <w:sz w:val="32"/>
          <w:szCs w:val="32"/>
        </w:rPr>
        <w:t xml:space="preserve"> </w:t>
      </w:r>
    </w:p>
    <w:p w:rsidR="00A51FE8" w:rsidRPr="00F345F1" w:rsidRDefault="009B0274" w:rsidP="00A51FE8">
      <w:pPr>
        <w:autoSpaceDE w:val="0"/>
        <w:jc w:val="center"/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kern w:val="2"/>
          <w:sz w:val="28"/>
          <w:szCs w:val="28"/>
        </w:rPr>
        <w:t>25 марта</w:t>
      </w:r>
      <w:r w:rsidR="00A51FE8"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  <w:t xml:space="preserve"> 201</w:t>
      </w:r>
      <w:r w:rsidR="006D0DD1"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  <w:t>9</w:t>
      </w:r>
      <w:r w:rsidR="00FE2FF1"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  <w:t xml:space="preserve"> года в 12-00, ауд. 3</w:t>
      </w:r>
      <w:r w:rsidR="00FE2FF1" w:rsidRPr="00F345F1"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  <w:t>03</w:t>
      </w:r>
    </w:p>
    <w:p w:rsidR="00A51FE8" w:rsidRDefault="00A51FE8" w:rsidP="00A51FE8">
      <w:pPr>
        <w:autoSpaceDE w:val="0"/>
        <w:jc w:val="center"/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</w:pPr>
    </w:p>
    <w:p w:rsidR="00A51FE8" w:rsidRDefault="00A51FE8" w:rsidP="00A51FE8">
      <w:pPr>
        <w:autoSpaceDE w:val="0"/>
        <w:spacing w:line="360" w:lineRule="auto"/>
        <w:jc w:val="center"/>
        <w:rPr>
          <w:rFonts w:ascii="Times New Roman CYR" w:eastAsia="Times New Roman CYR" w:hAnsi="Times New Roman CYR" w:cs="Times New Roman CYR"/>
          <w:b/>
          <w:bCs/>
          <w:kern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kern w:val="2"/>
          <w:sz w:val="28"/>
          <w:szCs w:val="28"/>
        </w:rPr>
        <w:t xml:space="preserve">Открытие конференции </w:t>
      </w:r>
    </w:p>
    <w:p w:rsidR="00A51FE8" w:rsidRDefault="00A51FE8" w:rsidP="00A51FE8">
      <w:pPr>
        <w:tabs>
          <w:tab w:val="left" w:pos="1440"/>
        </w:tabs>
        <w:autoSpaceDE w:val="0"/>
        <w:jc w:val="both"/>
        <w:rPr>
          <w:rFonts w:ascii="Times New Roman CYR" w:eastAsia="Times New Roman CYR" w:hAnsi="Times New Roman CYR" w:cs="Times New Roman CYR"/>
          <w:kern w:val="2"/>
          <w:sz w:val="28"/>
          <w:szCs w:val="28"/>
        </w:rPr>
      </w:pPr>
      <w:r w:rsidRPr="002E5DAE"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  <w:t>Вступительное слово:</w:t>
      </w:r>
      <w:r w:rsidRPr="002E5DAE">
        <w:rPr>
          <w:rFonts w:ascii="Times New Roman CYR" w:eastAsia="Times New Roman CYR" w:hAnsi="Times New Roman CYR" w:cs="Times New Roman CYR"/>
          <w:b/>
          <w:kern w:val="2"/>
          <w:sz w:val="28"/>
          <w:szCs w:val="28"/>
        </w:rPr>
        <w:t xml:space="preserve"> </w:t>
      </w:r>
      <w:proofErr w:type="spellStart"/>
      <w:r w:rsidR="001413C9" w:rsidRPr="002E5DAE">
        <w:rPr>
          <w:rFonts w:ascii="Times New Roman CYR" w:eastAsia="Times New Roman CYR" w:hAnsi="Times New Roman CYR" w:cs="Times New Roman CYR"/>
          <w:b/>
          <w:kern w:val="2"/>
          <w:sz w:val="28"/>
          <w:szCs w:val="28"/>
        </w:rPr>
        <w:t>Мамагулашвили</w:t>
      </w:r>
      <w:proofErr w:type="spellEnd"/>
      <w:r w:rsidR="001413C9" w:rsidRPr="002E5DAE">
        <w:rPr>
          <w:rFonts w:ascii="Times New Roman CYR" w:eastAsia="Times New Roman CYR" w:hAnsi="Times New Roman CYR" w:cs="Times New Roman CYR"/>
          <w:b/>
          <w:kern w:val="2"/>
          <w:sz w:val="28"/>
          <w:szCs w:val="28"/>
        </w:rPr>
        <w:t xml:space="preserve">  Давид Ильич</w:t>
      </w:r>
      <w:r w:rsidR="001413C9" w:rsidRPr="002E5DAE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 xml:space="preserve"> – директор Института экономики и управления Тверского государственного университета</w:t>
      </w:r>
      <w:r w:rsidRPr="00493B61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>.</w:t>
      </w:r>
    </w:p>
    <w:p w:rsidR="00493B61" w:rsidRDefault="00F16777" w:rsidP="00A51FE8">
      <w:pPr>
        <w:tabs>
          <w:tab w:val="left" w:pos="1440"/>
        </w:tabs>
        <w:autoSpaceDE w:val="0"/>
        <w:jc w:val="both"/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</w:pPr>
      <w:r w:rsidRPr="002E5DAE"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  <w:t>Приветствия:</w:t>
      </w:r>
    </w:p>
    <w:p w:rsidR="003E7981" w:rsidRDefault="003E7981" w:rsidP="003E7981">
      <w:pPr>
        <w:tabs>
          <w:tab w:val="left" w:pos="1440"/>
        </w:tabs>
        <w:autoSpaceDE w:val="0"/>
        <w:jc w:val="both"/>
        <w:rPr>
          <w:rFonts w:ascii="Times New Roman CYR" w:eastAsia="Times New Roman CYR" w:hAnsi="Times New Roman CYR" w:cs="Times New Roman CYR"/>
          <w:kern w:val="2"/>
          <w:sz w:val="28"/>
          <w:szCs w:val="28"/>
        </w:rPr>
      </w:pPr>
      <w:r w:rsidRPr="002E5DAE">
        <w:rPr>
          <w:rFonts w:ascii="Times New Roman CYR" w:eastAsia="Times New Roman CYR" w:hAnsi="Times New Roman CYR" w:cs="Times New Roman CYR"/>
          <w:b/>
          <w:kern w:val="2"/>
          <w:sz w:val="28"/>
          <w:szCs w:val="28"/>
        </w:rPr>
        <w:t>Грушко Елена Сергеевна</w:t>
      </w:r>
      <w:r w:rsidRPr="002E5DAE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 xml:space="preserve"> - кандидат экономических наук, </w:t>
      </w:r>
      <w:r>
        <w:rPr>
          <w:rFonts w:ascii="Times New Roman CYR" w:eastAsia="Times New Roman CYR" w:hAnsi="Times New Roman CYR" w:cs="Times New Roman CYR"/>
          <w:kern w:val="2"/>
          <w:sz w:val="28"/>
          <w:szCs w:val="28"/>
        </w:rPr>
        <w:t>доцент</w:t>
      </w:r>
      <w:r w:rsidRPr="002E5DAE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 xml:space="preserve">, заведующая кафедрой бухгалтерского учета Тверского государственного </w:t>
      </w:r>
      <w:r w:rsidRPr="00493B61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>университета.</w:t>
      </w:r>
    </w:p>
    <w:p w:rsidR="003E7981" w:rsidRDefault="003E7981" w:rsidP="00A51FE8">
      <w:pPr>
        <w:tabs>
          <w:tab w:val="left" w:pos="1440"/>
        </w:tabs>
        <w:autoSpaceDE w:val="0"/>
        <w:jc w:val="both"/>
        <w:rPr>
          <w:rFonts w:ascii="Times New Roman CYR" w:eastAsia="Times New Roman CYR" w:hAnsi="Times New Roman CYR" w:cs="Times New Roman CYR"/>
          <w:kern w:val="2"/>
          <w:sz w:val="28"/>
          <w:szCs w:val="28"/>
        </w:rPr>
      </w:pPr>
      <w:proofErr w:type="spellStart"/>
      <w:r w:rsidRPr="008B0E45">
        <w:rPr>
          <w:rFonts w:eastAsia="Times New Roman CYR"/>
          <w:b/>
          <w:kern w:val="2"/>
          <w:sz w:val="28"/>
          <w:szCs w:val="28"/>
        </w:rPr>
        <w:t>Макунина</w:t>
      </w:r>
      <w:proofErr w:type="spellEnd"/>
      <w:r w:rsidRPr="008B0E45">
        <w:rPr>
          <w:rFonts w:eastAsia="Times New Roman CYR"/>
          <w:b/>
          <w:kern w:val="2"/>
          <w:sz w:val="28"/>
          <w:szCs w:val="28"/>
        </w:rPr>
        <w:t xml:space="preserve"> Ирина Викторовна </w:t>
      </w:r>
      <w:r w:rsidRPr="002E5DAE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 xml:space="preserve">- кандидат экономических наук, </w:t>
      </w:r>
      <w:r>
        <w:rPr>
          <w:rFonts w:ascii="Times New Roman CYR" w:eastAsia="Times New Roman CYR" w:hAnsi="Times New Roman CYR" w:cs="Times New Roman CYR"/>
          <w:kern w:val="2"/>
          <w:sz w:val="28"/>
          <w:szCs w:val="28"/>
        </w:rPr>
        <w:t>доцент кафедры бухгалтерского учета</w:t>
      </w:r>
      <w:r w:rsidRPr="003E7981">
        <w:rPr>
          <w:bCs/>
          <w:sz w:val="26"/>
        </w:rPr>
        <w:t xml:space="preserve"> </w:t>
      </w:r>
      <w:r w:rsidRPr="003E7981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>ФГБОУ ВО РГАУ – МСХА имени К. А. Тимирязева</w:t>
      </w:r>
    </w:p>
    <w:p w:rsidR="00E4331F" w:rsidRDefault="00E4331F" w:rsidP="00A51FE8">
      <w:pPr>
        <w:spacing w:line="360" w:lineRule="auto"/>
        <w:jc w:val="both"/>
        <w:rPr>
          <w:rFonts w:ascii="Times New Roman CYR" w:eastAsia="Times New Roman CYR" w:hAnsi="Times New Roman CYR" w:cs="Times New Roman CYR"/>
          <w:b/>
          <w:bCs/>
          <w:kern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kern w:val="2"/>
          <w:sz w:val="28"/>
          <w:szCs w:val="28"/>
        </w:rPr>
        <w:t>Гости конференции:</w:t>
      </w:r>
    </w:p>
    <w:p w:rsidR="005E527F" w:rsidRPr="00C06579" w:rsidRDefault="00C06579" w:rsidP="00E4331F">
      <w:pPr>
        <w:jc w:val="both"/>
        <w:rPr>
          <w:rFonts w:ascii="Times New Roman CYR" w:eastAsia="Times New Roman CYR" w:hAnsi="Times New Roman CYR" w:cs="Times New Roman CYR"/>
          <w:kern w:val="2"/>
          <w:sz w:val="28"/>
          <w:szCs w:val="28"/>
        </w:rPr>
      </w:pPr>
      <w:proofErr w:type="spellStart"/>
      <w:r w:rsidRPr="00C06579">
        <w:rPr>
          <w:rFonts w:eastAsia="Times New Roman CYR"/>
          <w:b/>
          <w:kern w:val="2"/>
          <w:sz w:val="28"/>
          <w:szCs w:val="28"/>
        </w:rPr>
        <w:t>Галенчикова</w:t>
      </w:r>
      <w:proofErr w:type="spellEnd"/>
      <w:r w:rsidRPr="00C06579">
        <w:rPr>
          <w:rFonts w:eastAsia="Times New Roman CYR"/>
          <w:b/>
          <w:kern w:val="2"/>
          <w:sz w:val="28"/>
          <w:szCs w:val="28"/>
        </w:rPr>
        <w:t xml:space="preserve"> </w:t>
      </w:r>
      <w:r w:rsidR="007A67CB">
        <w:rPr>
          <w:rFonts w:eastAsia="Times New Roman CYR"/>
          <w:b/>
          <w:kern w:val="2"/>
          <w:sz w:val="28"/>
          <w:szCs w:val="28"/>
        </w:rPr>
        <w:t>Елена</w:t>
      </w:r>
      <w:r w:rsidRPr="00C06579">
        <w:rPr>
          <w:rFonts w:eastAsia="Times New Roman CYR"/>
          <w:b/>
          <w:kern w:val="2"/>
          <w:sz w:val="28"/>
          <w:szCs w:val="28"/>
        </w:rPr>
        <w:t xml:space="preserve"> Альбертовна</w:t>
      </w:r>
      <w:r>
        <w:rPr>
          <w:b/>
          <w:bCs/>
        </w:rPr>
        <w:t xml:space="preserve"> </w:t>
      </w:r>
      <w:r w:rsidRPr="00C06579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>зав.</w:t>
      </w:r>
      <w:r>
        <w:rPr>
          <w:rFonts w:ascii="Times New Roman CYR" w:eastAsia="Times New Roman CYR" w:hAnsi="Times New Roman CYR" w:cs="Times New Roman CYR"/>
          <w:kern w:val="2"/>
          <w:sz w:val="28"/>
          <w:szCs w:val="28"/>
        </w:rPr>
        <w:t xml:space="preserve"> </w:t>
      </w:r>
      <w:r w:rsidRPr="00C06579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>отделом юридической и экономической литературы</w:t>
      </w:r>
      <w:r w:rsidR="00E4331F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 xml:space="preserve"> – </w:t>
      </w:r>
      <w:r w:rsidR="00E4331F" w:rsidRPr="00E4331F">
        <w:rPr>
          <w:rFonts w:ascii="Times New Roman CYR" w:eastAsia="Times New Roman CYR" w:hAnsi="Times New Roman CYR" w:cs="Times New Roman CYR"/>
          <w:i/>
          <w:kern w:val="2"/>
          <w:sz w:val="28"/>
          <w:szCs w:val="28"/>
        </w:rPr>
        <w:t>Информационные ресурсы, используемые при выполнении научно-исследовательской работы студентами</w:t>
      </w:r>
      <w:r w:rsidR="00E4331F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>.</w:t>
      </w:r>
      <w:r w:rsidRPr="00C06579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 xml:space="preserve"> </w:t>
      </w:r>
    </w:p>
    <w:p w:rsidR="005E527F" w:rsidRDefault="00035732" w:rsidP="00035732">
      <w:pPr>
        <w:jc w:val="both"/>
        <w:rPr>
          <w:rFonts w:ascii="Times New Roman CYR" w:eastAsia="Times New Roman CYR" w:hAnsi="Times New Roman CYR" w:cs="Times New Roman CYR"/>
          <w:b/>
          <w:bCs/>
          <w:kern w:val="2"/>
          <w:sz w:val="28"/>
          <w:szCs w:val="28"/>
        </w:rPr>
      </w:pPr>
      <w:proofErr w:type="spellStart"/>
      <w:r w:rsidRPr="00035732">
        <w:rPr>
          <w:rFonts w:eastAsia="Times New Roman CYR"/>
          <w:b/>
          <w:kern w:val="2"/>
          <w:sz w:val="28"/>
          <w:szCs w:val="28"/>
        </w:rPr>
        <w:t>Миронцева</w:t>
      </w:r>
      <w:proofErr w:type="spellEnd"/>
      <w:r w:rsidRPr="00035732">
        <w:rPr>
          <w:rFonts w:eastAsia="Times New Roman CYR"/>
          <w:b/>
          <w:kern w:val="2"/>
          <w:sz w:val="28"/>
          <w:szCs w:val="28"/>
        </w:rPr>
        <w:t xml:space="preserve"> Алла Владимировна</w:t>
      </w:r>
      <w:r w:rsidRPr="00703EEB">
        <w:t xml:space="preserve">, </w:t>
      </w:r>
      <w:r w:rsidRPr="00035732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>ст. преподаватель, кафедра экономической безопасности, анализа и аудита, РГАУ-МСХА им. Тимирязева</w:t>
      </w:r>
    </w:p>
    <w:p w:rsidR="00716375" w:rsidRPr="00F66ADA" w:rsidRDefault="00716375" w:rsidP="00716375">
      <w:pPr>
        <w:jc w:val="both"/>
        <w:rPr>
          <w:rFonts w:ascii="Times New Roman CYR" w:eastAsia="Times New Roman CYR" w:hAnsi="Times New Roman CYR" w:cs="Times New Roman CYR"/>
          <w:bCs/>
          <w:kern w:val="2"/>
          <w:sz w:val="28"/>
          <w:szCs w:val="28"/>
        </w:rPr>
      </w:pPr>
      <w:proofErr w:type="spellStart"/>
      <w:r>
        <w:rPr>
          <w:rFonts w:ascii="Times New Roman CYR" w:eastAsia="Times New Roman CYR" w:hAnsi="Times New Roman CYR" w:cs="Times New Roman CYR"/>
          <w:b/>
          <w:bCs/>
          <w:kern w:val="2"/>
          <w:sz w:val="28"/>
          <w:szCs w:val="28"/>
        </w:rPr>
        <w:t>Поволокина</w:t>
      </w:r>
      <w:proofErr w:type="spellEnd"/>
      <w:r>
        <w:rPr>
          <w:rFonts w:ascii="Times New Roman CYR" w:eastAsia="Times New Roman CYR" w:hAnsi="Times New Roman CYR" w:cs="Times New Roman CYR"/>
          <w:b/>
          <w:bCs/>
          <w:kern w:val="2"/>
          <w:sz w:val="28"/>
          <w:szCs w:val="28"/>
        </w:rPr>
        <w:t xml:space="preserve"> Ирина Михайловна, </w:t>
      </w:r>
      <w:r>
        <w:rPr>
          <w:rFonts w:ascii="Times New Roman CYR" w:eastAsia="Times New Roman CYR" w:hAnsi="Times New Roman CYR" w:cs="Times New Roman CYR"/>
          <w:bCs/>
          <w:kern w:val="2"/>
          <w:sz w:val="28"/>
          <w:szCs w:val="28"/>
        </w:rPr>
        <w:t>директор центра «Зарубежного образования»</w:t>
      </w:r>
    </w:p>
    <w:p w:rsidR="005F2879" w:rsidRDefault="005F2879" w:rsidP="00A51FE8">
      <w:pPr>
        <w:spacing w:line="360" w:lineRule="auto"/>
        <w:jc w:val="both"/>
        <w:rPr>
          <w:rFonts w:ascii="Times New Roman CYR" w:eastAsia="Times New Roman CYR" w:hAnsi="Times New Roman CYR" w:cs="Times New Roman CYR"/>
          <w:b/>
          <w:bCs/>
          <w:kern w:val="2"/>
          <w:sz w:val="28"/>
          <w:szCs w:val="28"/>
        </w:rPr>
      </w:pPr>
    </w:p>
    <w:p w:rsidR="005F2879" w:rsidRDefault="005F2879" w:rsidP="00A51FE8">
      <w:pPr>
        <w:spacing w:line="360" w:lineRule="auto"/>
        <w:jc w:val="both"/>
        <w:rPr>
          <w:rFonts w:ascii="Times New Roman CYR" w:eastAsia="Times New Roman CYR" w:hAnsi="Times New Roman CYR" w:cs="Times New Roman CYR"/>
          <w:b/>
          <w:bCs/>
          <w:kern w:val="2"/>
          <w:sz w:val="28"/>
          <w:szCs w:val="28"/>
        </w:rPr>
      </w:pPr>
    </w:p>
    <w:p w:rsidR="00A51FE8" w:rsidRDefault="005E527F" w:rsidP="005E527F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kern w:val="2"/>
          <w:sz w:val="28"/>
          <w:szCs w:val="28"/>
        </w:rPr>
        <w:t>ПЛЕНАРНЫЕ ВЫСТУПЛЕНИЯ</w:t>
      </w:r>
      <w:r w:rsidR="00A51FE8">
        <w:rPr>
          <w:rFonts w:ascii="Times New Roman CYR" w:eastAsia="Times New Roman CYR" w:hAnsi="Times New Roman CYR" w:cs="Times New Roman CYR"/>
          <w:b/>
          <w:bCs/>
          <w:kern w:val="2"/>
          <w:sz w:val="28"/>
          <w:szCs w:val="28"/>
        </w:rPr>
        <w:t>:</w:t>
      </w:r>
    </w:p>
    <w:p w:rsidR="00A51FE8" w:rsidRDefault="00A51FE8" w:rsidP="00A51FE8">
      <w:pPr>
        <w:spacing w:line="360" w:lineRule="auto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</w:rPr>
        <w:t>Студенты</w:t>
      </w:r>
      <w:r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  <w:t xml:space="preserve"> Тверского государственного университета,</w:t>
      </w:r>
      <w:r>
        <w:rPr>
          <w:b/>
          <w:i/>
          <w:sz w:val="28"/>
          <w:szCs w:val="28"/>
        </w:rPr>
        <w:t xml:space="preserve"> </w:t>
      </w:r>
      <w:r w:rsidR="00B840FB" w:rsidRPr="0005214A">
        <w:rPr>
          <w:b/>
          <w:bCs/>
          <w:sz w:val="28"/>
          <w:szCs w:val="28"/>
        </w:rPr>
        <w:t>РГАУ – МСХА имени К. А. Тимирязева</w:t>
      </w:r>
      <w:r w:rsidR="00B840FB">
        <w:rPr>
          <w:b/>
          <w:i/>
          <w:color w:val="000000"/>
          <w:sz w:val="28"/>
          <w:szCs w:val="28"/>
          <w:shd w:val="clear" w:color="auto" w:fill="FFFFFF"/>
        </w:rPr>
        <w:t>,</w:t>
      </w:r>
    </w:p>
    <w:p w:rsidR="00413DDA" w:rsidRPr="00C24C4A" w:rsidRDefault="00413DDA" w:rsidP="006B5163">
      <w:pPr>
        <w:numPr>
          <w:ilvl w:val="0"/>
          <w:numId w:val="6"/>
        </w:numPr>
        <w:ind w:left="0" w:firstLine="0"/>
        <w:jc w:val="both"/>
        <w:rPr>
          <w:i/>
          <w:sz w:val="28"/>
          <w:szCs w:val="28"/>
        </w:rPr>
      </w:pPr>
      <w:r w:rsidRPr="002453F3">
        <w:rPr>
          <w:b/>
          <w:sz w:val="28"/>
          <w:szCs w:val="28"/>
        </w:rPr>
        <w:t>Арутюнян Анастасия Артуровна</w:t>
      </w:r>
      <w:r>
        <w:rPr>
          <w:sz w:val="28"/>
          <w:szCs w:val="28"/>
        </w:rPr>
        <w:t xml:space="preserve"> </w:t>
      </w:r>
      <w:r w:rsidRPr="003B537A"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92E0D">
        <w:rPr>
          <w:sz w:val="28"/>
          <w:szCs w:val="28"/>
        </w:rPr>
        <w:t xml:space="preserve"> </w:t>
      </w:r>
      <w:r w:rsidRPr="00092E0D">
        <w:rPr>
          <w:i/>
          <w:sz w:val="28"/>
          <w:szCs w:val="28"/>
        </w:rPr>
        <w:t xml:space="preserve">Бухгалтерский учет </w:t>
      </w:r>
      <w:r w:rsidR="00EA5349">
        <w:rPr>
          <w:i/>
          <w:sz w:val="28"/>
          <w:szCs w:val="28"/>
        </w:rPr>
        <w:t>нематериальных активов</w:t>
      </w:r>
      <w:r w:rsidRPr="00092E0D">
        <w:rPr>
          <w:i/>
          <w:sz w:val="28"/>
          <w:szCs w:val="28"/>
        </w:rPr>
        <w:t xml:space="preserve"> в государственных организациях в России и за рубежом</w:t>
      </w:r>
      <w:r>
        <w:rPr>
          <w:i/>
          <w:sz w:val="28"/>
          <w:szCs w:val="28"/>
        </w:rPr>
        <w:t>;</w:t>
      </w:r>
    </w:p>
    <w:p w:rsidR="00413DDA" w:rsidRDefault="00413DDA" w:rsidP="006B5163">
      <w:pPr>
        <w:numPr>
          <w:ilvl w:val="0"/>
          <w:numId w:val="6"/>
        </w:numPr>
        <w:ind w:left="0" w:firstLine="0"/>
        <w:jc w:val="both"/>
        <w:rPr>
          <w:b/>
          <w:i/>
          <w:sz w:val="28"/>
          <w:szCs w:val="28"/>
        </w:rPr>
      </w:pPr>
      <w:r w:rsidRPr="003D24C1">
        <w:rPr>
          <w:b/>
          <w:sz w:val="28"/>
          <w:szCs w:val="28"/>
        </w:rPr>
        <w:t>Белякова Дарья Алексеевна</w:t>
      </w:r>
      <w:r>
        <w:rPr>
          <w:b/>
          <w:sz w:val="28"/>
          <w:szCs w:val="28"/>
        </w:rPr>
        <w:t xml:space="preserve"> </w:t>
      </w:r>
      <w:r w:rsidRPr="003B537A">
        <w:rPr>
          <w:b/>
          <w:sz w:val="28"/>
          <w:szCs w:val="28"/>
        </w:rPr>
        <w:t>–</w:t>
      </w:r>
      <w:r w:rsidRPr="006B5163">
        <w:rPr>
          <w:b/>
          <w:sz w:val="28"/>
          <w:szCs w:val="28"/>
        </w:rPr>
        <w:t xml:space="preserve"> </w:t>
      </w:r>
      <w:r w:rsidR="00656FBC" w:rsidRPr="00F6006A">
        <w:rPr>
          <w:i/>
          <w:color w:val="000000"/>
          <w:sz w:val="28"/>
          <w:szCs w:val="28"/>
        </w:rPr>
        <w:t>Сравнительный анализ понятийного аппарата запасов в российской и международной практике</w:t>
      </w:r>
      <w:r w:rsidRPr="006B5163">
        <w:rPr>
          <w:b/>
          <w:i/>
          <w:sz w:val="28"/>
          <w:szCs w:val="28"/>
        </w:rPr>
        <w:t>;</w:t>
      </w:r>
    </w:p>
    <w:p w:rsidR="00D274C8" w:rsidRPr="00CE2913" w:rsidRDefault="00D274C8" w:rsidP="00D274C8">
      <w:pPr>
        <w:numPr>
          <w:ilvl w:val="0"/>
          <w:numId w:val="6"/>
        </w:numPr>
        <w:ind w:left="0" w:firstLine="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Герасименко Александр Александрович </w:t>
      </w:r>
      <w:r w:rsidRPr="003B537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CE2913">
        <w:rPr>
          <w:i/>
          <w:sz w:val="28"/>
          <w:szCs w:val="28"/>
        </w:rPr>
        <w:t>Автоматизация бухгалтерского учета в государственных предприятиях: проблемы и перспективы</w:t>
      </w:r>
      <w:r>
        <w:rPr>
          <w:i/>
          <w:sz w:val="28"/>
          <w:szCs w:val="28"/>
        </w:rPr>
        <w:t>;</w:t>
      </w:r>
    </w:p>
    <w:p w:rsidR="00413DDA" w:rsidRPr="00A14CF3" w:rsidRDefault="00413DDA" w:rsidP="006B5163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Спичак</w:t>
      </w:r>
      <w:proofErr w:type="spellEnd"/>
      <w:r>
        <w:rPr>
          <w:b/>
          <w:sz w:val="28"/>
          <w:szCs w:val="28"/>
        </w:rPr>
        <w:t xml:space="preserve"> Виктория Дмитриевна</w:t>
      </w:r>
      <w:r w:rsidRPr="00FE2FF1">
        <w:rPr>
          <w:b/>
          <w:sz w:val="28"/>
          <w:szCs w:val="28"/>
        </w:rPr>
        <w:t xml:space="preserve"> </w:t>
      </w:r>
      <w:r w:rsidRPr="006B5163">
        <w:rPr>
          <w:b/>
          <w:sz w:val="28"/>
          <w:szCs w:val="28"/>
        </w:rPr>
        <w:t xml:space="preserve">– </w:t>
      </w:r>
      <w:r w:rsidR="00A14CF3" w:rsidRPr="00A14CF3">
        <w:rPr>
          <w:i/>
          <w:sz w:val="28"/>
          <w:szCs w:val="28"/>
        </w:rPr>
        <w:t>Инновации в управлении имуществом по концессионным соглашениям организаций бюджетной сферы</w:t>
      </w:r>
      <w:r w:rsidRPr="00A14CF3">
        <w:rPr>
          <w:sz w:val="28"/>
          <w:szCs w:val="28"/>
        </w:rPr>
        <w:t>;</w:t>
      </w:r>
      <w:bookmarkStart w:id="0" w:name="_GoBack"/>
      <w:bookmarkEnd w:id="0"/>
    </w:p>
    <w:p w:rsidR="00413DDA" w:rsidRPr="00DA7535" w:rsidRDefault="00413DDA" w:rsidP="006B5163">
      <w:pPr>
        <w:numPr>
          <w:ilvl w:val="0"/>
          <w:numId w:val="6"/>
        </w:numPr>
        <w:ind w:left="0" w:firstLine="0"/>
        <w:jc w:val="both"/>
        <w:rPr>
          <w:i/>
          <w:sz w:val="28"/>
          <w:szCs w:val="28"/>
        </w:rPr>
      </w:pPr>
      <w:proofErr w:type="spellStart"/>
      <w:r w:rsidRPr="00DA7535">
        <w:rPr>
          <w:b/>
          <w:sz w:val="28"/>
          <w:szCs w:val="28"/>
        </w:rPr>
        <w:t>Яскеляйнен</w:t>
      </w:r>
      <w:proofErr w:type="spellEnd"/>
      <w:r w:rsidRPr="00DA7535">
        <w:rPr>
          <w:b/>
          <w:sz w:val="28"/>
          <w:szCs w:val="28"/>
        </w:rPr>
        <w:t xml:space="preserve"> Алина Александровна</w:t>
      </w:r>
      <w:r w:rsidRPr="006B5163">
        <w:rPr>
          <w:b/>
          <w:sz w:val="28"/>
          <w:szCs w:val="28"/>
        </w:rPr>
        <w:t xml:space="preserve"> - </w:t>
      </w:r>
      <w:r w:rsidRPr="004B487E">
        <w:rPr>
          <w:i/>
          <w:sz w:val="28"/>
          <w:szCs w:val="28"/>
        </w:rPr>
        <w:t>Сравнение концептуальных основ финансовой отчетности организаций</w:t>
      </w:r>
      <w:r w:rsidRPr="006B5163">
        <w:rPr>
          <w:i/>
          <w:sz w:val="28"/>
          <w:szCs w:val="28"/>
        </w:rPr>
        <w:t xml:space="preserve"> о</w:t>
      </w:r>
      <w:r w:rsidRPr="00DA7535">
        <w:rPr>
          <w:i/>
          <w:sz w:val="28"/>
          <w:szCs w:val="28"/>
        </w:rPr>
        <w:t xml:space="preserve">бщественного сектора с Концепцией МСФО; </w:t>
      </w:r>
    </w:p>
    <w:p w:rsidR="00F72DFB" w:rsidRPr="00E515D3" w:rsidRDefault="00F72DFB" w:rsidP="00F72DFB">
      <w:pPr>
        <w:numPr>
          <w:ilvl w:val="0"/>
          <w:numId w:val="6"/>
        </w:numPr>
        <w:ind w:left="0" w:firstLine="0"/>
        <w:jc w:val="both"/>
        <w:rPr>
          <w:i/>
          <w:sz w:val="28"/>
          <w:szCs w:val="28"/>
        </w:rPr>
      </w:pPr>
      <w:proofErr w:type="spellStart"/>
      <w:r w:rsidRPr="00261FB2">
        <w:rPr>
          <w:b/>
          <w:sz w:val="28"/>
          <w:szCs w:val="28"/>
        </w:rPr>
        <w:t>Неоклеус</w:t>
      </w:r>
      <w:proofErr w:type="spellEnd"/>
      <w:r w:rsidRPr="00261FB2">
        <w:rPr>
          <w:b/>
          <w:sz w:val="28"/>
          <w:szCs w:val="28"/>
        </w:rPr>
        <w:t xml:space="preserve"> Ксени </w:t>
      </w:r>
      <w:proofErr w:type="spellStart"/>
      <w:r w:rsidRPr="00261FB2">
        <w:rPr>
          <w:b/>
          <w:sz w:val="28"/>
          <w:szCs w:val="28"/>
        </w:rPr>
        <w:t>Ангелос</w:t>
      </w:r>
      <w:proofErr w:type="spellEnd"/>
      <w:r>
        <w:rPr>
          <w:b/>
          <w:sz w:val="28"/>
          <w:szCs w:val="28"/>
        </w:rPr>
        <w:t xml:space="preserve"> </w:t>
      </w:r>
      <w:r w:rsidRPr="003B537A">
        <w:rPr>
          <w:b/>
          <w:sz w:val="28"/>
          <w:szCs w:val="28"/>
        </w:rPr>
        <w:t>–</w:t>
      </w:r>
      <w:r w:rsidRPr="00CE2913">
        <w:rPr>
          <w:b/>
          <w:sz w:val="28"/>
          <w:szCs w:val="28"/>
        </w:rPr>
        <w:t xml:space="preserve"> </w:t>
      </w:r>
      <w:r w:rsidRPr="00E515D3">
        <w:rPr>
          <w:i/>
          <w:sz w:val="28"/>
          <w:szCs w:val="28"/>
        </w:rPr>
        <w:t xml:space="preserve">Сравнительный анализ трудоемкости  работы </w:t>
      </w:r>
      <w:proofErr w:type="spellStart"/>
      <w:proofErr w:type="gramStart"/>
      <w:r>
        <w:rPr>
          <w:i/>
          <w:sz w:val="28"/>
          <w:szCs w:val="28"/>
        </w:rPr>
        <w:t>профессорско</w:t>
      </w:r>
      <w:proofErr w:type="spellEnd"/>
      <w:r>
        <w:rPr>
          <w:i/>
          <w:sz w:val="28"/>
          <w:szCs w:val="28"/>
        </w:rPr>
        <w:t>- преподавательского</w:t>
      </w:r>
      <w:proofErr w:type="gramEnd"/>
      <w:r>
        <w:rPr>
          <w:i/>
          <w:sz w:val="28"/>
          <w:szCs w:val="28"/>
        </w:rPr>
        <w:t xml:space="preserve"> состава</w:t>
      </w:r>
      <w:r w:rsidRPr="00E515D3">
        <w:rPr>
          <w:i/>
          <w:sz w:val="28"/>
          <w:szCs w:val="28"/>
        </w:rPr>
        <w:t xml:space="preserve"> в вузах;</w:t>
      </w:r>
    </w:p>
    <w:p w:rsidR="00F47E04" w:rsidRDefault="00F47E04" w:rsidP="002943E5">
      <w:pPr>
        <w:jc w:val="both"/>
        <w:rPr>
          <w:b/>
          <w:sz w:val="28"/>
          <w:szCs w:val="28"/>
        </w:rPr>
      </w:pPr>
    </w:p>
    <w:p w:rsidR="00F47E04" w:rsidRDefault="00F47E04" w:rsidP="002943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Секция: АВТОМАТИЗАЦИЯ БУХГАЛТЕРСКОГО УЧЕТА И ОСОБЕННОСТИ ФУНКЦИОНИРОВАНИЯ ОРГАНИЗАЦИЙ БЮДЖЕТНОГО СЕКТОРА ЭКОНОМИКИ </w:t>
      </w:r>
    </w:p>
    <w:p w:rsidR="009E37A5" w:rsidRPr="00133FD2" w:rsidRDefault="009E37A5" w:rsidP="002943E5">
      <w:pPr>
        <w:jc w:val="both"/>
        <w:rPr>
          <w:b/>
          <w:sz w:val="22"/>
          <w:szCs w:val="22"/>
        </w:rPr>
      </w:pPr>
    </w:p>
    <w:p w:rsidR="00F47E04" w:rsidRDefault="009E37A5" w:rsidP="00F47E04">
      <w:pPr>
        <w:autoSpaceDE w:val="0"/>
        <w:jc w:val="center"/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kern w:val="2"/>
          <w:sz w:val="28"/>
          <w:szCs w:val="28"/>
        </w:rPr>
        <w:t>25 МАРТА</w:t>
      </w:r>
      <w:r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  <w:t xml:space="preserve"> 2019 ГОДА В 14-00, АУД. 3</w:t>
      </w:r>
      <w:r w:rsidRPr="00F345F1"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  <w:t>03</w:t>
      </w:r>
    </w:p>
    <w:p w:rsidR="009E37A5" w:rsidRPr="00133FD2" w:rsidRDefault="009E37A5" w:rsidP="004C0E77">
      <w:pPr>
        <w:autoSpaceDE w:val="0"/>
        <w:rPr>
          <w:rFonts w:ascii="Times New Roman CYR" w:eastAsia="Times New Roman CYR" w:hAnsi="Times New Roman CYR" w:cs="Times New Roman CYR"/>
          <w:b/>
          <w:kern w:val="2"/>
          <w:sz w:val="22"/>
          <w:szCs w:val="22"/>
        </w:rPr>
      </w:pPr>
    </w:p>
    <w:p w:rsidR="004C0E77" w:rsidRDefault="004C0E77" w:rsidP="00133FD2">
      <w:pPr>
        <w:autoSpaceDE w:val="0"/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</w:pPr>
      <w:r w:rsidRPr="004C0E77">
        <w:rPr>
          <w:rFonts w:ascii="Times New Roman CYR" w:eastAsia="Times New Roman CYR" w:hAnsi="Times New Roman CYR" w:cs="Times New Roman CYR"/>
          <w:b/>
          <w:kern w:val="2"/>
          <w:sz w:val="28"/>
          <w:szCs w:val="28"/>
        </w:rPr>
        <w:t>МОДЕРАТОР СЕКЦИИ</w:t>
      </w:r>
      <w:r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  <w:t>:</w:t>
      </w:r>
    </w:p>
    <w:p w:rsidR="007A33C4" w:rsidRDefault="004C0E77" w:rsidP="00133FD2">
      <w:pPr>
        <w:autoSpaceDE w:val="0"/>
        <w:jc w:val="center"/>
        <w:rPr>
          <w:rFonts w:ascii="Times New Roman CYR" w:eastAsia="Times New Roman CYR" w:hAnsi="Times New Roman CYR" w:cs="Times New Roman CYR"/>
          <w:i/>
          <w:kern w:val="2"/>
          <w:sz w:val="28"/>
          <w:szCs w:val="28"/>
        </w:rPr>
      </w:pPr>
      <w:r w:rsidRPr="00323D4F">
        <w:rPr>
          <w:rFonts w:ascii="Times New Roman CYR" w:eastAsia="Times New Roman CYR" w:hAnsi="Times New Roman CYR" w:cs="Times New Roman CYR"/>
          <w:i/>
          <w:kern w:val="2"/>
          <w:sz w:val="28"/>
          <w:szCs w:val="28"/>
        </w:rPr>
        <w:t xml:space="preserve">Старший </w:t>
      </w:r>
      <w:r w:rsidR="00F47E04" w:rsidRPr="00323D4F">
        <w:rPr>
          <w:rFonts w:ascii="Times New Roman CYR" w:eastAsia="Times New Roman CYR" w:hAnsi="Times New Roman CYR" w:cs="Times New Roman CYR"/>
          <w:i/>
          <w:kern w:val="2"/>
          <w:sz w:val="28"/>
          <w:szCs w:val="28"/>
        </w:rPr>
        <w:t xml:space="preserve"> преподаватель кафедры бухгалтерского учета</w:t>
      </w:r>
    </w:p>
    <w:p w:rsidR="00F47E04" w:rsidRPr="00323D4F" w:rsidRDefault="004C0E77" w:rsidP="00133FD2">
      <w:pPr>
        <w:autoSpaceDE w:val="0"/>
        <w:jc w:val="center"/>
        <w:rPr>
          <w:rFonts w:ascii="Times New Roman CYR" w:eastAsia="Times New Roman CYR" w:hAnsi="Times New Roman CYR" w:cs="Times New Roman CYR"/>
          <w:i/>
          <w:kern w:val="2"/>
          <w:sz w:val="28"/>
          <w:szCs w:val="28"/>
        </w:rPr>
      </w:pPr>
      <w:r w:rsidRPr="00323D4F">
        <w:rPr>
          <w:rFonts w:ascii="Times New Roman CYR" w:eastAsia="Times New Roman CYR" w:hAnsi="Times New Roman CYR" w:cs="Times New Roman CYR"/>
          <w:i/>
          <w:kern w:val="2"/>
          <w:sz w:val="28"/>
          <w:szCs w:val="28"/>
        </w:rPr>
        <w:t xml:space="preserve"> Крутикова Светлана Валерьевна</w:t>
      </w:r>
    </w:p>
    <w:p w:rsidR="009F5B27" w:rsidRPr="00CE2913" w:rsidRDefault="009F5B27" w:rsidP="00CD5A7E">
      <w:pPr>
        <w:numPr>
          <w:ilvl w:val="0"/>
          <w:numId w:val="7"/>
        </w:numPr>
        <w:ind w:left="0" w:firstLine="0"/>
        <w:jc w:val="both"/>
        <w:rPr>
          <w:b/>
          <w:sz w:val="28"/>
          <w:szCs w:val="28"/>
        </w:rPr>
      </w:pPr>
      <w:proofErr w:type="spellStart"/>
      <w:r w:rsidRPr="00303015">
        <w:rPr>
          <w:b/>
          <w:sz w:val="28"/>
          <w:szCs w:val="28"/>
        </w:rPr>
        <w:t>Гаврилычев</w:t>
      </w:r>
      <w:proofErr w:type="spellEnd"/>
      <w:r w:rsidRPr="00303015">
        <w:rPr>
          <w:b/>
          <w:sz w:val="28"/>
          <w:szCs w:val="28"/>
        </w:rPr>
        <w:t xml:space="preserve"> </w:t>
      </w:r>
      <w:r w:rsidRPr="00A4700A">
        <w:rPr>
          <w:b/>
          <w:sz w:val="28"/>
          <w:szCs w:val="28"/>
        </w:rPr>
        <w:t>Дмитрий</w:t>
      </w:r>
      <w:r w:rsidRPr="00303015">
        <w:rPr>
          <w:b/>
          <w:sz w:val="28"/>
          <w:szCs w:val="28"/>
        </w:rPr>
        <w:t xml:space="preserve"> Сергеевич</w:t>
      </w:r>
      <w:r w:rsidRPr="003B537A">
        <w:rPr>
          <w:b/>
          <w:sz w:val="28"/>
          <w:szCs w:val="28"/>
        </w:rPr>
        <w:t>–</w:t>
      </w:r>
      <w:r w:rsidRPr="00CE2913">
        <w:rPr>
          <w:b/>
          <w:sz w:val="28"/>
          <w:szCs w:val="28"/>
        </w:rPr>
        <w:t xml:space="preserve"> </w:t>
      </w:r>
      <w:proofErr w:type="gramStart"/>
      <w:r w:rsidRPr="00CE2913">
        <w:rPr>
          <w:i/>
          <w:sz w:val="28"/>
          <w:szCs w:val="28"/>
        </w:rPr>
        <w:t>Уч</w:t>
      </w:r>
      <w:proofErr w:type="gramEnd"/>
      <w:r w:rsidRPr="00CE2913">
        <w:rPr>
          <w:i/>
          <w:sz w:val="28"/>
          <w:szCs w:val="28"/>
        </w:rPr>
        <w:t>ет расчетов с дебиторами и кредиторами в государственных учреждениях в России и за рубежом;</w:t>
      </w:r>
    </w:p>
    <w:p w:rsidR="009F5B27" w:rsidRPr="00CE2913" w:rsidRDefault="009F5B27" w:rsidP="00CD5A7E">
      <w:pPr>
        <w:numPr>
          <w:ilvl w:val="0"/>
          <w:numId w:val="7"/>
        </w:numPr>
        <w:ind w:left="0" w:firstLine="0"/>
        <w:jc w:val="both"/>
        <w:rPr>
          <w:i/>
          <w:sz w:val="28"/>
          <w:szCs w:val="28"/>
        </w:rPr>
      </w:pPr>
      <w:r w:rsidRPr="005D46B1">
        <w:rPr>
          <w:b/>
          <w:sz w:val="28"/>
          <w:szCs w:val="28"/>
        </w:rPr>
        <w:t>Ибрагимов Георгий Алексеевич</w:t>
      </w:r>
      <w:r>
        <w:rPr>
          <w:b/>
          <w:sz w:val="28"/>
          <w:szCs w:val="28"/>
        </w:rPr>
        <w:t xml:space="preserve"> </w:t>
      </w:r>
      <w:r w:rsidRPr="003B537A">
        <w:rPr>
          <w:b/>
          <w:sz w:val="28"/>
          <w:szCs w:val="28"/>
        </w:rPr>
        <w:t>–</w:t>
      </w:r>
      <w:r w:rsidRPr="00CE2913">
        <w:rPr>
          <w:b/>
          <w:sz w:val="28"/>
          <w:szCs w:val="28"/>
        </w:rPr>
        <w:t xml:space="preserve"> </w:t>
      </w:r>
      <w:r w:rsidRPr="00CE2913">
        <w:rPr>
          <w:i/>
          <w:sz w:val="28"/>
          <w:szCs w:val="28"/>
        </w:rPr>
        <w:t>Учет движения денежных сре</w:t>
      </w:r>
      <w:proofErr w:type="gramStart"/>
      <w:r w:rsidRPr="00CE2913">
        <w:rPr>
          <w:i/>
          <w:sz w:val="28"/>
          <w:szCs w:val="28"/>
        </w:rPr>
        <w:t>дств в г</w:t>
      </w:r>
      <w:proofErr w:type="gramEnd"/>
      <w:r w:rsidRPr="00CE2913">
        <w:rPr>
          <w:i/>
          <w:sz w:val="28"/>
          <w:szCs w:val="28"/>
        </w:rPr>
        <w:t>осударственных учреждениях в России и за рубежом;</w:t>
      </w:r>
    </w:p>
    <w:p w:rsidR="009F5B27" w:rsidRPr="009F423B" w:rsidRDefault="009F5B27" w:rsidP="00CD5A7E">
      <w:pPr>
        <w:numPr>
          <w:ilvl w:val="0"/>
          <w:numId w:val="7"/>
        </w:numPr>
        <w:ind w:left="0" w:firstLine="0"/>
        <w:jc w:val="both"/>
        <w:rPr>
          <w:i/>
          <w:sz w:val="28"/>
          <w:szCs w:val="28"/>
        </w:rPr>
      </w:pPr>
      <w:proofErr w:type="spellStart"/>
      <w:r w:rsidRPr="003B537A">
        <w:rPr>
          <w:b/>
          <w:sz w:val="28"/>
          <w:szCs w:val="28"/>
        </w:rPr>
        <w:t>Каретина</w:t>
      </w:r>
      <w:proofErr w:type="spellEnd"/>
      <w:r w:rsidRPr="003B537A">
        <w:rPr>
          <w:b/>
          <w:sz w:val="28"/>
          <w:szCs w:val="28"/>
        </w:rPr>
        <w:t xml:space="preserve"> Кристина Романовна –</w:t>
      </w:r>
      <w:r w:rsidRPr="00CE2913">
        <w:rPr>
          <w:b/>
          <w:sz w:val="28"/>
          <w:szCs w:val="28"/>
        </w:rPr>
        <w:t xml:space="preserve"> </w:t>
      </w:r>
      <w:r w:rsidRPr="009F423B">
        <w:rPr>
          <w:i/>
          <w:sz w:val="28"/>
          <w:szCs w:val="28"/>
        </w:rPr>
        <w:t>Безопасность и угрозы учета расчетов с поставщиками и подрядчиками в АПК;</w:t>
      </w:r>
    </w:p>
    <w:p w:rsidR="004B30CC" w:rsidRDefault="009F5B27" w:rsidP="004B30CC">
      <w:pPr>
        <w:numPr>
          <w:ilvl w:val="0"/>
          <w:numId w:val="7"/>
        </w:numPr>
        <w:ind w:left="0" w:firstLine="0"/>
        <w:jc w:val="both"/>
        <w:rPr>
          <w:b/>
          <w:i/>
          <w:szCs w:val="28"/>
        </w:rPr>
      </w:pPr>
      <w:r w:rsidRPr="004B30CC">
        <w:rPr>
          <w:b/>
          <w:sz w:val="28"/>
          <w:szCs w:val="28"/>
        </w:rPr>
        <w:t>Кириллова Марина Алексеевна</w:t>
      </w:r>
      <w:r w:rsidR="004B30CC" w:rsidRPr="004B30CC">
        <w:rPr>
          <w:b/>
          <w:sz w:val="28"/>
          <w:szCs w:val="28"/>
        </w:rPr>
        <w:t>,</w:t>
      </w:r>
      <w:r w:rsidR="007F13F6">
        <w:rPr>
          <w:b/>
          <w:sz w:val="28"/>
          <w:szCs w:val="28"/>
        </w:rPr>
        <w:t xml:space="preserve"> </w:t>
      </w:r>
      <w:r w:rsidRPr="004B30CC">
        <w:rPr>
          <w:b/>
          <w:sz w:val="28"/>
          <w:szCs w:val="28"/>
        </w:rPr>
        <w:t xml:space="preserve">Малахов Иван Олегович – </w:t>
      </w:r>
      <w:r w:rsidR="004B30CC" w:rsidRPr="004B30CC">
        <w:rPr>
          <w:i/>
          <w:sz w:val="28"/>
          <w:szCs w:val="28"/>
        </w:rPr>
        <w:t>Сравнительный анализ понятия и классификации основных средств по международным и российским стандартам государственног</w:t>
      </w:r>
      <w:r w:rsidR="004B30CC">
        <w:rPr>
          <w:i/>
          <w:sz w:val="28"/>
          <w:szCs w:val="28"/>
        </w:rPr>
        <w:t>о</w:t>
      </w:r>
      <w:r w:rsidR="004B30CC" w:rsidRPr="004B30CC">
        <w:rPr>
          <w:i/>
          <w:sz w:val="28"/>
          <w:szCs w:val="28"/>
        </w:rPr>
        <w:t xml:space="preserve"> и коммерческого</w:t>
      </w:r>
      <w:r w:rsidR="004B30CC" w:rsidRPr="004B30CC">
        <w:rPr>
          <w:i/>
          <w:szCs w:val="28"/>
        </w:rPr>
        <w:t xml:space="preserve"> </w:t>
      </w:r>
      <w:r w:rsidR="00B216F5" w:rsidRPr="00B216F5">
        <w:rPr>
          <w:i/>
          <w:sz w:val="28"/>
          <w:szCs w:val="28"/>
        </w:rPr>
        <w:t>секторов экономики</w:t>
      </w:r>
    </w:p>
    <w:p w:rsidR="009F5B27" w:rsidRPr="00CE2913" w:rsidRDefault="009F5B27" w:rsidP="00CD5A7E">
      <w:pPr>
        <w:numPr>
          <w:ilvl w:val="0"/>
          <w:numId w:val="7"/>
        </w:numPr>
        <w:ind w:left="0" w:firstLine="0"/>
        <w:jc w:val="both"/>
        <w:rPr>
          <w:b/>
          <w:sz w:val="28"/>
          <w:szCs w:val="28"/>
        </w:rPr>
      </w:pPr>
      <w:r w:rsidRPr="00245376">
        <w:rPr>
          <w:b/>
          <w:sz w:val="28"/>
          <w:szCs w:val="28"/>
        </w:rPr>
        <w:t>Морозова Оксана Викторовна</w:t>
      </w:r>
      <w:r>
        <w:rPr>
          <w:b/>
          <w:sz w:val="28"/>
          <w:szCs w:val="28"/>
        </w:rPr>
        <w:t xml:space="preserve"> </w:t>
      </w:r>
      <w:r w:rsidRPr="003B537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E515D3">
        <w:rPr>
          <w:i/>
          <w:sz w:val="28"/>
          <w:szCs w:val="28"/>
        </w:rPr>
        <w:t>Вопросы формирования бюджетной отчетности общественного сектора в соответствии с МСФО;</w:t>
      </w:r>
    </w:p>
    <w:p w:rsidR="009F5B27" w:rsidRPr="00543989" w:rsidRDefault="009F5B27" w:rsidP="00CD5A7E">
      <w:pPr>
        <w:numPr>
          <w:ilvl w:val="0"/>
          <w:numId w:val="7"/>
        </w:numPr>
        <w:ind w:left="0" w:firstLine="0"/>
        <w:jc w:val="both"/>
        <w:rPr>
          <w:b/>
          <w:sz w:val="28"/>
          <w:szCs w:val="28"/>
        </w:rPr>
      </w:pPr>
      <w:r w:rsidRPr="00113349">
        <w:rPr>
          <w:b/>
          <w:sz w:val="28"/>
          <w:szCs w:val="28"/>
        </w:rPr>
        <w:lastRenderedPageBreak/>
        <w:t xml:space="preserve">Петрова Мария Сергеевна, </w:t>
      </w:r>
      <w:proofErr w:type="spellStart"/>
      <w:r w:rsidRPr="00113349">
        <w:rPr>
          <w:b/>
          <w:sz w:val="28"/>
          <w:szCs w:val="28"/>
        </w:rPr>
        <w:t>Реддер</w:t>
      </w:r>
      <w:proofErr w:type="spellEnd"/>
      <w:r w:rsidRPr="001133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Александра </w:t>
      </w:r>
      <w:r w:rsidRPr="00113349">
        <w:rPr>
          <w:b/>
          <w:sz w:val="28"/>
          <w:szCs w:val="28"/>
        </w:rPr>
        <w:t>Николаевна</w:t>
      </w:r>
      <w:r w:rsidRPr="00CE2913">
        <w:rPr>
          <w:b/>
          <w:sz w:val="28"/>
          <w:szCs w:val="28"/>
        </w:rPr>
        <w:t xml:space="preserve"> – </w:t>
      </w:r>
      <w:r w:rsidRPr="003D6734">
        <w:rPr>
          <w:i/>
          <w:sz w:val="28"/>
          <w:szCs w:val="28"/>
        </w:rPr>
        <w:t>Оплата труда, зарплата или вознаграждение: теоретические и практические аспекты экономических категорий в бухгалтерском учете;</w:t>
      </w:r>
    </w:p>
    <w:p w:rsidR="00543989" w:rsidRPr="006B5163" w:rsidRDefault="00543989" w:rsidP="00543989">
      <w:pPr>
        <w:numPr>
          <w:ilvl w:val="0"/>
          <w:numId w:val="7"/>
        </w:numPr>
        <w:ind w:left="0" w:firstLine="0"/>
        <w:jc w:val="both"/>
        <w:rPr>
          <w:b/>
          <w:i/>
          <w:sz w:val="28"/>
          <w:szCs w:val="28"/>
        </w:rPr>
      </w:pPr>
      <w:r w:rsidRPr="00116105">
        <w:rPr>
          <w:b/>
          <w:sz w:val="28"/>
          <w:szCs w:val="28"/>
        </w:rPr>
        <w:t>Соколова Татьяна Алексеевна</w:t>
      </w:r>
      <w:r w:rsidRPr="003B537A">
        <w:rPr>
          <w:b/>
          <w:sz w:val="28"/>
          <w:szCs w:val="28"/>
        </w:rPr>
        <w:t>–</w:t>
      </w:r>
      <w:r w:rsidRPr="006B5163">
        <w:rPr>
          <w:b/>
          <w:sz w:val="28"/>
          <w:szCs w:val="28"/>
        </w:rPr>
        <w:t xml:space="preserve"> </w:t>
      </w:r>
      <w:proofErr w:type="gramStart"/>
      <w:r w:rsidRPr="006B5163">
        <w:rPr>
          <w:i/>
          <w:sz w:val="28"/>
          <w:szCs w:val="28"/>
        </w:rPr>
        <w:t>Ав</w:t>
      </w:r>
      <w:proofErr w:type="gramEnd"/>
      <w:r w:rsidRPr="006B5163">
        <w:rPr>
          <w:i/>
          <w:sz w:val="28"/>
          <w:szCs w:val="28"/>
        </w:rPr>
        <w:t>томатизация бухгалтерского учёта: состояние, проблемы и перспективы;</w:t>
      </w:r>
    </w:p>
    <w:p w:rsidR="009F5B27" w:rsidRDefault="009F5B27" w:rsidP="00CD5A7E">
      <w:pPr>
        <w:numPr>
          <w:ilvl w:val="0"/>
          <w:numId w:val="7"/>
        </w:numPr>
        <w:ind w:left="0" w:firstLine="0"/>
        <w:jc w:val="both"/>
        <w:rPr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Спичак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Корина</w:t>
      </w:r>
      <w:proofErr w:type="spellEnd"/>
      <w:r>
        <w:rPr>
          <w:b/>
          <w:sz w:val="28"/>
          <w:szCs w:val="28"/>
        </w:rPr>
        <w:t xml:space="preserve"> Дмитриевна</w:t>
      </w:r>
      <w:r w:rsidRPr="00FE2FF1">
        <w:rPr>
          <w:b/>
          <w:sz w:val="28"/>
          <w:szCs w:val="28"/>
        </w:rPr>
        <w:t xml:space="preserve"> </w:t>
      </w:r>
      <w:r w:rsidRPr="00CE2913">
        <w:rPr>
          <w:b/>
          <w:sz w:val="28"/>
          <w:szCs w:val="28"/>
        </w:rPr>
        <w:t xml:space="preserve">– </w:t>
      </w:r>
      <w:r w:rsidRPr="003D6734">
        <w:rPr>
          <w:i/>
          <w:sz w:val="28"/>
          <w:szCs w:val="28"/>
        </w:rPr>
        <w:t>Автоматизация бухгалтерского учета как мера оптимизации бюджетных расходов;</w:t>
      </w:r>
    </w:p>
    <w:p w:rsidR="00846618" w:rsidRDefault="00846618" w:rsidP="00CD5A7E">
      <w:pPr>
        <w:numPr>
          <w:ilvl w:val="0"/>
          <w:numId w:val="7"/>
        </w:numPr>
        <w:ind w:left="0" w:firstLine="0"/>
        <w:jc w:val="both"/>
        <w:rPr>
          <w:i/>
          <w:sz w:val="28"/>
          <w:szCs w:val="28"/>
        </w:rPr>
      </w:pPr>
      <w:r w:rsidRPr="002453F3">
        <w:rPr>
          <w:b/>
          <w:sz w:val="28"/>
          <w:szCs w:val="28"/>
        </w:rPr>
        <w:t>Суслова Ольга Николаевна</w:t>
      </w:r>
      <w:r w:rsidRPr="003B537A">
        <w:rPr>
          <w:b/>
          <w:sz w:val="28"/>
          <w:szCs w:val="28"/>
        </w:rPr>
        <w:t>–</w:t>
      </w:r>
      <w:r w:rsidRPr="006B51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gramStart"/>
      <w:r w:rsidRPr="006B5163">
        <w:rPr>
          <w:i/>
          <w:sz w:val="28"/>
          <w:szCs w:val="28"/>
        </w:rPr>
        <w:t>Бе</w:t>
      </w:r>
      <w:proofErr w:type="gramEnd"/>
      <w:r w:rsidRPr="006B5163">
        <w:rPr>
          <w:i/>
          <w:sz w:val="28"/>
          <w:szCs w:val="28"/>
        </w:rPr>
        <w:t>зопасность и угрозы учета расчетов по заработной плате в государственных предприятиях</w:t>
      </w:r>
      <w:r>
        <w:rPr>
          <w:i/>
          <w:sz w:val="28"/>
          <w:szCs w:val="28"/>
        </w:rPr>
        <w:t>;</w:t>
      </w:r>
    </w:p>
    <w:p w:rsidR="00846618" w:rsidRPr="003D6734" w:rsidRDefault="00846618" w:rsidP="00CD5A7E">
      <w:pPr>
        <w:numPr>
          <w:ilvl w:val="0"/>
          <w:numId w:val="7"/>
        </w:numPr>
        <w:ind w:left="0" w:firstLine="0"/>
        <w:jc w:val="both"/>
        <w:rPr>
          <w:i/>
          <w:sz w:val="28"/>
          <w:szCs w:val="28"/>
        </w:rPr>
      </w:pPr>
      <w:r w:rsidRPr="00A4700A">
        <w:rPr>
          <w:b/>
          <w:sz w:val="28"/>
          <w:szCs w:val="28"/>
        </w:rPr>
        <w:t>Ткаченко Владислав Сергеевич</w:t>
      </w:r>
      <w:r>
        <w:rPr>
          <w:b/>
          <w:sz w:val="28"/>
          <w:szCs w:val="28"/>
        </w:rPr>
        <w:t xml:space="preserve"> </w:t>
      </w:r>
      <w:r w:rsidRPr="003B537A">
        <w:rPr>
          <w:b/>
          <w:sz w:val="28"/>
          <w:szCs w:val="28"/>
        </w:rPr>
        <w:t>–</w:t>
      </w:r>
      <w:r w:rsidRPr="006B5163">
        <w:rPr>
          <w:b/>
          <w:sz w:val="28"/>
          <w:szCs w:val="28"/>
        </w:rPr>
        <w:t xml:space="preserve"> </w:t>
      </w:r>
      <w:r w:rsidRPr="006B5163">
        <w:rPr>
          <w:i/>
          <w:sz w:val="28"/>
          <w:szCs w:val="28"/>
        </w:rPr>
        <w:t xml:space="preserve">Учет </w:t>
      </w:r>
      <w:r>
        <w:rPr>
          <w:i/>
          <w:sz w:val="28"/>
          <w:szCs w:val="28"/>
        </w:rPr>
        <w:t>основных средств</w:t>
      </w:r>
      <w:r w:rsidRPr="006B5163">
        <w:rPr>
          <w:i/>
          <w:sz w:val="28"/>
          <w:szCs w:val="28"/>
        </w:rPr>
        <w:t xml:space="preserve"> и формирование отчетности по движимому и недвижимому имуществу организации</w:t>
      </w:r>
    </w:p>
    <w:p w:rsidR="009F5B27" w:rsidRPr="00F72DFB" w:rsidRDefault="009F5B27" w:rsidP="00CD5A7E">
      <w:pPr>
        <w:numPr>
          <w:ilvl w:val="0"/>
          <w:numId w:val="7"/>
        </w:numPr>
        <w:ind w:left="0" w:firstLine="0"/>
        <w:jc w:val="both"/>
        <w:rPr>
          <w:b/>
          <w:sz w:val="28"/>
          <w:szCs w:val="28"/>
        </w:rPr>
      </w:pPr>
      <w:r w:rsidRPr="0006735F">
        <w:rPr>
          <w:b/>
          <w:sz w:val="28"/>
          <w:szCs w:val="28"/>
        </w:rPr>
        <w:t>Федорова Юлия Александровна</w:t>
      </w:r>
      <w:r w:rsidRPr="00CE2913">
        <w:rPr>
          <w:b/>
          <w:sz w:val="28"/>
          <w:szCs w:val="28"/>
        </w:rPr>
        <w:t xml:space="preserve"> - </w:t>
      </w:r>
      <w:r w:rsidRPr="003D6734">
        <w:rPr>
          <w:i/>
          <w:sz w:val="28"/>
          <w:szCs w:val="28"/>
        </w:rPr>
        <w:t>Нормативные документы, регулирующие учет расчетов с поставщиками в бюджетном учреждении</w:t>
      </w:r>
    </w:p>
    <w:p w:rsidR="00F72DFB" w:rsidRDefault="00F72DFB" w:rsidP="00F72DFB">
      <w:pPr>
        <w:jc w:val="both"/>
        <w:rPr>
          <w:sz w:val="28"/>
          <w:szCs w:val="28"/>
        </w:rPr>
      </w:pPr>
    </w:p>
    <w:p w:rsidR="00F72DFB" w:rsidRDefault="00F72DFB" w:rsidP="00F72DFB">
      <w:pPr>
        <w:jc w:val="both"/>
        <w:rPr>
          <w:sz w:val="28"/>
          <w:szCs w:val="28"/>
        </w:rPr>
      </w:pPr>
    </w:p>
    <w:p w:rsidR="00F72DFB" w:rsidRPr="00CE2913" w:rsidRDefault="00F72DFB" w:rsidP="00F72DFB">
      <w:pPr>
        <w:jc w:val="both"/>
        <w:rPr>
          <w:b/>
          <w:sz w:val="28"/>
          <w:szCs w:val="28"/>
        </w:rPr>
      </w:pPr>
    </w:p>
    <w:sectPr w:rsidR="00F72DFB" w:rsidRPr="00CE2913" w:rsidSect="00A51FE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18F5"/>
    <w:multiLevelType w:val="hybridMultilevel"/>
    <w:tmpl w:val="01161CEC"/>
    <w:lvl w:ilvl="0" w:tplc="E47640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77F34"/>
    <w:multiLevelType w:val="hybridMultilevel"/>
    <w:tmpl w:val="F1DE8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E14BB4"/>
    <w:multiLevelType w:val="singleLevel"/>
    <w:tmpl w:val="EBC2045E"/>
    <w:lvl w:ilvl="0">
      <w:start w:val="1"/>
      <w:numFmt w:val="decimal"/>
      <w:lvlText w:val="2.%1."/>
      <w:legacy w:legacy="1" w:legacySpace="0" w:legacyIndent="430"/>
      <w:lvlJc w:val="left"/>
      <w:rPr>
        <w:rFonts w:ascii="Times New Roman" w:hAnsi="Times New Roman" w:cs="Times New Roman" w:hint="default"/>
      </w:rPr>
    </w:lvl>
  </w:abstractNum>
  <w:abstractNum w:abstractNumId="3">
    <w:nsid w:val="54337CBE"/>
    <w:multiLevelType w:val="hybridMultilevel"/>
    <w:tmpl w:val="FEF4599A"/>
    <w:lvl w:ilvl="0" w:tplc="CD3295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F224B"/>
    <w:multiLevelType w:val="singleLevel"/>
    <w:tmpl w:val="A4CC8FA6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5">
    <w:nsid w:val="7B8D188B"/>
    <w:multiLevelType w:val="singleLevel"/>
    <w:tmpl w:val="A39E7C7C"/>
    <w:lvl w:ilvl="0">
      <w:start w:val="1"/>
      <w:numFmt w:val="decimal"/>
      <w:lvlText w:val="1.3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6">
    <w:nsid w:val="7C61576A"/>
    <w:multiLevelType w:val="hybridMultilevel"/>
    <w:tmpl w:val="FEF4599A"/>
    <w:lvl w:ilvl="0" w:tplc="CD3295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6BA7"/>
    <w:rsid w:val="000024BE"/>
    <w:rsid w:val="00004867"/>
    <w:rsid w:val="00005876"/>
    <w:rsid w:val="0001008F"/>
    <w:rsid w:val="000318D0"/>
    <w:rsid w:val="00034B06"/>
    <w:rsid w:val="00035732"/>
    <w:rsid w:val="000400FA"/>
    <w:rsid w:val="00040AAD"/>
    <w:rsid w:val="000427A5"/>
    <w:rsid w:val="0005214A"/>
    <w:rsid w:val="000532AE"/>
    <w:rsid w:val="0005347A"/>
    <w:rsid w:val="00055A68"/>
    <w:rsid w:val="000560B4"/>
    <w:rsid w:val="00061261"/>
    <w:rsid w:val="0006735F"/>
    <w:rsid w:val="0007227C"/>
    <w:rsid w:val="00083C8D"/>
    <w:rsid w:val="00092E0D"/>
    <w:rsid w:val="00097085"/>
    <w:rsid w:val="000A27E6"/>
    <w:rsid w:val="000A633D"/>
    <w:rsid w:val="000B5842"/>
    <w:rsid w:val="000D509C"/>
    <w:rsid w:val="000E36B1"/>
    <w:rsid w:val="000E3A38"/>
    <w:rsid w:val="000F6BF7"/>
    <w:rsid w:val="001077FB"/>
    <w:rsid w:val="00111369"/>
    <w:rsid w:val="00113349"/>
    <w:rsid w:val="00116105"/>
    <w:rsid w:val="00121368"/>
    <w:rsid w:val="00133FD2"/>
    <w:rsid w:val="00135D5B"/>
    <w:rsid w:val="001413C9"/>
    <w:rsid w:val="001450CF"/>
    <w:rsid w:val="0015181B"/>
    <w:rsid w:val="0015273E"/>
    <w:rsid w:val="00166D74"/>
    <w:rsid w:val="0016759B"/>
    <w:rsid w:val="0018254A"/>
    <w:rsid w:val="00186D07"/>
    <w:rsid w:val="00190D37"/>
    <w:rsid w:val="00193020"/>
    <w:rsid w:val="001A7773"/>
    <w:rsid w:val="001B0F1F"/>
    <w:rsid w:val="001B55C5"/>
    <w:rsid w:val="001D1927"/>
    <w:rsid w:val="001D4671"/>
    <w:rsid w:val="001E0437"/>
    <w:rsid w:val="001E25EC"/>
    <w:rsid w:val="001E4EA8"/>
    <w:rsid w:val="001F10D6"/>
    <w:rsid w:val="00201DA9"/>
    <w:rsid w:val="00205DF7"/>
    <w:rsid w:val="00207C58"/>
    <w:rsid w:val="0021112B"/>
    <w:rsid w:val="00211999"/>
    <w:rsid w:val="0021761D"/>
    <w:rsid w:val="00221AD4"/>
    <w:rsid w:val="00223B82"/>
    <w:rsid w:val="00224B67"/>
    <w:rsid w:val="00224F88"/>
    <w:rsid w:val="00232076"/>
    <w:rsid w:val="002437DC"/>
    <w:rsid w:val="00245376"/>
    <w:rsid w:val="002453F3"/>
    <w:rsid w:val="0025024F"/>
    <w:rsid w:val="00261FB2"/>
    <w:rsid w:val="00265C9C"/>
    <w:rsid w:val="00267C29"/>
    <w:rsid w:val="00277885"/>
    <w:rsid w:val="00287F1B"/>
    <w:rsid w:val="002912AF"/>
    <w:rsid w:val="002943E5"/>
    <w:rsid w:val="002A02DB"/>
    <w:rsid w:val="002A3512"/>
    <w:rsid w:val="002A6E8D"/>
    <w:rsid w:val="002B7786"/>
    <w:rsid w:val="002C4F61"/>
    <w:rsid w:val="002C57C3"/>
    <w:rsid w:val="002D03B8"/>
    <w:rsid w:val="002D0F3C"/>
    <w:rsid w:val="002D3DA4"/>
    <w:rsid w:val="002D75DD"/>
    <w:rsid w:val="002E5320"/>
    <w:rsid w:val="002E5DAE"/>
    <w:rsid w:val="002E6E20"/>
    <w:rsid w:val="002F231A"/>
    <w:rsid w:val="00302004"/>
    <w:rsid w:val="00303015"/>
    <w:rsid w:val="00307918"/>
    <w:rsid w:val="00315071"/>
    <w:rsid w:val="003178E4"/>
    <w:rsid w:val="00321B1B"/>
    <w:rsid w:val="00321E6A"/>
    <w:rsid w:val="00323C30"/>
    <w:rsid w:val="00323D4F"/>
    <w:rsid w:val="00325214"/>
    <w:rsid w:val="00325396"/>
    <w:rsid w:val="003276C0"/>
    <w:rsid w:val="003318F1"/>
    <w:rsid w:val="00335D08"/>
    <w:rsid w:val="00335D54"/>
    <w:rsid w:val="0033627D"/>
    <w:rsid w:val="00343078"/>
    <w:rsid w:val="0034604F"/>
    <w:rsid w:val="00367FF4"/>
    <w:rsid w:val="00394817"/>
    <w:rsid w:val="003948EB"/>
    <w:rsid w:val="003B01B8"/>
    <w:rsid w:val="003B537A"/>
    <w:rsid w:val="003B70B9"/>
    <w:rsid w:val="003B78E2"/>
    <w:rsid w:val="003C1AAB"/>
    <w:rsid w:val="003D223B"/>
    <w:rsid w:val="003D24C1"/>
    <w:rsid w:val="003D6734"/>
    <w:rsid w:val="003D7A86"/>
    <w:rsid w:val="003E7981"/>
    <w:rsid w:val="003F0095"/>
    <w:rsid w:val="003F09A1"/>
    <w:rsid w:val="00405551"/>
    <w:rsid w:val="00407F26"/>
    <w:rsid w:val="004113B4"/>
    <w:rsid w:val="00413DDA"/>
    <w:rsid w:val="004160BD"/>
    <w:rsid w:val="00443040"/>
    <w:rsid w:val="00443500"/>
    <w:rsid w:val="0045769E"/>
    <w:rsid w:val="0046120E"/>
    <w:rsid w:val="00464357"/>
    <w:rsid w:val="004855E1"/>
    <w:rsid w:val="00493B61"/>
    <w:rsid w:val="00496F06"/>
    <w:rsid w:val="004A2046"/>
    <w:rsid w:val="004B30CC"/>
    <w:rsid w:val="004B487E"/>
    <w:rsid w:val="004C0739"/>
    <w:rsid w:val="004C0E77"/>
    <w:rsid w:val="004C790A"/>
    <w:rsid w:val="004D3E8F"/>
    <w:rsid w:val="004E40DE"/>
    <w:rsid w:val="004E6A2C"/>
    <w:rsid w:val="004F0695"/>
    <w:rsid w:val="004F6DA6"/>
    <w:rsid w:val="004F7632"/>
    <w:rsid w:val="00500307"/>
    <w:rsid w:val="005032EC"/>
    <w:rsid w:val="00530206"/>
    <w:rsid w:val="00535BBC"/>
    <w:rsid w:val="00543989"/>
    <w:rsid w:val="00562E87"/>
    <w:rsid w:val="00563175"/>
    <w:rsid w:val="005633CD"/>
    <w:rsid w:val="00574521"/>
    <w:rsid w:val="0059300B"/>
    <w:rsid w:val="0059774F"/>
    <w:rsid w:val="005B0C08"/>
    <w:rsid w:val="005C46F4"/>
    <w:rsid w:val="005C6A4A"/>
    <w:rsid w:val="005D46B1"/>
    <w:rsid w:val="005E239B"/>
    <w:rsid w:val="005E527F"/>
    <w:rsid w:val="005F2879"/>
    <w:rsid w:val="00616599"/>
    <w:rsid w:val="00621DE8"/>
    <w:rsid w:val="006447C2"/>
    <w:rsid w:val="00646181"/>
    <w:rsid w:val="00656FBC"/>
    <w:rsid w:val="00670DA5"/>
    <w:rsid w:val="00672649"/>
    <w:rsid w:val="006767D4"/>
    <w:rsid w:val="00686B59"/>
    <w:rsid w:val="00692AFF"/>
    <w:rsid w:val="00695026"/>
    <w:rsid w:val="006A701D"/>
    <w:rsid w:val="006B1AEF"/>
    <w:rsid w:val="006B5163"/>
    <w:rsid w:val="006B78F4"/>
    <w:rsid w:val="006C25FD"/>
    <w:rsid w:val="006D0DD1"/>
    <w:rsid w:val="006D7207"/>
    <w:rsid w:val="006E4DF1"/>
    <w:rsid w:val="007002C9"/>
    <w:rsid w:val="007011F5"/>
    <w:rsid w:val="007101AC"/>
    <w:rsid w:val="00716375"/>
    <w:rsid w:val="007222CB"/>
    <w:rsid w:val="0072599C"/>
    <w:rsid w:val="00726AA6"/>
    <w:rsid w:val="007310E8"/>
    <w:rsid w:val="00753138"/>
    <w:rsid w:val="0076408C"/>
    <w:rsid w:val="00797834"/>
    <w:rsid w:val="007A0AB2"/>
    <w:rsid w:val="007A33C4"/>
    <w:rsid w:val="007A367A"/>
    <w:rsid w:val="007A39B1"/>
    <w:rsid w:val="007A67CB"/>
    <w:rsid w:val="007C37C0"/>
    <w:rsid w:val="007D1492"/>
    <w:rsid w:val="007D714A"/>
    <w:rsid w:val="007E0FF9"/>
    <w:rsid w:val="007E651F"/>
    <w:rsid w:val="007E781B"/>
    <w:rsid w:val="007F13F6"/>
    <w:rsid w:val="007F496F"/>
    <w:rsid w:val="007F70B2"/>
    <w:rsid w:val="008036A0"/>
    <w:rsid w:val="00815BC4"/>
    <w:rsid w:val="00821F40"/>
    <w:rsid w:val="008254B4"/>
    <w:rsid w:val="00826915"/>
    <w:rsid w:val="00826BA7"/>
    <w:rsid w:val="0084166C"/>
    <w:rsid w:val="00844701"/>
    <w:rsid w:val="00846618"/>
    <w:rsid w:val="0084686B"/>
    <w:rsid w:val="00856143"/>
    <w:rsid w:val="00856853"/>
    <w:rsid w:val="00861CA7"/>
    <w:rsid w:val="00867445"/>
    <w:rsid w:val="008810D5"/>
    <w:rsid w:val="00882680"/>
    <w:rsid w:val="008951F0"/>
    <w:rsid w:val="008A75D1"/>
    <w:rsid w:val="008B0001"/>
    <w:rsid w:val="008B0E45"/>
    <w:rsid w:val="008B2339"/>
    <w:rsid w:val="008C0C9F"/>
    <w:rsid w:val="008C67C4"/>
    <w:rsid w:val="008C6CB4"/>
    <w:rsid w:val="008D32C1"/>
    <w:rsid w:val="008F4E5C"/>
    <w:rsid w:val="00905DDF"/>
    <w:rsid w:val="00906F84"/>
    <w:rsid w:val="009371F7"/>
    <w:rsid w:val="009408F1"/>
    <w:rsid w:val="00943626"/>
    <w:rsid w:val="009550FC"/>
    <w:rsid w:val="00966D86"/>
    <w:rsid w:val="00974681"/>
    <w:rsid w:val="009835B2"/>
    <w:rsid w:val="0098444F"/>
    <w:rsid w:val="00990A70"/>
    <w:rsid w:val="009A3964"/>
    <w:rsid w:val="009B0274"/>
    <w:rsid w:val="009E37A5"/>
    <w:rsid w:val="009F423B"/>
    <w:rsid w:val="009F5B27"/>
    <w:rsid w:val="00A00F5C"/>
    <w:rsid w:val="00A021BA"/>
    <w:rsid w:val="00A03C80"/>
    <w:rsid w:val="00A04E40"/>
    <w:rsid w:val="00A14CF3"/>
    <w:rsid w:val="00A14F59"/>
    <w:rsid w:val="00A201E8"/>
    <w:rsid w:val="00A32C31"/>
    <w:rsid w:val="00A35C44"/>
    <w:rsid w:val="00A37B8D"/>
    <w:rsid w:val="00A4700A"/>
    <w:rsid w:val="00A51FE8"/>
    <w:rsid w:val="00A54640"/>
    <w:rsid w:val="00A62FD7"/>
    <w:rsid w:val="00A83725"/>
    <w:rsid w:val="00A85D60"/>
    <w:rsid w:val="00AA5986"/>
    <w:rsid w:val="00AC5AFC"/>
    <w:rsid w:val="00AD0768"/>
    <w:rsid w:val="00AD2433"/>
    <w:rsid w:val="00AE48AF"/>
    <w:rsid w:val="00AE698D"/>
    <w:rsid w:val="00B05D38"/>
    <w:rsid w:val="00B1747B"/>
    <w:rsid w:val="00B216F5"/>
    <w:rsid w:val="00B2272D"/>
    <w:rsid w:val="00B237C2"/>
    <w:rsid w:val="00B25CE9"/>
    <w:rsid w:val="00B2674D"/>
    <w:rsid w:val="00B30D0D"/>
    <w:rsid w:val="00B30D67"/>
    <w:rsid w:val="00B50F3C"/>
    <w:rsid w:val="00B54B24"/>
    <w:rsid w:val="00B5616D"/>
    <w:rsid w:val="00B6772A"/>
    <w:rsid w:val="00B70461"/>
    <w:rsid w:val="00B772EB"/>
    <w:rsid w:val="00B840FB"/>
    <w:rsid w:val="00B850BB"/>
    <w:rsid w:val="00B9306C"/>
    <w:rsid w:val="00B93629"/>
    <w:rsid w:val="00B96F85"/>
    <w:rsid w:val="00BA4E17"/>
    <w:rsid w:val="00BB0D64"/>
    <w:rsid w:val="00BB1D71"/>
    <w:rsid w:val="00BC3246"/>
    <w:rsid w:val="00BD7609"/>
    <w:rsid w:val="00BE03C2"/>
    <w:rsid w:val="00BE64FA"/>
    <w:rsid w:val="00BE7CB9"/>
    <w:rsid w:val="00BF667E"/>
    <w:rsid w:val="00BF783C"/>
    <w:rsid w:val="00C06579"/>
    <w:rsid w:val="00C14B95"/>
    <w:rsid w:val="00C15985"/>
    <w:rsid w:val="00C24C4A"/>
    <w:rsid w:val="00C336DF"/>
    <w:rsid w:val="00C36941"/>
    <w:rsid w:val="00C40251"/>
    <w:rsid w:val="00C52D42"/>
    <w:rsid w:val="00C53A22"/>
    <w:rsid w:val="00C71443"/>
    <w:rsid w:val="00C76399"/>
    <w:rsid w:val="00C77AFB"/>
    <w:rsid w:val="00C841E4"/>
    <w:rsid w:val="00C84DC5"/>
    <w:rsid w:val="00C90A86"/>
    <w:rsid w:val="00C92C1C"/>
    <w:rsid w:val="00CA30CA"/>
    <w:rsid w:val="00CB2AED"/>
    <w:rsid w:val="00CC22AD"/>
    <w:rsid w:val="00CC533D"/>
    <w:rsid w:val="00CC64CE"/>
    <w:rsid w:val="00CD57FB"/>
    <w:rsid w:val="00CD5A7E"/>
    <w:rsid w:val="00CE1AE9"/>
    <w:rsid w:val="00CE242C"/>
    <w:rsid w:val="00CE2913"/>
    <w:rsid w:val="00D01BD5"/>
    <w:rsid w:val="00D0408D"/>
    <w:rsid w:val="00D0492D"/>
    <w:rsid w:val="00D10FED"/>
    <w:rsid w:val="00D13356"/>
    <w:rsid w:val="00D274C8"/>
    <w:rsid w:val="00D319F6"/>
    <w:rsid w:val="00D41670"/>
    <w:rsid w:val="00D42D4A"/>
    <w:rsid w:val="00D47968"/>
    <w:rsid w:val="00D53923"/>
    <w:rsid w:val="00D54E09"/>
    <w:rsid w:val="00D66D2E"/>
    <w:rsid w:val="00D8261B"/>
    <w:rsid w:val="00D90A10"/>
    <w:rsid w:val="00D921C2"/>
    <w:rsid w:val="00D92B11"/>
    <w:rsid w:val="00D95949"/>
    <w:rsid w:val="00D976FB"/>
    <w:rsid w:val="00DA18D3"/>
    <w:rsid w:val="00DA3D80"/>
    <w:rsid w:val="00DA7535"/>
    <w:rsid w:val="00DB28A4"/>
    <w:rsid w:val="00DB54A8"/>
    <w:rsid w:val="00DC0CBF"/>
    <w:rsid w:val="00DC1F8B"/>
    <w:rsid w:val="00DC6910"/>
    <w:rsid w:val="00DD4322"/>
    <w:rsid w:val="00DD723E"/>
    <w:rsid w:val="00DE06D9"/>
    <w:rsid w:val="00DF145A"/>
    <w:rsid w:val="00E0055E"/>
    <w:rsid w:val="00E00BCA"/>
    <w:rsid w:val="00E025C5"/>
    <w:rsid w:val="00E110E3"/>
    <w:rsid w:val="00E1731A"/>
    <w:rsid w:val="00E236E3"/>
    <w:rsid w:val="00E23843"/>
    <w:rsid w:val="00E37C70"/>
    <w:rsid w:val="00E37CC1"/>
    <w:rsid w:val="00E4331F"/>
    <w:rsid w:val="00E515D3"/>
    <w:rsid w:val="00E72A60"/>
    <w:rsid w:val="00E82E32"/>
    <w:rsid w:val="00E83F60"/>
    <w:rsid w:val="00EA0A24"/>
    <w:rsid w:val="00EA2226"/>
    <w:rsid w:val="00EA5349"/>
    <w:rsid w:val="00EB6F94"/>
    <w:rsid w:val="00ED57AA"/>
    <w:rsid w:val="00EF39AD"/>
    <w:rsid w:val="00F06FAA"/>
    <w:rsid w:val="00F07DC7"/>
    <w:rsid w:val="00F1394E"/>
    <w:rsid w:val="00F15A50"/>
    <w:rsid w:val="00F16777"/>
    <w:rsid w:val="00F22FDC"/>
    <w:rsid w:val="00F265F9"/>
    <w:rsid w:val="00F32959"/>
    <w:rsid w:val="00F345F1"/>
    <w:rsid w:val="00F353D5"/>
    <w:rsid w:val="00F47E04"/>
    <w:rsid w:val="00F50355"/>
    <w:rsid w:val="00F55507"/>
    <w:rsid w:val="00F64691"/>
    <w:rsid w:val="00F720AA"/>
    <w:rsid w:val="00F7239C"/>
    <w:rsid w:val="00F72DFB"/>
    <w:rsid w:val="00F731AE"/>
    <w:rsid w:val="00F94878"/>
    <w:rsid w:val="00FC1528"/>
    <w:rsid w:val="00FC7EF0"/>
    <w:rsid w:val="00FD405D"/>
    <w:rsid w:val="00FE2FF1"/>
    <w:rsid w:val="00FE476E"/>
    <w:rsid w:val="00FF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1F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844701"/>
    <w:pPr>
      <w:keepNext/>
      <w:jc w:val="right"/>
      <w:outlineLvl w:val="4"/>
    </w:pPr>
    <w:rPr>
      <w:rFonts w:ascii="Times New Roman CYR" w:hAnsi="Times New Roman CYR"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2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14F59"/>
    <w:rPr>
      <w:rFonts w:ascii="Tahoma" w:hAnsi="Tahoma" w:cs="Tahoma"/>
      <w:sz w:val="16"/>
      <w:szCs w:val="16"/>
    </w:rPr>
  </w:style>
  <w:style w:type="character" w:styleId="a5">
    <w:name w:val="Hyperlink"/>
    <w:rsid w:val="00097085"/>
    <w:rPr>
      <w:color w:val="0000FF"/>
      <w:u w:val="single"/>
    </w:rPr>
  </w:style>
  <w:style w:type="character" w:customStyle="1" w:styleId="js-messages-title-dropdown-name">
    <w:name w:val="js-messages-title-dropdown-name"/>
    <w:basedOn w:val="a0"/>
    <w:rsid w:val="007D714A"/>
  </w:style>
  <w:style w:type="paragraph" w:customStyle="1" w:styleId="Style1">
    <w:name w:val="Style1"/>
    <w:basedOn w:val="a"/>
    <w:rsid w:val="00B1747B"/>
    <w:pPr>
      <w:widowControl w:val="0"/>
      <w:autoSpaceDE w:val="0"/>
      <w:autoSpaceDN w:val="0"/>
      <w:adjustRightInd w:val="0"/>
      <w:spacing w:line="278" w:lineRule="exact"/>
      <w:ind w:firstLine="562"/>
      <w:jc w:val="both"/>
    </w:pPr>
  </w:style>
  <w:style w:type="paragraph" w:customStyle="1" w:styleId="Style2">
    <w:name w:val="Style2"/>
    <w:basedOn w:val="a"/>
    <w:rsid w:val="00B1747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B1747B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B1747B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5">
    <w:name w:val="Style5"/>
    <w:basedOn w:val="a"/>
    <w:rsid w:val="00B1747B"/>
    <w:pPr>
      <w:widowControl w:val="0"/>
      <w:autoSpaceDE w:val="0"/>
      <w:autoSpaceDN w:val="0"/>
      <w:adjustRightInd w:val="0"/>
      <w:spacing w:line="274" w:lineRule="exact"/>
      <w:ind w:firstLine="2993"/>
    </w:pPr>
  </w:style>
  <w:style w:type="character" w:customStyle="1" w:styleId="FontStyle11">
    <w:name w:val="Font Style11"/>
    <w:rsid w:val="00B1747B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B1747B"/>
    <w:rPr>
      <w:rFonts w:ascii="Times New Roman" w:hAnsi="Times New Roman" w:cs="Times New Roman"/>
      <w:b/>
      <w:bCs/>
      <w:sz w:val="22"/>
      <w:szCs w:val="22"/>
    </w:rPr>
  </w:style>
  <w:style w:type="character" w:customStyle="1" w:styleId="50">
    <w:name w:val="Заголовок 5 Знак"/>
    <w:link w:val="5"/>
    <w:rsid w:val="00844701"/>
    <w:rPr>
      <w:rFonts w:ascii="Times New Roman CYR" w:hAnsi="Times New Roman CYR"/>
      <w:sz w:val="28"/>
    </w:rPr>
  </w:style>
  <w:style w:type="paragraph" w:customStyle="1" w:styleId="msonormalmailrucssattributepostfix">
    <w:name w:val="msonormal_mailru_css_attribute_postfix"/>
    <w:basedOn w:val="a"/>
    <w:rsid w:val="001450C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2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3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0%B0%D0%B9%D0%BB:Timiryazev_Academy_COA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festivalnauki.ru/sites/default/files/logo/tvgu_0.jpg" TargetMode="External"/><Relationship Id="rId12" Type="http://schemas.openxmlformats.org/officeDocument/2006/relationships/image" Target="https://pp.vk.me/c621423/v621423163/7ff/PwF2-2Ipqbc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ru/9/9b/Timiryazev_Academy_CO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E1A343F7-681D-4577-80FC-FCA0A8B4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Оленька , привет </vt:lpstr>
    </vt:vector>
  </TitlesOfParts>
  <Company>Тверской гос. университет</Company>
  <LinksUpToDate>false</LinksUpToDate>
  <CharactersWithSpaces>4183</CharactersWithSpaces>
  <SharedDoc>false</SharedDoc>
  <HLinks>
    <vt:vector size="12" baseType="variant">
      <vt:variant>
        <vt:i4>3997781</vt:i4>
      </vt:variant>
      <vt:variant>
        <vt:i4>3</vt:i4>
      </vt:variant>
      <vt:variant>
        <vt:i4>0</vt:i4>
      </vt:variant>
      <vt:variant>
        <vt:i4>5</vt:i4>
      </vt:variant>
      <vt:variant>
        <vt:lpwstr>mailto:economics.theory@tversu.ru</vt:lpwstr>
      </vt:variant>
      <vt:variant>
        <vt:lpwstr/>
      </vt:variant>
      <vt:variant>
        <vt:i4>3997781</vt:i4>
      </vt:variant>
      <vt:variant>
        <vt:i4>0</vt:i4>
      </vt:variant>
      <vt:variant>
        <vt:i4>0</vt:i4>
      </vt:variant>
      <vt:variant>
        <vt:i4>5</vt:i4>
      </vt:variant>
      <vt:variant>
        <vt:lpwstr>mailto:economics.theory@tversu.ru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Оленька , привет </dc:title>
  <dc:subject/>
  <dc:creator>admin</dc:creator>
  <cp:keywords/>
  <dc:description/>
  <cp:lastModifiedBy>кафедра бух.учета</cp:lastModifiedBy>
  <cp:revision>36</cp:revision>
  <cp:lastPrinted>2019-03-21T10:19:00Z</cp:lastPrinted>
  <dcterms:created xsi:type="dcterms:W3CDTF">2019-03-21T10:12:00Z</dcterms:created>
  <dcterms:modified xsi:type="dcterms:W3CDTF">2019-06-06T09:48:00Z</dcterms:modified>
</cp:coreProperties>
</file>