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C0" w:rsidRPr="00C93CA3" w:rsidRDefault="00CE654D" w:rsidP="005B6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CA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3810</wp:posOffset>
            </wp:positionV>
            <wp:extent cx="1097280" cy="1030605"/>
            <wp:effectExtent l="0" t="0" r="7620" b="0"/>
            <wp:wrapThrough wrapText="bothSides">
              <wp:wrapPolygon edited="0">
                <wp:start x="0" y="0"/>
                <wp:lineTo x="0" y="21161"/>
                <wp:lineTo x="21375" y="21161"/>
                <wp:lineTo x="21375" y="0"/>
                <wp:lineTo x="0" y="0"/>
              </wp:wrapPolygon>
            </wp:wrapThrough>
            <wp:docPr id="2" name="Рисунок 2" descr="ÐÐ°ÑÑÐ¸Ð½ÐºÐ¸ Ð¿Ð¾ Ð·Ð°Ð¿ÑÐ¾ÑÑ ÑÐ²Ð³Ñ Ð¸Ð½Ñ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Ð²Ð³Ñ Ð¸Ð½Ñ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6" r="10280"/>
                    <a:stretch/>
                  </pic:blipFill>
                  <pic:spPr bwMode="auto">
                    <a:xfrm>
                      <a:off x="0" y="0"/>
                      <a:ext cx="109728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CA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0744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064" y="21147"/>
                <wp:lineTo x="21064" y="0"/>
                <wp:lineTo x="0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DC0" w:rsidRPr="00C93CA3">
        <w:rPr>
          <w:rFonts w:ascii="Times New Roman" w:hAnsi="Times New Roman" w:cs="Times New Roman"/>
          <w:sz w:val="24"/>
          <w:szCs w:val="24"/>
        </w:rPr>
        <w:t>ФГБОУ ВО «Тверской государственный университет»</w:t>
      </w:r>
      <w:r w:rsidRPr="00C93CA3">
        <w:rPr>
          <w:noProof/>
          <w:sz w:val="24"/>
          <w:szCs w:val="24"/>
          <w:lang w:eastAsia="ru-RU"/>
        </w:rPr>
        <w:t xml:space="preserve"> </w:t>
      </w:r>
      <w:r w:rsidR="005B6DC0" w:rsidRPr="00C93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DC0" w:rsidRPr="00C93CA3" w:rsidRDefault="005B6DC0" w:rsidP="005B6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sz w:val="24"/>
          <w:szCs w:val="24"/>
        </w:rPr>
        <w:t>Институт экономики и управления</w:t>
      </w:r>
    </w:p>
    <w:p w:rsidR="005B6DC0" w:rsidRPr="004A1E0E" w:rsidRDefault="005B6DC0" w:rsidP="005B6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E0E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4A1E0E" w:rsidRPr="004A1E0E">
        <w:rPr>
          <w:rFonts w:ascii="Times New Roman" w:hAnsi="Times New Roman" w:cs="Times New Roman"/>
          <w:sz w:val="24"/>
          <w:szCs w:val="24"/>
        </w:rPr>
        <w:t>«Экономики предприятия и менеджмента»</w:t>
      </w:r>
    </w:p>
    <w:p w:rsidR="000C217D" w:rsidRPr="00C93CA3" w:rsidRDefault="000C217D" w:rsidP="00C93CA3">
      <w:pPr>
        <w:rPr>
          <w:rFonts w:ascii="Times New Roman" w:hAnsi="Times New Roman" w:cs="Times New Roman"/>
          <w:b/>
          <w:sz w:val="24"/>
          <w:szCs w:val="24"/>
        </w:rPr>
      </w:pPr>
    </w:p>
    <w:p w:rsidR="00CE654D" w:rsidRPr="00C93CA3" w:rsidRDefault="006C742F" w:rsidP="006C7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3CA3"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7F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C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CA3" w:rsidRPr="008B0612" w:rsidRDefault="006C742F" w:rsidP="008B0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b/>
          <w:sz w:val="24"/>
          <w:szCs w:val="24"/>
        </w:rPr>
        <w:t>«</w:t>
      </w:r>
      <w:r w:rsidR="007B3746">
        <w:rPr>
          <w:rFonts w:ascii="Times New Roman" w:hAnsi="Times New Roman" w:cs="Times New Roman"/>
          <w:b/>
          <w:sz w:val="24"/>
          <w:szCs w:val="24"/>
        </w:rPr>
        <w:t>Устойчивое развитие с</w:t>
      </w:r>
      <w:r w:rsidR="001F2C86" w:rsidRPr="00C93CA3">
        <w:rPr>
          <w:rFonts w:ascii="Times New Roman" w:hAnsi="Times New Roman" w:cs="Times New Roman"/>
          <w:b/>
          <w:sz w:val="24"/>
          <w:szCs w:val="24"/>
        </w:rPr>
        <w:t>оциально-экономически</w:t>
      </w:r>
      <w:r w:rsidR="007B3746">
        <w:rPr>
          <w:rFonts w:ascii="Times New Roman" w:hAnsi="Times New Roman" w:cs="Times New Roman"/>
          <w:b/>
          <w:sz w:val="24"/>
          <w:szCs w:val="24"/>
        </w:rPr>
        <w:t>х</w:t>
      </w:r>
      <w:r w:rsidR="001F2C86" w:rsidRPr="00C93CA3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7B3746">
        <w:rPr>
          <w:rFonts w:ascii="Times New Roman" w:hAnsi="Times New Roman" w:cs="Times New Roman"/>
          <w:b/>
          <w:sz w:val="24"/>
          <w:szCs w:val="24"/>
        </w:rPr>
        <w:t>»</w:t>
      </w:r>
      <w:r w:rsidR="004E3D83" w:rsidRPr="00C93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83" w:rsidRPr="00C93CA3" w:rsidRDefault="004E3D83" w:rsidP="00721F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CA3">
        <w:rPr>
          <w:rFonts w:ascii="Times New Roman" w:hAnsi="Times New Roman" w:cs="Times New Roman"/>
          <w:i/>
          <w:sz w:val="24"/>
          <w:szCs w:val="24"/>
        </w:rPr>
        <w:t>по итогам научно-иссл</w:t>
      </w:r>
      <w:r w:rsidR="007B3746">
        <w:rPr>
          <w:rFonts w:ascii="Times New Roman" w:hAnsi="Times New Roman" w:cs="Times New Roman"/>
          <w:i/>
          <w:sz w:val="24"/>
          <w:szCs w:val="24"/>
        </w:rPr>
        <w:t>едовательской практики магистрантов</w:t>
      </w:r>
      <w:r w:rsidR="00CE654D" w:rsidRPr="00C93CA3">
        <w:rPr>
          <w:rFonts w:ascii="Times New Roman" w:hAnsi="Times New Roman" w:cs="Times New Roman"/>
          <w:i/>
          <w:sz w:val="24"/>
          <w:szCs w:val="24"/>
        </w:rPr>
        <w:t>:</w:t>
      </w:r>
    </w:p>
    <w:p w:rsidR="007B3746" w:rsidRDefault="00CE654D" w:rsidP="00721F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CA3">
        <w:rPr>
          <w:rFonts w:ascii="Times New Roman" w:hAnsi="Times New Roman" w:cs="Times New Roman"/>
          <w:i/>
          <w:sz w:val="24"/>
          <w:szCs w:val="24"/>
        </w:rPr>
        <w:t xml:space="preserve">2 курса направления </w:t>
      </w:r>
      <w:r w:rsidR="007B3746">
        <w:rPr>
          <w:rFonts w:ascii="Times New Roman" w:hAnsi="Times New Roman" w:cs="Times New Roman"/>
          <w:i/>
          <w:sz w:val="24"/>
          <w:szCs w:val="24"/>
        </w:rPr>
        <w:t xml:space="preserve">38.04.02 «Менеджмент»: </w:t>
      </w:r>
    </w:p>
    <w:p w:rsidR="00CE654D" w:rsidRPr="00C93CA3" w:rsidRDefault="00CE654D" w:rsidP="00721F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CA3">
        <w:rPr>
          <w:rFonts w:ascii="Times New Roman" w:hAnsi="Times New Roman" w:cs="Times New Roman"/>
          <w:i/>
          <w:sz w:val="24"/>
          <w:szCs w:val="24"/>
        </w:rPr>
        <w:t>«</w:t>
      </w:r>
      <w:r w:rsidR="0065230E">
        <w:rPr>
          <w:rFonts w:ascii="Times New Roman" w:hAnsi="Times New Roman" w:cs="Times New Roman"/>
          <w:i/>
          <w:sz w:val="24"/>
          <w:szCs w:val="24"/>
        </w:rPr>
        <w:t>Стратегическое и корпоративное управление</w:t>
      </w:r>
      <w:r w:rsidRPr="00C93CA3">
        <w:rPr>
          <w:rFonts w:ascii="Times New Roman" w:hAnsi="Times New Roman" w:cs="Times New Roman"/>
          <w:i/>
          <w:sz w:val="24"/>
          <w:szCs w:val="24"/>
        </w:rPr>
        <w:t>»</w:t>
      </w:r>
    </w:p>
    <w:p w:rsidR="00CE654D" w:rsidRPr="00C93CA3" w:rsidRDefault="00CE654D" w:rsidP="00721F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CA3">
        <w:rPr>
          <w:rFonts w:ascii="Times New Roman" w:hAnsi="Times New Roman" w:cs="Times New Roman"/>
          <w:i/>
          <w:sz w:val="24"/>
          <w:szCs w:val="24"/>
        </w:rPr>
        <w:t>и «</w:t>
      </w:r>
      <w:r w:rsidR="0065230E">
        <w:rPr>
          <w:rFonts w:ascii="Times New Roman" w:hAnsi="Times New Roman" w:cs="Times New Roman"/>
          <w:i/>
          <w:sz w:val="24"/>
          <w:szCs w:val="24"/>
        </w:rPr>
        <w:t>Управление и консалтинг в здравоохранении</w:t>
      </w:r>
      <w:r w:rsidRPr="00C93CA3">
        <w:rPr>
          <w:rFonts w:ascii="Times New Roman" w:hAnsi="Times New Roman" w:cs="Times New Roman"/>
          <w:i/>
          <w:sz w:val="24"/>
          <w:szCs w:val="24"/>
        </w:rPr>
        <w:t>»</w:t>
      </w:r>
    </w:p>
    <w:p w:rsidR="0065230E" w:rsidRDefault="0065230E" w:rsidP="0065230E">
      <w:pPr>
        <w:rPr>
          <w:rFonts w:ascii="Times New Roman" w:hAnsi="Times New Roman" w:cs="Times New Roman"/>
          <w:b/>
          <w:sz w:val="24"/>
          <w:szCs w:val="24"/>
        </w:rPr>
      </w:pPr>
    </w:p>
    <w:p w:rsidR="004E3D83" w:rsidRPr="00C93CA3" w:rsidRDefault="006C742F" w:rsidP="0065230E">
      <w:pPr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C93CA3">
        <w:rPr>
          <w:rFonts w:ascii="Times New Roman" w:hAnsi="Times New Roman" w:cs="Times New Roman"/>
          <w:sz w:val="24"/>
          <w:szCs w:val="24"/>
        </w:rPr>
        <w:t xml:space="preserve"> 14 апреля 2018 года</w:t>
      </w:r>
      <w:r w:rsidR="007B3746">
        <w:rPr>
          <w:rFonts w:ascii="Times New Roman" w:hAnsi="Times New Roman" w:cs="Times New Roman"/>
          <w:sz w:val="24"/>
          <w:szCs w:val="24"/>
        </w:rPr>
        <w:t xml:space="preserve"> в 10.00</w:t>
      </w:r>
    </w:p>
    <w:p w:rsidR="006C742F" w:rsidRPr="00C93CA3" w:rsidRDefault="004E3D83" w:rsidP="00721FC9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93CA3">
        <w:rPr>
          <w:rFonts w:ascii="Times New Roman" w:hAnsi="Times New Roman" w:cs="Times New Roman"/>
          <w:sz w:val="24"/>
          <w:szCs w:val="24"/>
        </w:rPr>
        <w:t xml:space="preserve"> г. Тверь, </w:t>
      </w:r>
      <w:r w:rsidR="006C742F" w:rsidRPr="00C93CA3">
        <w:rPr>
          <w:rFonts w:ascii="Times New Roman" w:hAnsi="Times New Roman" w:cs="Times New Roman"/>
          <w:sz w:val="24"/>
          <w:szCs w:val="24"/>
        </w:rPr>
        <w:t xml:space="preserve">Студенческий переулок, </w:t>
      </w:r>
    </w:p>
    <w:p w:rsidR="007F79C5" w:rsidRPr="00530F4C" w:rsidRDefault="006C742F" w:rsidP="00530F4C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sz w:val="24"/>
          <w:szCs w:val="24"/>
        </w:rPr>
        <w:t>д.12, корпус «Б», ауд. 342</w:t>
      </w:r>
    </w:p>
    <w:p w:rsidR="009707D5" w:rsidRPr="00C93CA3" w:rsidRDefault="009707D5" w:rsidP="00C93CA3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10"/>
          <w:sz w:val="24"/>
          <w:szCs w:val="24"/>
        </w:rPr>
      </w:pPr>
      <w:r w:rsidRPr="00C93CA3">
        <w:rPr>
          <w:rFonts w:ascii="Times New Roman" w:hAnsi="Times New Roman" w:cs="Times New Roman"/>
          <w:b/>
          <w:spacing w:val="-10"/>
          <w:sz w:val="24"/>
          <w:szCs w:val="24"/>
        </w:rPr>
        <w:t>Круглый стол 1.</w:t>
      </w:r>
      <w:r w:rsidRPr="00C93C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5693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="009A05FF" w:rsidRPr="008D5693">
        <w:rPr>
          <w:rFonts w:ascii="Times New Roman" w:hAnsi="Times New Roman" w:cs="Times New Roman"/>
          <w:spacing w:val="-10"/>
          <w:sz w:val="24"/>
          <w:szCs w:val="24"/>
        </w:rPr>
        <w:t>Теоретико-методологические основы исследования</w:t>
      </w:r>
      <w:r w:rsidR="001F2C86" w:rsidRPr="008D5693">
        <w:rPr>
          <w:rFonts w:ascii="Times New Roman" w:hAnsi="Times New Roman" w:cs="Times New Roman"/>
          <w:spacing w:val="-10"/>
          <w:sz w:val="24"/>
          <w:szCs w:val="24"/>
        </w:rPr>
        <w:t xml:space="preserve"> институтов</w:t>
      </w:r>
      <w:r w:rsidR="004D34DF" w:rsidRPr="008D5693">
        <w:rPr>
          <w:rFonts w:ascii="Times New Roman" w:hAnsi="Times New Roman" w:cs="Times New Roman"/>
          <w:spacing w:val="-10"/>
          <w:sz w:val="24"/>
          <w:szCs w:val="24"/>
        </w:rPr>
        <w:t xml:space="preserve"> и процессов</w:t>
      </w:r>
      <w:r w:rsidR="00604D9E" w:rsidRPr="008D56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A05FF" w:rsidRPr="008D5693">
        <w:rPr>
          <w:rFonts w:ascii="Times New Roman" w:hAnsi="Times New Roman" w:cs="Times New Roman"/>
          <w:spacing w:val="-10"/>
          <w:sz w:val="24"/>
          <w:szCs w:val="24"/>
        </w:rPr>
        <w:t>социально</w:t>
      </w:r>
      <w:r w:rsidR="00D72CA8" w:rsidRPr="008D5693">
        <w:rPr>
          <w:rFonts w:ascii="Times New Roman" w:hAnsi="Times New Roman" w:cs="Times New Roman"/>
          <w:spacing w:val="-10"/>
          <w:sz w:val="24"/>
          <w:szCs w:val="24"/>
        </w:rPr>
        <w:t>-экономических</w:t>
      </w:r>
      <w:r w:rsidR="001F2C86" w:rsidRPr="008D5693">
        <w:rPr>
          <w:rFonts w:ascii="Times New Roman" w:hAnsi="Times New Roman" w:cs="Times New Roman"/>
          <w:spacing w:val="-10"/>
          <w:sz w:val="24"/>
          <w:szCs w:val="24"/>
        </w:rPr>
        <w:t xml:space="preserve"> систем</w:t>
      </w:r>
      <w:r w:rsidRPr="008D5693">
        <w:rPr>
          <w:rFonts w:ascii="Times New Roman" w:hAnsi="Times New Roman" w:cs="Times New Roman"/>
          <w:spacing w:val="-10"/>
          <w:sz w:val="24"/>
          <w:szCs w:val="24"/>
        </w:rPr>
        <w:t xml:space="preserve">» </w:t>
      </w:r>
    </w:p>
    <w:p w:rsidR="009707D5" w:rsidRPr="008D5693" w:rsidRDefault="009707D5" w:rsidP="00C93CA3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93CA3">
        <w:rPr>
          <w:rFonts w:ascii="Times New Roman" w:hAnsi="Times New Roman" w:cs="Times New Roman"/>
          <w:b/>
          <w:spacing w:val="-10"/>
          <w:sz w:val="24"/>
          <w:szCs w:val="24"/>
        </w:rPr>
        <w:t>Круглый стол 2.</w:t>
      </w:r>
      <w:r w:rsidRPr="00C93C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5693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="007F79C5" w:rsidRPr="008D5693">
        <w:rPr>
          <w:rFonts w:ascii="Times New Roman" w:hAnsi="Times New Roman" w:cs="Times New Roman"/>
          <w:spacing w:val="-10"/>
          <w:sz w:val="24"/>
          <w:szCs w:val="24"/>
        </w:rPr>
        <w:t>Организационно-экономические аспекты функционировани</w:t>
      </w:r>
      <w:r w:rsidR="00D72CA8" w:rsidRPr="008D5693">
        <w:rPr>
          <w:rFonts w:ascii="Times New Roman" w:hAnsi="Times New Roman" w:cs="Times New Roman"/>
          <w:spacing w:val="-10"/>
          <w:sz w:val="24"/>
          <w:szCs w:val="24"/>
        </w:rPr>
        <w:t xml:space="preserve">я </w:t>
      </w:r>
      <w:r w:rsidR="008D5693" w:rsidRPr="008D5693">
        <w:rPr>
          <w:rFonts w:ascii="Times New Roman" w:hAnsi="Times New Roman" w:cs="Times New Roman"/>
          <w:spacing w:val="-10"/>
          <w:sz w:val="24"/>
          <w:szCs w:val="24"/>
        </w:rPr>
        <w:t xml:space="preserve">сложных </w:t>
      </w:r>
      <w:r w:rsidR="00D72CA8" w:rsidRPr="008D5693">
        <w:rPr>
          <w:rFonts w:ascii="Times New Roman" w:hAnsi="Times New Roman" w:cs="Times New Roman"/>
          <w:spacing w:val="-10"/>
          <w:sz w:val="24"/>
          <w:szCs w:val="24"/>
        </w:rPr>
        <w:t xml:space="preserve">социально-экономических </w:t>
      </w:r>
      <w:r w:rsidR="001F2C86" w:rsidRPr="008D5693">
        <w:rPr>
          <w:rFonts w:ascii="Times New Roman" w:hAnsi="Times New Roman" w:cs="Times New Roman"/>
          <w:spacing w:val="-10"/>
          <w:sz w:val="24"/>
          <w:szCs w:val="24"/>
        </w:rPr>
        <w:t>систем</w:t>
      </w:r>
      <w:r w:rsidRPr="008D5693">
        <w:rPr>
          <w:rFonts w:ascii="Times New Roman" w:hAnsi="Times New Roman" w:cs="Times New Roman"/>
          <w:spacing w:val="-10"/>
          <w:sz w:val="24"/>
          <w:szCs w:val="24"/>
        </w:rPr>
        <w:t>»</w:t>
      </w:r>
    </w:p>
    <w:p w:rsidR="00530F4C" w:rsidRDefault="00530F4C" w:rsidP="00C9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7D5" w:rsidRPr="00C93CA3" w:rsidRDefault="009707D5" w:rsidP="00C9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CA3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65230E" w:rsidRDefault="0065230E" w:rsidP="00C9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D5" w:rsidRPr="00C93CA3" w:rsidRDefault="009707D5" w:rsidP="00C9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sz w:val="24"/>
          <w:szCs w:val="24"/>
        </w:rPr>
        <w:t>10.00-10.30 – Пленарное заседание и открытие мероприятия</w:t>
      </w:r>
    </w:p>
    <w:p w:rsidR="009707D5" w:rsidRPr="00C93CA3" w:rsidRDefault="009707D5" w:rsidP="00C9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sz w:val="24"/>
          <w:szCs w:val="24"/>
        </w:rPr>
        <w:t>10.30-12.00 – Круглый стол №1 «</w:t>
      </w:r>
      <w:r w:rsidR="004C7503" w:rsidRPr="004C7503">
        <w:rPr>
          <w:rFonts w:ascii="Times New Roman" w:hAnsi="Times New Roman" w:cs="Times New Roman"/>
          <w:sz w:val="24"/>
          <w:szCs w:val="24"/>
        </w:rPr>
        <w:t>Теоретико-методологические основы исследования институтов и процессов социально-экономических систем</w:t>
      </w:r>
      <w:r w:rsidRPr="00C93CA3">
        <w:rPr>
          <w:rFonts w:ascii="Times New Roman" w:hAnsi="Times New Roman" w:cs="Times New Roman"/>
          <w:sz w:val="24"/>
          <w:szCs w:val="24"/>
        </w:rPr>
        <w:t>»</w:t>
      </w:r>
    </w:p>
    <w:p w:rsidR="009707D5" w:rsidRPr="00C93CA3" w:rsidRDefault="009707D5" w:rsidP="00C9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sz w:val="24"/>
          <w:szCs w:val="24"/>
        </w:rPr>
        <w:t>12.00-12.30 – кофе-брейк</w:t>
      </w:r>
    </w:p>
    <w:p w:rsidR="009707D5" w:rsidRPr="00C93CA3" w:rsidRDefault="009707D5" w:rsidP="00C9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sz w:val="24"/>
          <w:szCs w:val="24"/>
        </w:rPr>
        <w:t>12.30-14.00 – Круглый стол №2 «</w:t>
      </w:r>
      <w:r w:rsidR="004C7503" w:rsidRPr="004C7503">
        <w:rPr>
          <w:rFonts w:ascii="Times New Roman" w:hAnsi="Times New Roman" w:cs="Times New Roman"/>
          <w:sz w:val="24"/>
          <w:szCs w:val="24"/>
        </w:rPr>
        <w:t>Организационно-экономические аспекты функционирования сложных социально-экономических систем</w:t>
      </w:r>
      <w:r w:rsidRPr="00C93CA3">
        <w:rPr>
          <w:rFonts w:ascii="Times New Roman" w:hAnsi="Times New Roman" w:cs="Times New Roman"/>
          <w:sz w:val="24"/>
          <w:szCs w:val="24"/>
        </w:rPr>
        <w:t>»</w:t>
      </w:r>
    </w:p>
    <w:p w:rsidR="000C217D" w:rsidRPr="00C93CA3" w:rsidRDefault="009707D5" w:rsidP="00C9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sz w:val="24"/>
          <w:szCs w:val="24"/>
        </w:rPr>
        <w:t>14.00-14.30 – Подведение итогов и закрытие конференции</w:t>
      </w:r>
    </w:p>
    <w:p w:rsidR="00530F4C" w:rsidRDefault="00530F4C" w:rsidP="00C9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54D" w:rsidRPr="00C93CA3" w:rsidRDefault="008D5693" w:rsidP="00C9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 научно-исследовательской практики магистрантов</w:t>
      </w:r>
      <w:r w:rsidR="000C217D" w:rsidRPr="00C93CA3">
        <w:rPr>
          <w:rFonts w:ascii="Times New Roman" w:hAnsi="Times New Roman" w:cs="Times New Roman"/>
          <w:b/>
          <w:sz w:val="24"/>
          <w:szCs w:val="24"/>
        </w:rPr>
        <w:t>:</w:t>
      </w:r>
    </w:p>
    <w:p w:rsidR="00CE654D" w:rsidRPr="00C93CA3" w:rsidRDefault="00CE654D" w:rsidP="00C9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693" w:rsidRDefault="00C93CA3" w:rsidP="008D569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sz w:val="24"/>
          <w:szCs w:val="24"/>
        </w:rPr>
        <w:t>В</w:t>
      </w:r>
      <w:r w:rsidR="000C217D" w:rsidRPr="00C93CA3">
        <w:rPr>
          <w:rFonts w:ascii="Times New Roman" w:hAnsi="Times New Roman" w:cs="Times New Roman"/>
          <w:sz w:val="24"/>
          <w:szCs w:val="24"/>
        </w:rPr>
        <w:t>едущий научный сотрудник</w:t>
      </w:r>
      <w:r w:rsidRPr="00C93CA3">
        <w:rPr>
          <w:rFonts w:ascii="Times New Roman" w:hAnsi="Times New Roman" w:cs="Times New Roman"/>
          <w:sz w:val="24"/>
          <w:szCs w:val="24"/>
        </w:rPr>
        <w:t xml:space="preserve"> ФГБНУ «Институт стратегии развития Рос</w:t>
      </w:r>
      <w:r w:rsidR="008D5693">
        <w:rPr>
          <w:rFonts w:ascii="Times New Roman" w:hAnsi="Times New Roman" w:cs="Times New Roman"/>
          <w:sz w:val="24"/>
          <w:szCs w:val="24"/>
        </w:rPr>
        <w:t xml:space="preserve">сийской Академии образования» д. </w:t>
      </w:r>
      <w:proofErr w:type="spellStart"/>
      <w:r w:rsidR="008D569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D5693">
        <w:rPr>
          <w:rFonts w:ascii="Times New Roman" w:hAnsi="Times New Roman" w:cs="Times New Roman"/>
          <w:sz w:val="24"/>
          <w:szCs w:val="24"/>
        </w:rPr>
        <w:t xml:space="preserve">. наук - </w:t>
      </w:r>
      <w:r w:rsidRPr="00C93CA3">
        <w:rPr>
          <w:rFonts w:ascii="Times New Roman" w:hAnsi="Times New Roman" w:cs="Times New Roman"/>
          <w:sz w:val="24"/>
          <w:szCs w:val="24"/>
        </w:rPr>
        <w:t>Сергеева Марина Георгиевна.</w:t>
      </w:r>
    </w:p>
    <w:p w:rsidR="008D5693" w:rsidRPr="008D5693" w:rsidRDefault="008D5693" w:rsidP="008D569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693"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r>
        <w:rPr>
          <w:rFonts w:ascii="Times New Roman" w:hAnsi="Times New Roman" w:cs="Times New Roman"/>
          <w:sz w:val="24"/>
          <w:szCs w:val="24"/>
        </w:rPr>
        <w:t xml:space="preserve">д.э.н., </w:t>
      </w:r>
      <w:r w:rsidRPr="008D5693">
        <w:rPr>
          <w:rFonts w:ascii="Times New Roman" w:hAnsi="Times New Roman" w:cs="Times New Roman"/>
          <w:sz w:val="24"/>
          <w:szCs w:val="24"/>
        </w:rPr>
        <w:t>профессор - Беденко Надежда Николаевна</w:t>
      </w:r>
    </w:p>
    <w:p w:rsidR="008D5693" w:rsidRDefault="008D5693" w:rsidP="008D569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  <w:r w:rsidRPr="008D5693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«Экономики предприятия и менеджмента» </w:t>
      </w:r>
      <w:r w:rsidR="00955DE9">
        <w:rPr>
          <w:rFonts w:ascii="Times New Roman" w:hAnsi="Times New Roman" w:cs="Times New Roman"/>
          <w:sz w:val="24"/>
          <w:szCs w:val="24"/>
        </w:rPr>
        <w:t xml:space="preserve">- </w:t>
      </w:r>
      <w:r w:rsidRPr="008D5693">
        <w:rPr>
          <w:rFonts w:ascii="Times New Roman" w:hAnsi="Times New Roman" w:cs="Times New Roman"/>
          <w:sz w:val="24"/>
          <w:szCs w:val="24"/>
        </w:rPr>
        <w:t>Скудалова Олеся Викторовна</w:t>
      </w:r>
    </w:p>
    <w:p w:rsidR="008D5693" w:rsidRPr="008B2DF0" w:rsidRDefault="008D5693" w:rsidP="00CE654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  <w:r w:rsidRPr="008D5693">
        <w:rPr>
          <w:rFonts w:ascii="Times New Roman" w:hAnsi="Times New Roman" w:cs="Times New Roman"/>
          <w:sz w:val="24"/>
          <w:szCs w:val="24"/>
        </w:rPr>
        <w:t xml:space="preserve">, доцент кафедры «Государственное управление» </w:t>
      </w:r>
      <w:r w:rsidR="00955D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5693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8D5693">
        <w:rPr>
          <w:rFonts w:ascii="Times New Roman" w:hAnsi="Times New Roman" w:cs="Times New Roman"/>
          <w:sz w:val="24"/>
          <w:szCs w:val="24"/>
        </w:rPr>
        <w:t xml:space="preserve"> Марина Валериевна</w:t>
      </w:r>
    </w:p>
    <w:p w:rsidR="00CE654D" w:rsidRPr="00C93CA3" w:rsidRDefault="000C217D" w:rsidP="000C217D">
      <w:pPr>
        <w:rPr>
          <w:rFonts w:ascii="Times New Roman" w:hAnsi="Times New Roman" w:cs="Times New Roman"/>
          <w:b/>
          <w:sz w:val="24"/>
          <w:szCs w:val="24"/>
        </w:rPr>
      </w:pPr>
      <w:r w:rsidRPr="00C93CA3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CE654D" w:rsidRDefault="008B0612" w:rsidP="00C93C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</w:t>
      </w:r>
    </w:p>
    <w:p w:rsidR="008B0612" w:rsidRPr="00C93CA3" w:rsidRDefault="008B0612" w:rsidP="00C93C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0C217D" w:rsidRPr="00C93CA3" w:rsidRDefault="000C217D" w:rsidP="000C217D">
      <w:pPr>
        <w:rPr>
          <w:rFonts w:ascii="Times New Roman" w:hAnsi="Times New Roman" w:cs="Times New Roman"/>
          <w:sz w:val="24"/>
          <w:szCs w:val="24"/>
        </w:rPr>
      </w:pPr>
    </w:p>
    <w:p w:rsidR="000C217D" w:rsidRPr="00C93CA3" w:rsidRDefault="000C217D" w:rsidP="00451633">
      <w:pPr>
        <w:tabs>
          <w:tab w:val="left" w:pos="39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3CA3">
        <w:rPr>
          <w:rFonts w:ascii="Times New Roman" w:hAnsi="Times New Roman" w:cs="Times New Roman"/>
          <w:sz w:val="24"/>
          <w:szCs w:val="24"/>
        </w:rPr>
        <w:t>Тверь</w:t>
      </w:r>
      <w:r w:rsidR="00721FC9" w:rsidRPr="00C93CA3">
        <w:rPr>
          <w:rFonts w:ascii="Times New Roman" w:hAnsi="Times New Roman" w:cs="Times New Roman"/>
          <w:sz w:val="24"/>
          <w:szCs w:val="24"/>
        </w:rPr>
        <w:t xml:space="preserve"> </w:t>
      </w:r>
      <w:r w:rsidRPr="00C93CA3">
        <w:rPr>
          <w:rFonts w:ascii="Times New Roman" w:hAnsi="Times New Roman" w:cs="Times New Roman"/>
          <w:sz w:val="24"/>
          <w:szCs w:val="24"/>
        </w:rPr>
        <w:t>2018 год</w:t>
      </w:r>
    </w:p>
    <w:sectPr w:rsidR="000C217D" w:rsidRPr="00C93CA3" w:rsidSect="005B6D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7D61"/>
    <w:multiLevelType w:val="hybridMultilevel"/>
    <w:tmpl w:val="2448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F6EE4"/>
    <w:multiLevelType w:val="hybridMultilevel"/>
    <w:tmpl w:val="0622A092"/>
    <w:lvl w:ilvl="0" w:tplc="A5C29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37"/>
    <w:rsid w:val="00062A63"/>
    <w:rsid w:val="000C217D"/>
    <w:rsid w:val="001E0F21"/>
    <w:rsid w:val="001F2C86"/>
    <w:rsid w:val="00212738"/>
    <w:rsid w:val="00361FFA"/>
    <w:rsid w:val="003C7437"/>
    <w:rsid w:val="00451633"/>
    <w:rsid w:val="00466BCA"/>
    <w:rsid w:val="004A1E0E"/>
    <w:rsid w:val="004C7503"/>
    <w:rsid w:val="004D34DF"/>
    <w:rsid w:val="004E3D83"/>
    <w:rsid w:val="00530F4C"/>
    <w:rsid w:val="005B6DC0"/>
    <w:rsid w:val="00604D9E"/>
    <w:rsid w:val="0065230E"/>
    <w:rsid w:val="00654E61"/>
    <w:rsid w:val="006C742F"/>
    <w:rsid w:val="00721FC9"/>
    <w:rsid w:val="007B3746"/>
    <w:rsid w:val="007F4ECF"/>
    <w:rsid w:val="007F79C5"/>
    <w:rsid w:val="00811742"/>
    <w:rsid w:val="00872121"/>
    <w:rsid w:val="008A26AF"/>
    <w:rsid w:val="008B0612"/>
    <w:rsid w:val="008B22AA"/>
    <w:rsid w:val="008B2DF0"/>
    <w:rsid w:val="008D5693"/>
    <w:rsid w:val="00955DE9"/>
    <w:rsid w:val="009707D5"/>
    <w:rsid w:val="009A05FF"/>
    <w:rsid w:val="00A1194D"/>
    <w:rsid w:val="00C47288"/>
    <w:rsid w:val="00C93CA3"/>
    <w:rsid w:val="00CE654D"/>
    <w:rsid w:val="00D72CA8"/>
    <w:rsid w:val="00D914C6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46AF-D438-458B-A8A0-4121B0D6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Александр Романюк</cp:lastModifiedBy>
  <cp:revision>20</cp:revision>
  <cp:lastPrinted>2018-03-27T10:54:00Z</cp:lastPrinted>
  <dcterms:created xsi:type="dcterms:W3CDTF">2018-03-26T06:25:00Z</dcterms:created>
  <dcterms:modified xsi:type="dcterms:W3CDTF">2019-01-15T08:15:00Z</dcterms:modified>
</cp:coreProperties>
</file>